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17E90A47" w14:textId="77777777" w:rsidTr="006A6AB0">
        <w:tc>
          <w:tcPr>
            <w:tcW w:w="9889" w:type="dxa"/>
            <w:gridSpan w:val="2"/>
          </w:tcPr>
          <w:p w14:paraId="6F07C3A2"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0E5289A" w14:textId="77777777" w:rsidTr="006A6AB0">
        <w:tc>
          <w:tcPr>
            <w:tcW w:w="9889" w:type="dxa"/>
            <w:gridSpan w:val="2"/>
          </w:tcPr>
          <w:p w14:paraId="623BF2F9"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36EBB0EB" w14:textId="77777777" w:rsidTr="006A6AB0">
        <w:tc>
          <w:tcPr>
            <w:tcW w:w="9889" w:type="dxa"/>
            <w:gridSpan w:val="2"/>
          </w:tcPr>
          <w:p w14:paraId="6253763B"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0A4871BF" w14:textId="77777777" w:rsidTr="006A6AB0">
        <w:tc>
          <w:tcPr>
            <w:tcW w:w="9889" w:type="dxa"/>
            <w:gridSpan w:val="2"/>
          </w:tcPr>
          <w:p w14:paraId="0AEEE80A"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79232D86" w14:textId="77777777" w:rsidTr="006A6AB0">
        <w:tc>
          <w:tcPr>
            <w:tcW w:w="9889" w:type="dxa"/>
            <w:gridSpan w:val="2"/>
          </w:tcPr>
          <w:p w14:paraId="18406303"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03FFEB83" w14:textId="77777777" w:rsidTr="006A6AB0">
        <w:trPr>
          <w:trHeight w:val="357"/>
        </w:trPr>
        <w:tc>
          <w:tcPr>
            <w:tcW w:w="9889" w:type="dxa"/>
            <w:gridSpan w:val="2"/>
            <w:shd w:val="clear" w:color="auto" w:fill="auto"/>
            <w:vAlign w:val="bottom"/>
          </w:tcPr>
          <w:p w14:paraId="559659CD" w14:textId="77777777" w:rsidR="00D406CF" w:rsidRPr="00131485" w:rsidRDefault="00D406CF" w:rsidP="006A6AB0">
            <w:pPr>
              <w:spacing w:line="271" w:lineRule="auto"/>
              <w:ind w:right="-57"/>
              <w:jc w:val="both"/>
              <w:rPr>
                <w:rFonts w:eastAsia="Times New Roman"/>
                <w:b/>
                <w:sz w:val="24"/>
                <w:szCs w:val="24"/>
              </w:rPr>
            </w:pPr>
          </w:p>
        </w:tc>
      </w:tr>
      <w:tr w:rsidR="00710210" w:rsidRPr="000E4F4E" w14:paraId="7684CB84" w14:textId="77777777" w:rsidTr="006A6AB0">
        <w:trPr>
          <w:trHeight w:val="357"/>
        </w:trPr>
        <w:tc>
          <w:tcPr>
            <w:tcW w:w="1355" w:type="dxa"/>
            <w:shd w:val="clear" w:color="auto" w:fill="auto"/>
            <w:vAlign w:val="bottom"/>
          </w:tcPr>
          <w:p w14:paraId="0BFAB27F" w14:textId="27D59003" w:rsidR="00710210" w:rsidRPr="000E4F4E" w:rsidRDefault="00710210" w:rsidP="00710210">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1F50A2A1" w:rsidR="00710210" w:rsidRPr="000E4F4E" w:rsidRDefault="00710210" w:rsidP="00710210">
            <w:pPr>
              <w:spacing w:line="271" w:lineRule="auto"/>
              <w:jc w:val="both"/>
              <w:rPr>
                <w:rFonts w:eastAsia="Times New Roman"/>
                <w:sz w:val="26"/>
                <w:szCs w:val="26"/>
              </w:rPr>
            </w:pPr>
            <w:r>
              <w:rPr>
                <w:rFonts w:eastAsia="Times New Roman"/>
                <w:sz w:val="26"/>
                <w:szCs w:val="26"/>
              </w:rPr>
              <w:t>Дизайна</w:t>
            </w:r>
          </w:p>
        </w:tc>
      </w:tr>
      <w:tr w:rsidR="00710210" w:rsidRPr="000E4F4E" w14:paraId="54DE8794" w14:textId="77777777" w:rsidTr="006A6AB0">
        <w:trPr>
          <w:trHeight w:val="357"/>
        </w:trPr>
        <w:tc>
          <w:tcPr>
            <w:tcW w:w="1355" w:type="dxa"/>
            <w:shd w:val="clear" w:color="auto" w:fill="auto"/>
            <w:vAlign w:val="bottom"/>
          </w:tcPr>
          <w:p w14:paraId="5F8073AC" w14:textId="652CFC1A" w:rsidR="00710210" w:rsidRPr="000E4F4E" w:rsidRDefault="00710210" w:rsidP="00710210">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737BC62A" w:rsidR="00710210" w:rsidRPr="000E4F4E" w:rsidRDefault="00710210" w:rsidP="00710210">
            <w:pPr>
              <w:spacing w:line="271" w:lineRule="auto"/>
              <w:jc w:val="both"/>
              <w:rPr>
                <w:rFonts w:eastAsia="Times New Roman"/>
                <w:sz w:val="26"/>
                <w:szCs w:val="26"/>
              </w:rPr>
            </w:pPr>
            <w:r>
              <w:rPr>
                <w:rFonts w:eastAsia="Times New Roman"/>
                <w:sz w:val="26"/>
                <w:szCs w:val="26"/>
              </w:rPr>
              <w:t>Дизайн костюма</w:t>
            </w:r>
          </w:p>
        </w:tc>
      </w:tr>
    </w:tbl>
    <w:p w14:paraId="50DDFB8A" w14:textId="77777777" w:rsidR="00D406CF" w:rsidRDefault="00D406CF" w:rsidP="00AA6ADF">
      <w:pPr>
        <w:tabs>
          <w:tab w:val="left" w:pos="708"/>
        </w:tabs>
        <w:jc w:val="both"/>
        <w:rPr>
          <w:rFonts w:eastAsia="Times New Roman"/>
          <w:b/>
          <w:i/>
          <w:sz w:val="24"/>
          <w:szCs w:val="24"/>
        </w:rPr>
      </w:pPr>
    </w:p>
    <w:p w14:paraId="16DF5F1D" w14:textId="77777777" w:rsidR="00674887" w:rsidRDefault="00674887" w:rsidP="00AA6ADF">
      <w:pPr>
        <w:tabs>
          <w:tab w:val="left" w:pos="708"/>
        </w:tabs>
        <w:jc w:val="both"/>
        <w:rPr>
          <w:rFonts w:eastAsia="Times New Roman"/>
          <w:b/>
          <w:i/>
          <w:sz w:val="24"/>
          <w:szCs w:val="24"/>
        </w:rPr>
      </w:pPr>
    </w:p>
    <w:p w14:paraId="06E0F555" w14:textId="77777777" w:rsidR="00D406CF" w:rsidRDefault="00D406CF" w:rsidP="00AA6ADF">
      <w:pPr>
        <w:tabs>
          <w:tab w:val="left" w:pos="708"/>
        </w:tabs>
        <w:jc w:val="both"/>
        <w:rPr>
          <w:rFonts w:eastAsia="Times New Roman"/>
          <w:b/>
          <w:i/>
          <w:sz w:val="24"/>
          <w:szCs w:val="24"/>
        </w:rPr>
      </w:pPr>
    </w:p>
    <w:p w14:paraId="7F3063A4" w14:textId="77777777" w:rsidR="00D406CF" w:rsidRDefault="00D406CF" w:rsidP="00AA6ADF">
      <w:pPr>
        <w:tabs>
          <w:tab w:val="left" w:pos="708"/>
        </w:tabs>
        <w:jc w:val="both"/>
        <w:rPr>
          <w:rFonts w:eastAsia="Times New Roman"/>
          <w:b/>
          <w:i/>
          <w:sz w:val="24"/>
          <w:szCs w:val="24"/>
        </w:rPr>
      </w:pPr>
    </w:p>
    <w:p w14:paraId="7E6B7965" w14:textId="77777777" w:rsidR="00D406CF" w:rsidRDefault="00D406CF" w:rsidP="00AA6ADF">
      <w:pPr>
        <w:tabs>
          <w:tab w:val="left" w:pos="708"/>
        </w:tabs>
        <w:jc w:val="both"/>
        <w:rPr>
          <w:rFonts w:eastAsia="Times New Roman"/>
          <w:b/>
          <w:i/>
          <w:sz w:val="24"/>
          <w:szCs w:val="24"/>
        </w:rPr>
      </w:pPr>
    </w:p>
    <w:p w14:paraId="7C1D0A67" w14:textId="77777777" w:rsidR="00D406CF" w:rsidRDefault="00D406CF" w:rsidP="00AA6ADF">
      <w:pPr>
        <w:tabs>
          <w:tab w:val="left" w:pos="708"/>
        </w:tabs>
        <w:jc w:val="both"/>
        <w:rPr>
          <w:rFonts w:eastAsia="Times New Roman"/>
          <w:b/>
          <w:i/>
          <w:sz w:val="24"/>
          <w:szCs w:val="24"/>
        </w:rPr>
      </w:pPr>
    </w:p>
    <w:p w14:paraId="01251539" w14:textId="77777777" w:rsidR="00D406CF" w:rsidRDefault="00D406CF" w:rsidP="00AA6ADF">
      <w:pPr>
        <w:tabs>
          <w:tab w:val="left" w:pos="708"/>
        </w:tabs>
        <w:jc w:val="both"/>
        <w:rPr>
          <w:rFonts w:eastAsia="Times New Roman"/>
          <w:b/>
          <w:i/>
          <w:sz w:val="24"/>
          <w:szCs w:val="24"/>
        </w:rPr>
      </w:pPr>
    </w:p>
    <w:p w14:paraId="06ABCC4E" w14:textId="77777777" w:rsidR="00D406CF" w:rsidRDefault="00D406CF" w:rsidP="00AA6ADF">
      <w:pPr>
        <w:tabs>
          <w:tab w:val="left" w:pos="708"/>
        </w:tabs>
        <w:jc w:val="both"/>
        <w:rPr>
          <w:rFonts w:eastAsia="Times New Roman"/>
          <w:b/>
          <w:i/>
          <w:sz w:val="24"/>
          <w:szCs w:val="24"/>
        </w:rPr>
      </w:pPr>
    </w:p>
    <w:tbl>
      <w:tblPr>
        <w:tblStyle w:val="a8"/>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
        <w:gridCol w:w="3330"/>
        <w:gridCol w:w="1350"/>
        <w:gridCol w:w="4993"/>
        <w:gridCol w:w="216"/>
      </w:tblGrid>
      <w:tr w:rsidR="005558F8" w14:paraId="23335884" w14:textId="77777777" w:rsidTr="00710210">
        <w:trPr>
          <w:gridAfter w:val="1"/>
          <w:wAfter w:w="216" w:type="dxa"/>
          <w:trHeight w:val="567"/>
        </w:trPr>
        <w:tc>
          <w:tcPr>
            <w:tcW w:w="9889" w:type="dxa"/>
            <w:gridSpan w:val="4"/>
            <w:vAlign w:val="center"/>
          </w:tcPr>
          <w:p w14:paraId="055E3121" w14:textId="77777777" w:rsidR="005558F8" w:rsidRPr="00F5486D" w:rsidRDefault="005558F8" w:rsidP="005558F8">
            <w:pPr>
              <w:jc w:val="center"/>
              <w:rPr>
                <w:b/>
                <w:sz w:val="26"/>
                <w:szCs w:val="26"/>
              </w:rPr>
            </w:pPr>
            <w:r w:rsidRPr="00F5486D">
              <w:rPr>
                <w:b/>
                <w:sz w:val="26"/>
                <w:szCs w:val="26"/>
              </w:rPr>
              <w:t>РАБОЧАЯ ПРОГРАММА</w:t>
            </w:r>
          </w:p>
          <w:p w14:paraId="5AAC688A" w14:textId="040599FE" w:rsidR="005558F8" w:rsidRPr="00AC272C" w:rsidRDefault="009B4BCD" w:rsidP="00AC272C">
            <w:pPr>
              <w:jc w:val="center"/>
              <w:rPr>
                <w:b/>
                <w:sz w:val="26"/>
                <w:szCs w:val="26"/>
              </w:rPr>
            </w:pPr>
            <w:r w:rsidRPr="00AC272C">
              <w:rPr>
                <w:b/>
                <w:sz w:val="26"/>
                <w:szCs w:val="26"/>
              </w:rPr>
              <w:t>УЧЕБНОЙ ДИСЦИПЛИНЫ</w:t>
            </w:r>
          </w:p>
        </w:tc>
      </w:tr>
      <w:tr w:rsidR="00710210" w14:paraId="3268C646" w14:textId="77777777" w:rsidTr="00710210">
        <w:trPr>
          <w:gridBefore w:val="1"/>
          <w:wBefore w:w="216" w:type="dxa"/>
          <w:trHeight w:val="454"/>
        </w:trPr>
        <w:tc>
          <w:tcPr>
            <w:tcW w:w="9889" w:type="dxa"/>
            <w:gridSpan w:val="4"/>
            <w:tcBorders>
              <w:bottom w:val="single" w:sz="4" w:space="0" w:color="auto"/>
            </w:tcBorders>
            <w:vAlign w:val="bottom"/>
          </w:tcPr>
          <w:p w14:paraId="72A155E2" w14:textId="3139AABD" w:rsidR="00710210" w:rsidRPr="00C258B0" w:rsidRDefault="00245332" w:rsidP="006F0CDA">
            <w:pPr>
              <w:jc w:val="center"/>
              <w:rPr>
                <w:b/>
                <w:sz w:val="26"/>
                <w:szCs w:val="26"/>
              </w:rPr>
            </w:pPr>
            <w:bookmarkStart w:id="0" w:name="_Hlk100950592"/>
            <w:r w:rsidRPr="00245332">
              <w:rPr>
                <w:b/>
                <w:sz w:val="26"/>
                <w:szCs w:val="26"/>
              </w:rPr>
              <w:t>Основы теории и методологии проектирования костюма и аксессуаров</w:t>
            </w:r>
            <w:bookmarkEnd w:id="0"/>
          </w:p>
        </w:tc>
      </w:tr>
      <w:tr w:rsidR="00710210" w14:paraId="2FB10B22" w14:textId="77777777" w:rsidTr="00710210">
        <w:trPr>
          <w:gridBefore w:val="1"/>
          <w:wBefore w:w="216" w:type="dxa"/>
          <w:trHeight w:val="567"/>
        </w:trPr>
        <w:tc>
          <w:tcPr>
            <w:tcW w:w="3330" w:type="dxa"/>
            <w:tcBorders>
              <w:top w:val="single" w:sz="4" w:space="0" w:color="auto"/>
            </w:tcBorders>
            <w:shd w:val="clear" w:color="auto" w:fill="auto"/>
            <w:vAlign w:val="center"/>
          </w:tcPr>
          <w:p w14:paraId="788B38FA" w14:textId="77777777" w:rsidR="00710210" w:rsidRPr="00AC272C" w:rsidRDefault="00710210" w:rsidP="006F0CDA">
            <w:pPr>
              <w:rPr>
                <w:sz w:val="26"/>
                <w:szCs w:val="26"/>
              </w:rPr>
            </w:pPr>
            <w:bookmarkStart w:id="1" w:name="_Toc56765514"/>
            <w:bookmarkStart w:id="2" w:name="_Toc57022812"/>
            <w:bookmarkStart w:id="3" w:name="_Toc57024930"/>
            <w:bookmarkStart w:id="4" w:name="_Toc57025163"/>
            <w:bookmarkStart w:id="5" w:name="_Toc62039378"/>
            <w:r w:rsidRPr="00AC272C">
              <w:rPr>
                <w:sz w:val="26"/>
                <w:szCs w:val="26"/>
              </w:rPr>
              <w:t>Уровень образования</w:t>
            </w:r>
            <w:bookmarkEnd w:id="1"/>
            <w:bookmarkEnd w:id="2"/>
            <w:bookmarkEnd w:id="3"/>
            <w:bookmarkEnd w:id="4"/>
            <w:bookmarkEnd w:id="5"/>
            <w:r w:rsidRPr="00AC272C">
              <w:rPr>
                <w:sz w:val="26"/>
                <w:szCs w:val="26"/>
              </w:rPr>
              <w:t xml:space="preserve"> </w:t>
            </w:r>
          </w:p>
        </w:tc>
        <w:tc>
          <w:tcPr>
            <w:tcW w:w="6559" w:type="dxa"/>
            <w:gridSpan w:val="3"/>
            <w:tcBorders>
              <w:top w:val="single" w:sz="4" w:space="0" w:color="auto"/>
            </w:tcBorders>
            <w:shd w:val="clear" w:color="auto" w:fill="auto"/>
            <w:vAlign w:val="center"/>
          </w:tcPr>
          <w:p w14:paraId="1015CEF3" w14:textId="77777777" w:rsidR="00710210" w:rsidRPr="00AC272C" w:rsidRDefault="00710210" w:rsidP="006F0CDA">
            <w:pPr>
              <w:rPr>
                <w:sz w:val="26"/>
                <w:szCs w:val="26"/>
              </w:rPr>
            </w:pPr>
            <w:bookmarkStart w:id="6" w:name="_Toc56765515"/>
            <w:bookmarkStart w:id="7" w:name="_Toc57022813"/>
            <w:bookmarkStart w:id="8" w:name="_Toc57024931"/>
            <w:bookmarkStart w:id="9" w:name="_Toc57025164"/>
            <w:bookmarkStart w:id="10" w:name="_Toc62039379"/>
            <w:r w:rsidRPr="00AC272C">
              <w:rPr>
                <w:sz w:val="26"/>
                <w:szCs w:val="26"/>
              </w:rPr>
              <w:t>бакалавриат</w:t>
            </w:r>
            <w:bookmarkEnd w:id="6"/>
            <w:bookmarkEnd w:id="7"/>
            <w:bookmarkEnd w:id="8"/>
            <w:bookmarkEnd w:id="9"/>
            <w:bookmarkEnd w:id="10"/>
          </w:p>
        </w:tc>
      </w:tr>
      <w:tr w:rsidR="00710210" w14:paraId="46847164" w14:textId="77777777" w:rsidTr="00710210">
        <w:trPr>
          <w:gridBefore w:val="1"/>
          <w:wBefore w:w="216" w:type="dxa"/>
          <w:trHeight w:val="567"/>
        </w:trPr>
        <w:tc>
          <w:tcPr>
            <w:tcW w:w="3330" w:type="dxa"/>
            <w:shd w:val="clear" w:color="auto" w:fill="auto"/>
          </w:tcPr>
          <w:p w14:paraId="3604DC70" w14:textId="496263BE" w:rsidR="00710210" w:rsidRPr="00AC272C" w:rsidRDefault="00710210" w:rsidP="006F0CDA">
            <w:pPr>
              <w:rPr>
                <w:sz w:val="26"/>
                <w:szCs w:val="26"/>
              </w:rPr>
            </w:pPr>
            <w:r w:rsidRPr="00AC272C">
              <w:rPr>
                <w:sz w:val="26"/>
                <w:szCs w:val="26"/>
              </w:rPr>
              <w:t xml:space="preserve">Направление </w:t>
            </w:r>
            <w:r w:rsidR="006569D6">
              <w:rPr>
                <w:sz w:val="26"/>
                <w:szCs w:val="26"/>
              </w:rPr>
              <w:t xml:space="preserve">подготовки </w:t>
            </w:r>
          </w:p>
        </w:tc>
        <w:tc>
          <w:tcPr>
            <w:tcW w:w="1350" w:type="dxa"/>
            <w:shd w:val="clear" w:color="auto" w:fill="auto"/>
          </w:tcPr>
          <w:p w14:paraId="73897A4B" w14:textId="77777777" w:rsidR="00710210" w:rsidRPr="00AC272C" w:rsidRDefault="00710210" w:rsidP="006F0CDA">
            <w:pPr>
              <w:rPr>
                <w:sz w:val="26"/>
                <w:szCs w:val="26"/>
              </w:rPr>
            </w:pPr>
            <w:r w:rsidRPr="00AC272C">
              <w:rPr>
                <w:sz w:val="26"/>
                <w:szCs w:val="26"/>
              </w:rPr>
              <w:t>54.03.01</w:t>
            </w:r>
          </w:p>
        </w:tc>
        <w:tc>
          <w:tcPr>
            <w:tcW w:w="5209" w:type="dxa"/>
            <w:gridSpan w:val="2"/>
            <w:shd w:val="clear" w:color="auto" w:fill="auto"/>
          </w:tcPr>
          <w:p w14:paraId="7C2585A1" w14:textId="77777777" w:rsidR="00710210" w:rsidRPr="00AC272C" w:rsidRDefault="00710210" w:rsidP="006F0CDA">
            <w:pPr>
              <w:rPr>
                <w:sz w:val="26"/>
                <w:szCs w:val="26"/>
              </w:rPr>
            </w:pPr>
            <w:r w:rsidRPr="00AC272C">
              <w:rPr>
                <w:sz w:val="26"/>
                <w:szCs w:val="26"/>
              </w:rPr>
              <w:t xml:space="preserve">    Дизайн</w:t>
            </w:r>
          </w:p>
        </w:tc>
      </w:tr>
      <w:tr w:rsidR="00710210" w14:paraId="118DE524" w14:textId="77777777" w:rsidTr="00710210">
        <w:trPr>
          <w:gridBefore w:val="1"/>
          <w:wBefore w:w="216" w:type="dxa"/>
          <w:trHeight w:val="567"/>
        </w:trPr>
        <w:tc>
          <w:tcPr>
            <w:tcW w:w="3330" w:type="dxa"/>
            <w:shd w:val="clear" w:color="auto" w:fill="auto"/>
          </w:tcPr>
          <w:p w14:paraId="61FEE590" w14:textId="77777777" w:rsidR="00710210" w:rsidRPr="00AC272C" w:rsidRDefault="00710210" w:rsidP="006F0CDA">
            <w:pPr>
              <w:rPr>
                <w:sz w:val="26"/>
                <w:szCs w:val="26"/>
              </w:rPr>
            </w:pPr>
            <w:r w:rsidRPr="00AC272C">
              <w:rPr>
                <w:sz w:val="26"/>
                <w:szCs w:val="26"/>
              </w:rPr>
              <w:t xml:space="preserve">Направленность </w:t>
            </w:r>
          </w:p>
        </w:tc>
        <w:tc>
          <w:tcPr>
            <w:tcW w:w="6559" w:type="dxa"/>
            <w:gridSpan w:val="3"/>
            <w:shd w:val="clear" w:color="auto" w:fill="auto"/>
          </w:tcPr>
          <w:p w14:paraId="0AB9B628" w14:textId="77777777" w:rsidR="00710210" w:rsidRPr="00AC272C" w:rsidRDefault="00710210" w:rsidP="006F0CDA">
            <w:pPr>
              <w:rPr>
                <w:sz w:val="26"/>
                <w:szCs w:val="26"/>
              </w:rPr>
            </w:pPr>
            <w:bookmarkStart w:id="11" w:name="_Hlk100950575"/>
            <w:r w:rsidRPr="00AC272C">
              <w:rPr>
                <w:sz w:val="26"/>
                <w:szCs w:val="26"/>
              </w:rPr>
              <w:t xml:space="preserve">Дизайн костюма и аксессуаров </w:t>
            </w:r>
            <w:bookmarkEnd w:id="11"/>
          </w:p>
        </w:tc>
      </w:tr>
      <w:tr w:rsidR="00710210" w14:paraId="242A34D2" w14:textId="77777777" w:rsidTr="00710210">
        <w:trPr>
          <w:gridBefore w:val="1"/>
          <w:wBefore w:w="216" w:type="dxa"/>
          <w:trHeight w:val="567"/>
        </w:trPr>
        <w:tc>
          <w:tcPr>
            <w:tcW w:w="3330" w:type="dxa"/>
            <w:shd w:val="clear" w:color="auto" w:fill="auto"/>
          </w:tcPr>
          <w:p w14:paraId="0B9C49EF" w14:textId="77777777" w:rsidR="00710210" w:rsidRPr="00AC272C" w:rsidRDefault="00710210" w:rsidP="006F0CDA">
            <w:pPr>
              <w:rPr>
                <w:sz w:val="26"/>
                <w:szCs w:val="26"/>
              </w:rPr>
            </w:pPr>
            <w:r w:rsidRPr="00AC272C">
              <w:rPr>
                <w:sz w:val="26"/>
                <w:szCs w:val="26"/>
              </w:rPr>
              <w:t>Срок освоения образовательной программы по очной форме обучения</w:t>
            </w:r>
          </w:p>
        </w:tc>
        <w:tc>
          <w:tcPr>
            <w:tcW w:w="6559" w:type="dxa"/>
            <w:gridSpan w:val="3"/>
            <w:shd w:val="clear" w:color="auto" w:fill="auto"/>
            <w:vAlign w:val="center"/>
          </w:tcPr>
          <w:p w14:paraId="05CCFD9D" w14:textId="77777777" w:rsidR="00710210" w:rsidRPr="00AC272C" w:rsidRDefault="00710210" w:rsidP="006F0CDA">
            <w:pPr>
              <w:rPr>
                <w:sz w:val="26"/>
                <w:szCs w:val="26"/>
              </w:rPr>
            </w:pPr>
            <w:r w:rsidRPr="00AC272C">
              <w:rPr>
                <w:sz w:val="26"/>
                <w:szCs w:val="26"/>
              </w:rPr>
              <w:t>4 года</w:t>
            </w:r>
          </w:p>
        </w:tc>
      </w:tr>
      <w:tr w:rsidR="00710210" w14:paraId="5993A400" w14:textId="77777777" w:rsidTr="00710210">
        <w:trPr>
          <w:gridBefore w:val="1"/>
          <w:wBefore w:w="216" w:type="dxa"/>
          <w:trHeight w:val="567"/>
        </w:trPr>
        <w:tc>
          <w:tcPr>
            <w:tcW w:w="3330" w:type="dxa"/>
            <w:shd w:val="clear" w:color="auto" w:fill="auto"/>
            <w:vAlign w:val="bottom"/>
          </w:tcPr>
          <w:p w14:paraId="02392C64" w14:textId="77777777" w:rsidR="00710210" w:rsidRPr="00AC272C" w:rsidRDefault="00710210" w:rsidP="006F0CDA">
            <w:pPr>
              <w:rPr>
                <w:sz w:val="26"/>
                <w:szCs w:val="26"/>
              </w:rPr>
            </w:pPr>
            <w:r w:rsidRPr="00AC272C">
              <w:rPr>
                <w:sz w:val="26"/>
                <w:szCs w:val="26"/>
              </w:rPr>
              <w:t>Форма  обучения</w:t>
            </w:r>
          </w:p>
        </w:tc>
        <w:tc>
          <w:tcPr>
            <w:tcW w:w="6559" w:type="dxa"/>
            <w:gridSpan w:val="3"/>
            <w:shd w:val="clear" w:color="auto" w:fill="auto"/>
            <w:vAlign w:val="bottom"/>
          </w:tcPr>
          <w:p w14:paraId="6668B278" w14:textId="77777777" w:rsidR="00710210" w:rsidRPr="00AC272C" w:rsidRDefault="00710210" w:rsidP="006F0CDA">
            <w:pPr>
              <w:rPr>
                <w:sz w:val="26"/>
                <w:szCs w:val="26"/>
              </w:rPr>
            </w:pPr>
            <w:r w:rsidRPr="00AC272C">
              <w:rPr>
                <w:sz w:val="26"/>
                <w:szCs w:val="26"/>
              </w:rPr>
              <w:t>очная</w:t>
            </w:r>
          </w:p>
        </w:tc>
      </w:tr>
    </w:tbl>
    <w:p w14:paraId="10076EE4" w14:textId="77777777" w:rsidR="00710210" w:rsidRDefault="00710210" w:rsidP="00710210">
      <w:pPr>
        <w:spacing w:line="271" w:lineRule="auto"/>
        <w:jc w:val="both"/>
        <w:rPr>
          <w:rFonts w:eastAsia="Times New Roman"/>
          <w:sz w:val="24"/>
          <w:szCs w:val="24"/>
        </w:rPr>
      </w:pPr>
    </w:p>
    <w:p w14:paraId="0835E0F8" w14:textId="77777777" w:rsidR="00710210" w:rsidRDefault="00710210" w:rsidP="00710210">
      <w:pPr>
        <w:spacing w:line="271" w:lineRule="auto"/>
        <w:jc w:val="both"/>
        <w:rPr>
          <w:rFonts w:eastAsia="Times New Roman"/>
          <w:sz w:val="24"/>
          <w:szCs w:val="24"/>
        </w:rPr>
      </w:pPr>
    </w:p>
    <w:p w14:paraId="16045028" w14:textId="77777777" w:rsidR="00710210" w:rsidRDefault="00710210" w:rsidP="00710210">
      <w:pPr>
        <w:spacing w:line="271" w:lineRule="auto"/>
        <w:jc w:val="both"/>
        <w:rPr>
          <w:rFonts w:eastAsia="Times New Roman"/>
          <w:sz w:val="24"/>
          <w:szCs w:val="24"/>
        </w:rPr>
      </w:pPr>
    </w:p>
    <w:p w14:paraId="3E83BBA3" w14:textId="77777777" w:rsidR="00710210" w:rsidRDefault="00710210" w:rsidP="00710210">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2388"/>
        <w:gridCol w:w="5850"/>
        <w:gridCol w:w="191"/>
      </w:tblGrid>
      <w:tr w:rsidR="00710210" w:rsidRPr="00B4296A" w14:paraId="5DA031BC" w14:textId="77777777" w:rsidTr="006F0CDA">
        <w:trPr>
          <w:trHeight w:val="964"/>
        </w:trPr>
        <w:tc>
          <w:tcPr>
            <w:tcW w:w="9822" w:type="dxa"/>
            <w:gridSpan w:val="4"/>
          </w:tcPr>
          <w:p w14:paraId="5EC24364" w14:textId="25578ADF" w:rsidR="00710210" w:rsidRPr="00AC3042" w:rsidRDefault="00710210" w:rsidP="006F0CDA">
            <w:pPr>
              <w:ind w:firstLine="709"/>
              <w:jc w:val="both"/>
              <w:rPr>
                <w:rFonts w:eastAsia="Times New Roman"/>
                <w:sz w:val="26"/>
                <w:szCs w:val="26"/>
              </w:rPr>
            </w:pPr>
            <w:r w:rsidRPr="00AC3042">
              <w:rPr>
                <w:rFonts w:eastAsia="Times New Roman"/>
                <w:sz w:val="24"/>
                <w:szCs w:val="24"/>
              </w:rPr>
              <w:t xml:space="preserve">Рабочая программа </w:t>
            </w:r>
            <w:r w:rsidRPr="00B850F9">
              <w:rPr>
                <w:rFonts w:eastAsia="Times New Roman"/>
                <w:sz w:val="24"/>
                <w:szCs w:val="24"/>
              </w:rPr>
              <w:t>учебной дисциплины</w:t>
            </w:r>
            <w:r w:rsidRPr="00B850F9">
              <w:t xml:space="preserve"> </w:t>
            </w:r>
            <w:r w:rsidR="00245332" w:rsidRPr="00245332">
              <w:rPr>
                <w:rFonts w:eastAsia="Times New Roman"/>
                <w:sz w:val="24"/>
                <w:szCs w:val="24"/>
              </w:rPr>
              <w:t>«Основы теории и методологии проектирования костюма и аксессуаров»</w:t>
            </w:r>
            <w:r w:rsidRPr="0071270B">
              <w:rPr>
                <w:rFonts w:eastAsia="Times New Roman"/>
                <w:i/>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рассмотрена и одобрена на заседании кафедры, протокол № 11 от 25.06.2021 г.</w:t>
            </w:r>
          </w:p>
        </w:tc>
      </w:tr>
      <w:tr w:rsidR="00710210" w:rsidRPr="00AC3042" w14:paraId="6ACCFDF7" w14:textId="77777777" w:rsidTr="00245332">
        <w:trPr>
          <w:trHeight w:val="915"/>
        </w:trPr>
        <w:tc>
          <w:tcPr>
            <w:tcW w:w="9822" w:type="dxa"/>
            <w:gridSpan w:val="4"/>
            <w:vAlign w:val="center"/>
          </w:tcPr>
          <w:p w14:paraId="65A0F467" w14:textId="3206BD13" w:rsidR="00710210" w:rsidRPr="00B850F9" w:rsidRDefault="00710210" w:rsidP="002B05F4">
            <w:pPr>
              <w:rPr>
                <w:rFonts w:eastAsia="Times New Roman"/>
                <w:sz w:val="24"/>
                <w:szCs w:val="24"/>
              </w:rPr>
            </w:pPr>
            <w:r w:rsidRPr="00B850F9">
              <w:rPr>
                <w:rFonts w:eastAsia="Times New Roman"/>
                <w:sz w:val="24"/>
                <w:szCs w:val="24"/>
              </w:rPr>
              <w:t xml:space="preserve">Разработчик рабочей программы </w:t>
            </w:r>
            <w:r w:rsidR="00245332" w:rsidRPr="00245332">
              <w:rPr>
                <w:rFonts w:eastAsia="Times New Roman"/>
                <w:sz w:val="24"/>
                <w:szCs w:val="24"/>
              </w:rPr>
              <w:t>«Основы теории и методологии проектирования костюма и аксессуаров»</w:t>
            </w:r>
            <w:r w:rsidRPr="00B850F9">
              <w:rPr>
                <w:rFonts w:eastAsia="Times New Roman"/>
                <w:sz w:val="24"/>
                <w:szCs w:val="24"/>
              </w:rPr>
              <w:t>:</w:t>
            </w:r>
          </w:p>
        </w:tc>
      </w:tr>
      <w:tr w:rsidR="00245332" w:rsidRPr="00AC3042" w14:paraId="72B994C1" w14:textId="77777777" w:rsidTr="00977038">
        <w:trPr>
          <w:trHeight w:val="283"/>
        </w:trPr>
        <w:tc>
          <w:tcPr>
            <w:tcW w:w="381" w:type="dxa"/>
          </w:tcPr>
          <w:p w14:paraId="5537D1CF" w14:textId="293A8B29" w:rsidR="00245332" w:rsidRPr="00B850F9" w:rsidRDefault="00245332" w:rsidP="00245332">
            <w:pPr>
              <w:ind w:left="142"/>
              <w:rPr>
                <w:rFonts w:eastAsia="Times New Roman"/>
                <w:sz w:val="24"/>
                <w:szCs w:val="24"/>
              </w:rPr>
            </w:pPr>
            <w:r w:rsidRPr="007D1CCE">
              <w:t xml:space="preserve">Профессор                            </w:t>
            </w:r>
          </w:p>
        </w:tc>
        <w:tc>
          <w:tcPr>
            <w:tcW w:w="2704" w:type="dxa"/>
            <w:shd w:val="clear" w:color="auto" w:fill="auto"/>
          </w:tcPr>
          <w:p w14:paraId="5978CD63" w14:textId="45F95F2A" w:rsidR="00245332" w:rsidRPr="00B850F9" w:rsidRDefault="00245332" w:rsidP="00245332">
            <w:pPr>
              <w:rPr>
                <w:rFonts w:eastAsia="Times New Roman"/>
                <w:sz w:val="24"/>
                <w:szCs w:val="24"/>
              </w:rPr>
            </w:pPr>
          </w:p>
        </w:tc>
        <w:tc>
          <w:tcPr>
            <w:tcW w:w="6737" w:type="dxa"/>
            <w:gridSpan w:val="2"/>
            <w:shd w:val="clear" w:color="auto" w:fill="auto"/>
          </w:tcPr>
          <w:p w14:paraId="0A6C2AFB" w14:textId="33974E18" w:rsidR="00245332" w:rsidRPr="00B850F9" w:rsidRDefault="00245332" w:rsidP="00245332">
            <w:pPr>
              <w:jc w:val="both"/>
              <w:rPr>
                <w:rFonts w:eastAsia="Times New Roman"/>
                <w:sz w:val="24"/>
                <w:szCs w:val="24"/>
              </w:rPr>
            </w:pPr>
            <w:r w:rsidRPr="007D1CCE">
              <w:t>Г.И. Петушкова</w:t>
            </w:r>
          </w:p>
        </w:tc>
      </w:tr>
      <w:tr w:rsidR="00710210" w:rsidRPr="00AC3042" w14:paraId="0B9B6BCA" w14:textId="77777777" w:rsidTr="006F0CDA">
        <w:trPr>
          <w:trHeight w:val="283"/>
        </w:trPr>
        <w:tc>
          <w:tcPr>
            <w:tcW w:w="381" w:type="dxa"/>
            <w:vAlign w:val="center"/>
          </w:tcPr>
          <w:p w14:paraId="548CAB72" w14:textId="77777777" w:rsidR="00710210" w:rsidRPr="00AC3042" w:rsidRDefault="00710210" w:rsidP="006F0CDA">
            <w:pPr>
              <w:pStyle w:val="af0"/>
              <w:ind w:left="0"/>
              <w:rPr>
                <w:rFonts w:eastAsia="Times New Roman"/>
                <w:sz w:val="24"/>
                <w:szCs w:val="24"/>
              </w:rPr>
            </w:pPr>
          </w:p>
        </w:tc>
        <w:tc>
          <w:tcPr>
            <w:tcW w:w="2704" w:type="dxa"/>
            <w:shd w:val="clear" w:color="auto" w:fill="auto"/>
            <w:vAlign w:val="center"/>
          </w:tcPr>
          <w:p w14:paraId="339A0DA8" w14:textId="77777777" w:rsidR="00710210" w:rsidRPr="00B850F9" w:rsidRDefault="00710210" w:rsidP="006F0CDA">
            <w:pPr>
              <w:rPr>
                <w:sz w:val="24"/>
                <w:szCs w:val="24"/>
              </w:rPr>
            </w:pPr>
          </w:p>
        </w:tc>
        <w:tc>
          <w:tcPr>
            <w:tcW w:w="6737" w:type="dxa"/>
            <w:gridSpan w:val="2"/>
            <w:shd w:val="clear" w:color="auto" w:fill="auto"/>
            <w:vAlign w:val="center"/>
          </w:tcPr>
          <w:p w14:paraId="380AA652" w14:textId="77777777" w:rsidR="00710210" w:rsidRPr="00B850F9" w:rsidRDefault="00710210" w:rsidP="006F0CDA">
            <w:pPr>
              <w:jc w:val="both"/>
              <w:rPr>
                <w:rFonts w:eastAsia="Times New Roman"/>
                <w:sz w:val="24"/>
                <w:szCs w:val="24"/>
              </w:rPr>
            </w:pPr>
          </w:p>
        </w:tc>
      </w:tr>
      <w:tr w:rsidR="00710210" w:rsidRPr="007C3227" w14:paraId="336ECBEE" w14:textId="77777777" w:rsidTr="006F0CDA">
        <w:trPr>
          <w:gridAfter w:val="1"/>
          <w:wAfter w:w="217" w:type="dxa"/>
          <w:trHeight w:val="510"/>
        </w:trPr>
        <w:tc>
          <w:tcPr>
            <w:tcW w:w="3085" w:type="dxa"/>
            <w:gridSpan w:val="2"/>
            <w:shd w:val="clear" w:color="auto" w:fill="auto"/>
            <w:vAlign w:val="bottom"/>
          </w:tcPr>
          <w:p w14:paraId="6482C93F" w14:textId="4A279321" w:rsidR="00710210" w:rsidRPr="00B850F9" w:rsidRDefault="00710210" w:rsidP="006F0CDA">
            <w:pPr>
              <w:spacing w:line="271" w:lineRule="auto"/>
              <w:rPr>
                <w:rFonts w:eastAsia="Times New Roman"/>
                <w:sz w:val="24"/>
                <w:szCs w:val="24"/>
                <w:vertAlign w:val="superscript"/>
              </w:rPr>
            </w:pPr>
            <w:r w:rsidRPr="00B850F9">
              <w:rPr>
                <w:rFonts w:eastAsia="Times New Roman"/>
                <w:sz w:val="24"/>
                <w:szCs w:val="24"/>
              </w:rPr>
              <w:t>Заведующий кафедрой:</w:t>
            </w:r>
          </w:p>
        </w:tc>
        <w:tc>
          <w:tcPr>
            <w:tcW w:w="6520" w:type="dxa"/>
            <w:shd w:val="clear" w:color="auto" w:fill="auto"/>
            <w:vAlign w:val="bottom"/>
          </w:tcPr>
          <w:p w14:paraId="086F5DD1" w14:textId="77777777" w:rsidR="00710210" w:rsidRPr="00B850F9" w:rsidRDefault="00710210" w:rsidP="006F0CDA">
            <w:pPr>
              <w:spacing w:line="271" w:lineRule="auto"/>
              <w:rPr>
                <w:rFonts w:eastAsia="Times New Roman"/>
                <w:sz w:val="24"/>
                <w:szCs w:val="24"/>
              </w:rPr>
            </w:pPr>
            <w:r w:rsidRPr="00B850F9">
              <w:rPr>
                <w:rFonts w:eastAsia="Times New Roman"/>
                <w:sz w:val="24"/>
                <w:szCs w:val="24"/>
              </w:rPr>
              <w:t>С.В. Сысоев</w:t>
            </w:r>
          </w:p>
        </w:tc>
      </w:tr>
    </w:tbl>
    <w:p w14:paraId="122E17E9" w14:textId="77777777" w:rsidR="00E804AE" w:rsidRPr="00E804AE" w:rsidRDefault="00E804AE" w:rsidP="00B1206A">
      <w:pPr>
        <w:jc w:val="both"/>
        <w:rPr>
          <w:i/>
          <w:sz w:val="20"/>
          <w:szCs w:val="20"/>
        </w:rPr>
      </w:pPr>
    </w:p>
    <w:p w14:paraId="2B3FEC8F" w14:textId="77777777"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5B61DF05" w14:textId="6E611AFB" w:rsidR="00B92B5D" w:rsidRPr="006D2C27" w:rsidRDefault="00B92B5D" w:rsidP="000E7436">
      <w:pPr>
        <w:pStyle w:val="af0"/>
        <w:numPr>
          <w:ilvl w:val="3"/>
          <w:numId w:val="5"/>
        </w:numPr>
        <w:jc w:val="both"/>
        <w:rPr>
          <w:sz w:val="24"/>
          <w:szCs w:val="24"/>
        </w:rPr>
      </w:pPr>
      <w:r w:rsidRPr="006D2C27">
        <w:rPr>
          <w:sz w:val="24"/>
          <w:szCs w:val="24"/>
        </w:rPr>
        <w:t xml:space="preserve">Учебная дисциплина </w:t>
      </w:r>
      <w:bookmarkStart w:id="12" w:name="_Hlk100949473"/>
      <w:r w:rsidRPr="006D2C27">
        <w:rPr>
          <w:sz w:val="24"/>
          <w:szCs w:val="24"/>
        </w:rPr>
        <w:t>«</w:t>
      </w:r>
      <w:r w:rsidR="00245332" w:rsidRPr="00245332">
        <w:rPr>
          <w:sz w:val="24"/>
          <w:szCs w:val="24"/>
        </w:rPr>
        <w:t>Основы теории и методологии проектирования костюма и аксессуаров</w:t>
      </w:r>
      <w:r w:rsidR="00AF0B1B">
        <w:rPr>
          <w:sz w:val="24"/>
          <w:szCs w:val="24"/>
        </w:rPr>
        <w:t xml:space="preserve">» </w:t>
      </w:r>
      <w:r w:rsidRPr="006D2C27">
        <w:rPr>
          <w:sz w:val="24"/>
          <w:szCs w:val="24"/>
        </w:rPr>
        <w:t>изучается в</w:t>
      </w:r>
      <w:r w:rsidR="00245332">
        <w:rPr>
          <w:sz w:val="24"/>
          <w:szCs w:val="24"/>
        </w:rPr>
        <w:t xml:space="preserve"> </w:t>
      </w:r>
      <w:r w:rsidR="00245332" w:rsidRPr="00245332">
        <w:rPr>
          <w:sz w:val="24"/>
          <w:szCs w:val="24"/>
        </w:rPr>
        <w:t>пятом семестре</w:t>
      </w:r>
      <w:r w:rsidRPr="006D2C27">
        <w:rPr>
          <w:sz w:val="24"/>
          <w:szCs w:val="24"/>
        </w:rPr>
        <w:t>.</w:t>
      </w:r>
    </w:p>
    <w:p w14:paraId="54B5BB26" w14:textId="77777777" w:rsidR="00B92B5D" w:rsidRDefault="00B92B5D" w:rsidP="000E7436">
      <w:pPr>
        <w:pStyle w:val="af0"/>
        <w:numPr>
          <w:ilvl w:val="3"/>
          <w:numId w:val="5"/>
        </w:numPr>
        <w:jc w:val="both"/>
        <w:rPr>
          <w:sz w:val="24"/>
          <w:szCs w:val="24"/>
        </w:rPr>
      </w:pPr>
      <w:r w:rsidRPr="006D2C27">
        <w:rPr>
          <w:sz w:val="24"/>
          <w:szCs w:val="24"/>
        </w:rPr>
        <w:t>Курсовая работа не предусмотрена</w:t>
      </w:r>
    </w:p>
    <w:bookmarkEnd w:id="12"/>
    <w:p w14:paraId="5AD99611" w14:textId="77777777" w:rsidR="00B92B5D" w:rsidRPr="00B3255D" w:rsidRDefault="00B92B5D" w:rsidP="00B92B5D">
      <w:pPr>
        <w:pStyle w:val="2"/>
        <w:rPr>
          <w:i/>
        </w:rPr>
      </w:pPr>
      <w:r w:rsidRPr="007B449A">
        <w:t>Форма промежуточной аттестации</w:t>
      </w:r>
      <w:r>
        <w:t xml:space="preserve">: </w:t>
      </w: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552"/>
      </w:tblGrid>
      <w:tr w:rsidR="00B92B5D" w14:paraId="6A19CAE3" w14:textId="77777777" w:rsidTr="00AF0B1B">
        <w:tc>
          <w:tcPr>
            <w:tcW w:w="2306" w:type="dxa"/>
          </w:tcPr>
          <w:p w14:paraId="654DBB75" w14:textId="7017C5EF" w:rsidR="00B92B5D" w:rsidRPr="006D2C27" w:rsidRDefault="00245332" w:rsidP="006F0CDA">
            <w:pPr>
              <w:rPr>
                <w:bCs/>
                <w:iCs/>
                <w:sz w:val="24"/>
                <w:szCs w:val="24"/>
              </w:rPr>
            </w:pPr>
            <w:r>
              <w:rPr>
                <w:bCs/>
                <w:iCs/>
                <w:sz w:val="24"/>
                <w:szCs w:val="24"/>
              </w:rPr>
              <w:t xml:space="preserve">пятый </w:t>
            </w:r>
            <w:r w:rsidR="00B92B5D" w:rsidRPr="006D2C27">
              <w:rPr>
                <w:bCs/>
                <w:iCs/>
                <w:sz w:val="24"/>
                <w:szCs w:val="24"/>
              </w:rPr>
              <w:t>семестр</w:t>
            </w:r>
          </w:p>
        </w:tc>
        <w:tc>
          <w:tcPr>
            <w:tcW w:w="2552" w:type="dxa"/>
          </w:tcPr>
          <w:p w14:paraId="721D5383" w14:textId="77777777" w:rsidR="00B92B5D" w:rsidRPr="006D2C27" w:rsidRDefault="00B92B5D" w:rsidP="006F0CDA">
            <w:pPr>
              <w:rPr>
                <w:bCs/>
                <w:iCs/>
                <w:sz w:val="24"/>
                <w:szCs w:val="24"/>
              </w:rPr>
            </w:pPr>
            <w:r w:rsidRPr="006D2C27">
              <w:rPr>
                <w:bCs/>
                <w:iCs/>
                <w:sz w:val="24"/>
                <w:szCs w:val="24"/>
              </w:rPr>
              <w:t>- зачет с оценкой</w:t>
            </w:r>
          </w:p>
        </w:tc>
      </w:tr>
      <w:tr w:rsidR="00B92B5D" w14:paraId="56377BB5" w14:textId="77777777" w:rsidTr="00AF0B1B">
        <w:tc>
          <w:tcPr>
            <w:tcW w:w="2306" w:type="dxa"/>
          </w:tcPr>
          <w:p w14:paraId="5B7CEF48" w14:textId="3B881EF1" w:rsidR="00B92B5D" w:rsidRPr="006D2C27" w:rsidRDefault="00B92B5D" w:rsidP="006F0CDA">
            <w:pPr>
              <w:rPr>
                <w:bCs/>
                <w:iCs/>
                <w:sz w:val="24"/>
                <w:szCs w:val="24"/>
              </w:rPr>
            </w:pPr>
          </w:p>
        </w:tc>
        <w:tc>
          <w:tcPr>
            <w:tcW w:w="2552" w:type="dxa"/>
          </w:tcPr>
          <w:p w14:paraId="5A06E978" w14:textId="250E9573" w:rsidR="00B92B5D" w:rsidRPr="006D2C27" w:rsidRDefault="00B92B5D" w:rsidP="006F0CDA">
            <w:pPr>
              <w:rPr>
                <w:bCs/>
                <w:iCs/>
                <w:sz w:val="24"/>
                <w:szCs w:val="24"/>
              </w:rPr>
            </w:pPr>
          </w:p>
        </w:tc>
      </w:tr>
    </w:tbl>
    <w:p w14:paraId="2991A3CD" w14:textId="77777777" w:rsidR="00B92B5D" w:rsidRPr="007B449A" w:rsidRDefault="00B92B5D" w:rsidP="00B92B5D">
      <w:pPr>
        <w:pStyle w:val="2"/>
      </w:pPr>
      <w:r w:rsidRPr="007B449A">
        <w:t xml:space="preserve">Место </w:t>
      </w:r>
      <w:r w:rsidRPr="00AF0B1B">
        <w:t>учебной дисциплины</w:t>
      </w:r>
      <w:r w:rsidRPr="007B449A">
        <w:t xml:space="preserve"> в структуре ОПОП</w:t>
      </w:r>
    </w:p>
    <w:p w14:paraId="5345A92B" w14:textId="63F3B048" w:rsidR="00B92B5D" w:rsidRPr="006D2C27" w:rsidRDefault="00B92B5D" w:rsidP="000E7436">
      <w:pPr>
        <w:pStyle w:val="af0"/>
        <w:numPr>
          <w:ilvl w:val="3"/>
          <w:numId w:val="5"/>
        </w:numPr>
        <w:jc w:val="both"/>
        <w:rPr>
          <w:sz w:val="24"/>
          <w:szCs w:val="24"/>
        </w:rPr>
      </w:pPr>
      <w:r w:rsidRPr="006D2C27">
        <w:rPr>
          <w:sz w:val="24"/>
          <w:szCs w:val="24"/>
        </w:rPr>
        <w:t xml:space="preserve">Учебная дисциплина </w:t>
      </w:r>
      <w:r w:rsidR="00977038" w:rsidRPr="00977038">
        <w:rPr>
          <w:sz w:val="24"/>
          <w:szCs w:val="24"/>
        </w:rPr>
        <w:t>«Основы теории и методологии проектирования костюма и аксессуаров»</w:t>
      </w:r>
      <w:r w:rsidR="00977038">
        <w:rPr>
          <w:sz w:val="24"/>
          <w:szCs w:val="24"/>
        </w:rPr>
        <w:t xml:space="preserve"> </w:t>
      </w:r>
      <w:r w:rsidRPr="006D2C27">
        <w:rPr>
          <w:sz w:val="24"/>
          <w:szCs w:val="24"/>
        </w:rPr>
        <w:t>относится к части, формируемой участниками образовательных отношений.</w:t>
      </w:r>
    </w:p>
    <w:p w14:paraId="3277AB37" w14:textId="77777777" w:rsidR="00B92B5D" w:rsidRPr="006D2C27" w:rsidRDefault="00B92B5D" w:rsidP="000E7436">
      <w:pPr>
        <w:pStyle w:val="af0"/>
        <w:numPr>
          <w:ilvl w:val="3"/>
          <w:numId w:val="5"/>
        </w:numPr>
        <w:jc w:val="both"/>
        <w:rPr>
          <w:sz w:val="24"/>
          <w:szCs w:val="24"/>
        </w:rPr>
      </w:pPr>
      <w:r w:rsidRPr="006D2C27">
        <w:rPr>
          <w:sz w:val="24"/>
          <w:szCs w:val="24"/>
        </w:rPr>
        <w:t>Основой для освоения дисциплины являются результаты обучения по предшествующим дисциплинам и практикам:</w:t>
      </w:r>
    </w:p>
    <w:p w14:paraId="33F03998" w14:textId="07E13C23" w:rsidR="00B92B5D" w:rsidRPr="00A30574" w:rsidRDefault="00977038" w:rsidP="000E7436">
      <w:pPr>
        <w:pStyle w:val="af0"/>
        <w:numPr>
          <w:ilvl w:val="2"/>
          <w:numId w:val="5"/>
        </w:numPr>
        <w:rPr>
          <w:sz w:val="24"/>
          <w:szCs w:val="24"/>
        </w:rPr>
      </w:pPr>
      <w:r w:rsidRPr="00A30574">
        <w:rPr>
          <w:sz w:val="24"/>
          <w:szCs w:val="24"/>
        </w:rPr>
        <w:t>История модных домов</w:t>
      </w:r>
      <w:r w:rsidR="00B92B5D" w:rsidRPr="00A30574">
        <w:rPr>
          <w:sz w:val="24"/>
          <w:szCs w:val="24"/>
        </w:rPr>
        <w:t>;</w:t>
      </w:r>
    </w:p>
    <w:p w14:paraId="21DE432E" w14:textId="5D6D124D" w:rsidR="00B92B5D" w:rsidRPr="00A30574" w:rsidRDefault="00A30574" w:rsidP="000E7436">
      <w:pPr>
        <w:pStyle w:val="af0"/>
        <w:numPr>
          <w:ilvl w:val="2"/>
          <w:numId w:val="5"/>
        </w:numPr>
        <w:rPr>
          <w:sz w:val="24"/>
          <w:szCs w:val="24"/>
        </w:rPr>
      </w:pPr>
      <w:r w:rsidRPr="00A30574">
        <w:rPr>
          <w:sz w:val="24"/>
          <w:szCs w:val="24"/>
        </w:rPr>
        <w:t>Компьютерное проектирование в дизайне</w:t>
      </w:r>
      <w:r>
        <w:rPr>
          <w:sz w:val="24"/>
          <w:szCs w:val="24"/>
        </w:rPr>
        <w:t>;</w:t>
      </w:r>
      <w:r w:rsidR="00977038" w:rsidRPr="00A30574">
        <w:rPr>
          <w:sz w:val="24"/>
          <w:szCs w:val="24"/>
        </w:rPr>
        <w:t xml:space="preserve"> </w:t>
      </w:r>
    </w:p>
    <w:p w14:paraId="66C3EFB6" w14:textId="77777777" w:rsidR="00B92B5D" w:rsidRPr="006D2C27" w:rsidRDefault="00B92B5D" w:rsidP="000E7436">
      <w:pPr>
        <w:pStyle w:val="af0"/>
        <w:numPr>
          <w:ilvl w:val="3"/>
          <w:numId w:val="5"/>
        </w:numPr>
        <w:jc w:val="both"/>
        <w:rPr>
          <w:sz w:val="24"/>
          <w:szCs w:val="24"/>
        </w:rPr>
      </w:pPr>
      <w:r w:rsidRPr="00A30574">
        <w:rPr>
          <w:sz w:val="24"/>
          <w:szCs w:val="24"/>
        </w:rPr>
        <w:t>Результаты обучения по учебной дисциплине, используются</w:t>
      </w:r>
      <w:r w:rsidRPr="006D2C27">
        <w:rPr>
          <w:sz w:val="24"/>
          <w:szCs w:val="24"/>
        </w:rPr>
        <w:t xml:space="preserve"> при изучении следующих дисциплин и прохождения практик:</w:t>
      </w:r>
    </w:p>
    <w:p w14:paraId="05CFF535" w14:textId="440CD62D" w:rsidR="00B92B5D" w:rsidRPr="006D2C27" w:rsidRDefault="00977038" w:rsidP="000E7436">
      <w:pPr>
        <w:pStyle w:val="af0"/>
        <w:numPr>
          <w:ilvl w:val="2"/>
          <w:numId w:val="5"/>
        </w:numPr>
        <w:rPr>
          <w:sz w:val="24"/>
          <w:szCs w:val="24"/>
        </w:rPr>
      </w:pPr>
      <w:r>
        <w:rPr>
          <w:sz w:val="24"/>
          <w:szCs w:val="24"/>
        </w:rPr>
        <w:t>Проектирование</w:t>
      </w:r>
      <w:r w:rsidR="00B92B5D" w:rsidRPr="006D2C27">
        <w:rPr>
          <w:sz w:val="24"/>
          <w:szCs w:val="24"/>
        </w:rPr>
        <w:t>;</w:t>
      </w:r>
    </w:p>
    <w:p w14:paraId="668498F4" w14:textId="77777777" w:rsidR="00B92B5D" w:rsidRPr="006D2C27" w:rsidRDefault="00B92B5D" w:rsidP="000E7436">
      <w:pPr>
        <w:pStyle w:val="af0"/>
        <w:numPr>
          <w:ilvl w:val="2"/>
          <w:numId w:val="5"/>
        </w:numPr>
        <w:rPr>
          <w:sz w:val="24"/>
          <w:szCs w:val="24"/>
        </w:rPr>
      </w:pPr>
      <w:r w:rsidRPr="006D2C27">
        <w:rPr>
          <w:sz w:val="24"/>
          <w:szCs w:val="24"/>
        </w:rPr>
        <w:t>Выполнение проекта в материале;</w:t>
      </w:r>
    </w:p>
    <w:p w14:paraId="144056CF" w14:textId="77777777" w:rsidR="00B92B5D" w:rsidRPr="006D2C27" w:rsidRDefault="00B92B5D" w:rsidP="000E7436">
      <w:pPr>
        <w:pStyle w:val="af0"/>
        <w:numPr>
          <w:ilvl w:val="3"/>
          <w:numId w:val="5"/>
        </w:numPr>
        <w:jc w:val="both"/>
      </w:pPr>
      <w:r w:rsidRPr="006D2C27">
        <w:rPr>
          <w:sz w:val="24"/>
          <w:szCs w:val="24"/>
        </w:rPr>
        <w:t xml:space="preserve">Результаты освоения учебной дисциплины в дальнейшем будут использованы при выполнении выпускной квалификационной работы. </w:t>
      </w:r>
    </w:p>
    <w:p w14:paraId="25F3DDAB" w14:textId="663CE3C7"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6F0CDA">
        <w:t xml:space="preserve"> </w:t>
      </w:r>
    </w:p>
    <w:p w14:paraId="6543E75B" w14:textId="388638A8" w:rsidR="00B92B5D" w:rsidRPr="006D2C27" w:rsidRDefault="00B92B5D" w:rsidP="000E7436">
      <w:pPr>
        <w:pStyle w:val="af0"/>
        <w:numPr>
          <w:ilvl w:val="3"/>
          <w:numId w:val="5"/>
        </w:numPr>
        <w:jc w:val="both"/>
        <w:rPr>
          <w:rFonts w:eastAsia="Times New Roman"/>
          <w:sz w:val="24"/>
          <w:szCs w:val="24"/>
        </w:rPr>
      </w:pPr>
      <w:bookmarkStart w:id="13" w:name="_Hlk100950643"/>
      <w:r>
        <w:rPr>
          <w:rFonts w:eastAsia="Times New Roman"/>
          <w:sz w:val="24"/>
          <w:szCs w:val="24"/>
        </w:rPr>
        <w:t xml:space="preserve">Целями изучения </w:t>
      </w:r>
      <w:r w:rsidRPr="006D2C27">
        <w:rPr>
          <w:rFonts w:eastAsia="Times New Roman"/>
          <w:sz w:val="24"/>
          <w:szCs w:val="24"/>
        </w:rPr>
        <w:t>дисциплины</w:t>
      </w:r>
      <w:r>
        <w:rPr>
          <w:rFonts w:eastAsia="Times New Roman"/>
          <w:sz w:val="24"/>
          <w:szCs w:val="24"/>
        </w:rPr>
        <w:t xml:space="preserve"> </w:t>
      </w:r>
      <w:r w:rsidR="00977038" w:rsidRPr="00977038">
        <w:rPr>
          <w:rFonts w:eastAsia="Times New Roman"/>
          <w:sz w:val="24"/>
          <w:szCs w:val="24"/>
        </w:rPr>
        <w:t>«</w:t>
      </w:r>
      <w:bookmarkStart w:id="14" w:name="_Hlk100950693"/>
      <w:r w:rsidR="00977038" w:rsidRPr="00977038">
        <w:rPr>
          <w:rFonts w:eastAsia="Times New Roman"/>
          <w:sz w:val="24"/>
          <w:szCs w:val="24"/>
        </w:rPr>
        <w:t>Основы теории и методологии проектирования костюма и аксессуаров</w:t>
      </w:r>
      <w:bookmarkEnd w:id="14"/>
      <w:r w:rsidR="00977038" w:rsidRPr="00977038">
        <w:rPr>
          <w:rFonts w:eastAsia="Times New Roman"/>
          <w:sz w:val="24"/>
          <w:szCs w:val="24"/>
        </w:rPr>
        <w:t>»</w:t>
      </w:r>
      <w:r w:rsidR="00977038">
        <w:rPr>
          <w:rFonts w:eastAsia="Times New Roman"/>
          <w:sz w:val="24"/>
          <w:szCs w:val="24"/>
        </w:rPr>
        <w:t xml:space="preserve"> </w:t>
      </w:r>
      <w:r w:rsidRPr="006D2C27">
        <w:rPr>
          <w:rFonts w:eastAsia="Times New Roman"/>
          <w:sz w:val="24"/>
          <w:szCs w:val="24"/>
        </w:rPr>
        <w:t>являются:</w:t>
      </w:r>
    </w:p>
    <w:p w14:paraId="6FA4BB05" w14:textId="77777777" w:rsidR="00977038" w:rsidRPr="00977038" w:rsidRDefault="00977038" w:rsidP="00977038">
      <w:pPr>
        <w:pStyle w:val="af0"/>
        <w:numPr>
          <w:ilvl w:val="2"/>
          <w:numId w:val="5"/>
        </w:numPr>
        <w:jc w:val="both"/>
        <w:rPr>
          <w:rFonts w:eastAsia="Times New Roman"/>
          <w:sz w:val="24"/>
          <w:szCs w:val="24"/>
        </w:rPr>
      </w:pPr>
      <w:bookmarkStart w:id="15" w:name="_Hlk100950741"/>
      <w:r w:rsidRPr="00977038">
        <w:rPr>
          <w:rFonts w:eastAsia="Times New Roman"/>
          <w:sz w:val="24"/>
          <w:szCs w:val="24"/>
        </w:rPr>
        <w:t>формирование у студентов способности анализировать модные процессы формообразования с позиций «Эволюционной теории симметрии костюма (ЭТСК)»;</w:t>
      </w:r>
      <w:bookmarkEnd w:id="15"/>
    </w:p>
    <w:p w14:paraId="082058AA" w14:textId="634E8F40" w:rsidR="00B92B5D" w:rsidRPr="00E40319" w:rsidRDefault="00E40319" w:rsidP="00177589">
      <w:pPr>
        <w:pStyle w:val="af0"/>
        <w:numPr>
          <w:ilvl w:val="2"/>
          <w:numId w:val="5"/>
        </w:numPr>
        <w:jc w:val="both"/>
        <w:rPr>
          <w:rFonts w:eastAsia="Times New Roman"/>
          <w:sz w:val="24"/>
          <w:szCs w:val="24"/>
        </w:rPr>
      </w:pPr>
      <w:bookmarkStart w:id="16" w:name="_Hlk100950765"/>
      <w:r w:rsidRPr="00E40319">
        <w:rPr>
          <w:rFonts w:eastAsia="Times New Roman"/>
          <w:sz w:val="24"/>
          <w:szCs w:val="24"/>
        </w:rPr>
        <w:t>умение с</w:t>
      </w:r>
      <w:r w:rsidR="00977038" w:rsidRPr="00E40319">
        <w:rPr>
          <w:rFonts w:eastAsia="Times New Roman"/>
          <w:sz w:val="24"/>
          <w:szCs w:val="24"/>
        </w:rPr>
        <w:t>оотносить результаты аналитической деятельности с требованиями практики дизайнерского  образования</w:t>
      </w:r>
      <w:r w:rsidR="00B92B5D" w:rsidRPr="00E40319">
        <w:rPr>
          <w:rFonts w:eastAsia="Times New Roman"/>
          <w:sz w:val="24"/>
          <w:szCs w:val="24"/>
        </w:rPr>
        <w:t>;</w:t>
      </w:r>
    </w:p>
    <w:bookmarkEnd w:id="16"/>
    <w:p w14:paraId="5BF619D8" w14:textId="78553F5A" w:rsidR="00B92B5D" w:rsidRPr="00195C40" w:rsidRDefault="00B92B5D" w:rsidP="000E7436">
      <w:pPr>
        <w:pStyle w:val="af0"/>
        <w:numPr>
          <w:ilvl w:val="2"/>
          <w:numId w:val="5"/>
        </w:numPr>
        <w:jc w:val="both"/>
        <w:rPr>
          <w:sz w:val="24"/>
          <w:szCs w:val="24"/>
        </w:rPr>
      </w:pPr>
      <w:r w:rsidRPr="00195C40">
        <w:rPr>
          <w:rFonts w:eastAsia="Times New Roman"/>
          <w:sz w:val="24"/>
          <w:szCs w:val="24"/>
        </w:rPr>
        <w:t>формирование у обучающихся компетенции, установленны</w:t>
      </w:r>
      <w:r>
        <w:rPr>
          <w:rFonts w:eastAsia="Times New Roman"/>
          <w:sz w:val="24"/>
          <w:szCs w:val="24"/>
        </w:rPr>
        <w:t>х</w:t>
      </w:r>
      <w:r w:rsidRPr="00195C40">
        <w:rPr>
          <w:rFonts w:eastAsia="Times New Roman"/>
          <w:sz w:val="24"/>
          <w:szCs w:val="24"/>
        </w:rPr>
        <w:t xml:space="preserve"> образовательной программой в соответствии с ФГО</w:t>
      </w:r>
      <w:r>
        <w:rPr>
          <w:rFonts w:eastAsia="Times New Roman"/>
          <w:sz w:val="24"/>
          <w:szCs w:val="24"/>
        </w:rPr>
        <w:t>С ВО по данной дисциплине</w:t>
      </w:r>
      <w:r w:rsidR="004D139E">
        <w:rPr>
          <w:rFonts w:eastAsia="Times New Roman"/>
          <w:sz w:val="24"/>
          <w:szCs w:val="24"/>
        </w:rPr>
        <w:t>.</w:t>
      </w:r>
      <w:r w:rsidRPr="00195C40">
        <w:rPr>
          <w:rFonts w:eastAsia="Times New Roman"/>
          <w:sz w:val="24"/>
          <w:szCs w:val="24"/>
        </w:rPr>
        <w:t xml:space="preserve"> </w:t>
      </w:r>
    </w:p>
    <w:p w14:paraId="0B4A5421" w14:textId="6B200EFD" w:rsidR="00E40319" w:rsidRDefault="00B92B5D" w:rsidP="000E7436">
      <w:pPr>
        <w:pStyle w:val="af0"/>
        <w:numPr>
          <w:ilvl w:val="3"/>
          <w:numId w:val="5"/>
        </w:numPr>
        <w:jc w:val="both"/>
        <w:rPr>
          <w:rFonts w:eastAsia="Times New Roman"/>
          <w:sz w:val="24"/>
          <w:szCs w:val="24"/>
        </w:rPr>
      </w:pPr>
      <w:r w:rsidRPr="006D2C27">
        <w:rPr>
          <w:color w:val="333333"/>
          <w:sz w:val="24"/>
          <w:szCs w:val="24"/>
        </w:rPr>
        <w:t xml:space="preserve">Результатом обучения по учебной дисциплине является овладение обучающимися </w:t>
      </w:r>
      <w:r w:rsidRPr="006D2C27">
        <w:rPr>
          <w:rFonts w:eastAsia="Times New Roman"/>
          <w:sz w:val="24"/>
          <w:szCs w:val="24"/>
        </w:rPr>
        <w:t>знаниями, умениями, навыками и опытом деятельности, характеризующими процесс формирования компетенций и обеспечивающими достижение планируемых результатов освоения учебной дисциплины.</w:t>
      </w:r>
    </w:p>
    <w:bookmarkEnd w:id="13"/>
    <w:p w14:paraId="47EBEDC1" w14:textId="77777777" w:rsidR="00E40319" w:rsidRDefault="00E40319">
      <w:pPr>
        <w:spacing w:after="200" w:line="276" w:lineRule="auto"/>
        <w:rPr>
          <w:rFonts w:eastAsia="Times New Roman"/>
          <w:sz w:val="24"/>
          <w:szCs w:val="24"/>
        </w:rPr>
      </w:pPr>
      <w:r>
        <w:rPr>
          <w:rFonts w:eastAsia="Times New Roman"/>
          <w:sz w:val="24"/>
          <w:szCs w:val="24"/>
        </w:rPr>
        <w:br w:type="page"/>
      </w:r>
    </w:p>
    <w:p w14:paraId="65438A5D" w14:textId="77777777" w:rsidR="00B92B5D" w:rsidRPr="006D2C27" w:rsidRDefault="00B92B5D" w:rsidP="000E7436">
      <w:pPr>
        <w:pStyle w:val="af0"/>
        <w:numPr>
          <w:ilvl w:val="3"/>
          <w:numId w:val="5"/>
        </w:numPr>
        <w:jc w:val="both"/>
        <w:rPr>
          <w:sz w:val="24"/>
          <w:szCs w:val="24"/>
        </w:rPr>
      </w:pPr>
    </w:p>
    <w:p w14:paraId="133F9B94" w14:textId="6D2C19B7" w:rsidR="00495850" w:rsidRPr="00495850" w:rsidRDefault="009105BD" w:rsidP="00B3400A">
      <w:pPr>
        <w:pStyle w:val="2"/>
        <w:rPr>
          <w:i/>
        </w:rPr>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C05925" w:rsidRPr="003710C9">
        <w:t>дисциплине</w:t>
      </w:r>
      <w:r w:rsidR="00495850" w:rsidRPr="00580E26">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2317B95B" w:rsidR="008266E4" w:rsidRPr="002E16C0" w:rsidRDefault="008266E4" w:rsidP="008B358D">
            <w:pPr>
              <w:pStyle w:val="pboth"/>
              <w:jc w:val="center"/>
              <w:rPr>
                <w:b/>
                <w:sz w:val="22"/>
                <w:szCs w:val="22"/>
              </w:rPr>
            </w:pPr>
            <w:r w:rsidRPr="002E16C0">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BDB5A46" w14:textId="5A26D3CC" w:rsidR="008266E4" w:rsidRPr="002E16C0" w:rsidRDefault="008266E4" w:rsidP="006D2C27">
            <w:pPr>
              <w:autoSpaceDE w:val="0"/>
              <w:autoSpaceDN w:val="0"/>
              <w:adjustRightInd w:val="0"/>
              <w:jc w:val="center"/>
              <w:rPr>
                <w:b/>
                <w:color w:val="000000"/>
              </w:rPr>
            </w:pPr>
            <w:r w:rsidRPr="002E16C0">
              <w:rPr>
                <w:b/>
                <w:color w:val="000000"/>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92334E1" w14:textId="600BAE46" w:rsidR="008266E4" w:rsidRPr="002E16C0" w:rsidRDefault="008266E4" w:rsidP="006D2C27">
            <w:pPr>
              <w:pStyle w:val="a0"/>
              <w:numPr>
                <w:ilvl w:val="0"/>
                <w:numId w:val="0"/>
              </w:numPr>
              <w:spacing w:line="240" w:lineRule="auto"/>
              <w:ind w:left="34"/>
              <w:jc w:val="center"/>
              <w:rPr>
                <w:b/>
                <w:sz w:val="22"/>
                <w:szCs w:val="22"/>
              </w:rPr>
            </w:pPr>
            <w:r w:rsidRPr="002E16C0">
              <w:rPr>
                <w:b/>
                <w:sz w:val="22"/>
                <w:szCs w:val="22"/>
              </w:rPr>
              <w:t xml:space="preserve">по </w:t>
            </w:r>
            <w:r w:rsidR="000A0A0E" w:rsidRPr="00D3713C">
              <w:rPr>
                <w:b/>
                <w:sz w:val="22"/>
                <w:szCs w:val="22"/>
              </w:rPr>
              <w:t>дисциплине</w:t>
            </w:r>
            <w:r w:rsidRPr="002E16C0">
              <w:rPr>
                <w:b/>
                <w:sz w:val="22"/>
                <w:szCs w:val="22"/>
              </w:rPr>
              <w:t xml:space="preserve"> </w:t>
            </w:r>
          </w:p>
        </w:tc>
      </w:tr>
      <w:tr w:rsidR="00B90FB5" w:rsidRPr="00F31E81" w14:paraId="340F3438" w14:textId="77777777" w:rsidTr="00B90FB5">
        <w:trPr>
          <w:trHeight w:val="1406"/>
        </w:trPr>
        <w:tc>
          <w:tcPr>
            <w:tcW w:w="2551" w:type="dxa"/>
            <w:vMerge w:val="restart"/>
            <w:tcBorders>
              <w:top w:val="single" w:sz="4" w:space="0" w:color="000000"/>
              <w:left w:val="single" w:sz="4" w:space="0" w:color="000000"/>
              <w:right w:val="single" w:sz="4" w:space="0" w:color="000000"/>
            </w:tcBorders>
          </w:tcPr>
          <w:p w14:paraId="5F326E79" w14:textId="204ACB13" w:rsidR="0044529B" w:rsidRDefault="00B90FB5" w:rsidP="00E40319">
            <w:pPr>
              <w:rPr>
                <w:sz w:val="24"/>
                <w:szCs w:val="24"/>
              </w:rPr>
            </w:pPr>
            <w:r>
              <w:rPr>
                <w:sz w:val="24"/>
                <w:szCs w:val="24"/>
              </w:rPr>
              <w:t>ПК-</w:t>
            </w:r>
            <w:r w:rsidR="002B05F4">
              <w:rPr>
                <w:sz w:val="24"/>
                <w:szCs w:val="24"/>
              </w:rPr>
              <w:t>1</w:t>
            </w:r>
            <w:r>
              <w:rPr>
                <w:sz w:val="24"/>
                <w:szCs w:val="24"/>
              </w:rPr>
              <w:t xml:space="preserve">. </w:t>
            </w:r>
          </w:p>
          <w:p w14:paraId="35B94B50" w14:textId="3EDD750E" w:rsidR="00B90FB5" w:rsidRPr="006D2C27" w:rsidRDefault="002B05F4" w:rsidP="00E40319">
            <w:pPr>
              <w:pStyle w:val="pboth"/>
              <w:spacing w:before="0" w:beforeAutospacing="0" w:after="0" w:afterAutospacing="0"/>
              <w:rPr>
                <w:sz w:val="22"/>
                <w:szCs w:val="22"/>
              </w:rPr>
            </w:pPr>
            <w:r w:rsidRPr="002B05F4">
              <w:rPr>
                <w:rFonts w:eastAsiaTheme="minorEastAsia"/>
              </w:rPr>
              <w:t>Способен анализировать и определять требования к дизайн-проекту и синтезировать набор возможных решений задачи или подходов к выполнению дизайн-проекта</w:t>
            </w:r>
          </w:p>
        </w:tc>
        <w:tc>
          <w:tcPr>
            <w:tcW w:w="3118" w:type="dxa"/>
            <w:tcBorders>
              <w:top w:val="single" w:sz="4" w:space="0" w:color="000000"/>
              <w:left w:val="single" w:sz="4" w:space="0" w:color="000000"/>
              <w:bottom w:val="single" w:sz="4" w:space="0" w:color="000000"/>
              <w:right w:val="single" w:sz="4" w:space="0" w:color="000000"/>
            </w:tcBorders>
          </w:tcPr>
          <w:p w14:paraId="34C8CAEA" w14:textId="608EB78D" w:rsidR="00B90FB5" w:rsidRDefault="00B90FB5" w:rsidP="00E40319">
            <w:r>
              <w:t>ИД-ПК-</w:t>
            </w:r>
            <w:r w:rsidR="002B05F4">
              <w:t>1</w:t>
            </w:r>
            <w:r>
              <w:t>.1</w:t>
            </w:r>
          </w:p>
          <w:p w14:paraId="208AFD41" w14:textId="58DFEC95" w:rsidR="00B90FB5" w:rsidRPr="006D2C27" w:rsidRDefault="002B05F4" w:rsidP="00B90FB5">
            <w:pPr>
              <w:autoSpaceDE w:val="0"/>
              <w:autoSpaceDN w:val="0"/>
              <w:adjustRightInd w:val="0"/>
              <w:rPr>
                <w:rStyle w:val="fontstyle01"/>
                <w:rFonts w:ascii="Times New Roman" w:hAnsi="Times New Roman"/>
                <w:sz w:val="22"/>
                <w:szCs w:val="22"/>
              </w:rPr>
            </w:pPr>
            <w:r w:rsidRPr="002B05F4">
              <w:t>Участие и контроль разработки техничнского задания дизайн проекта</w:t>
            </w:r>
          </w:p>
        </w:tc>
        <w:tc>
          <w:tcPr>
            <w:tcW w:w="4082" w:type="dxa"/>
            <w:vMerge w:val="restart"/>
            <w:tcBorders>
              <w:left w:val="single" w:sz="4" w:space="0" w:color="000000"/>
              <w:right w:val="single" w:sz="4" w:space="0" w:color="000000"/>
            </w:tcBorders>
            <w:shd w:val="clear" w:color="auto" w:fill="auto"/>
          </w:tcPr>
          <w:p w14:paraId="71EFAC0B" w14:textId="77777777" w:rsidR="00B90FB5" w:rsidRDefault="007914C1" w:rsidP="00E40319">
            <w:pPr>
              <w:pStyle w:val="a0"/>
              <w:numPr>
                <w:ilvl w:val="0"/>
                <w:numId w:val="0"/>
              </w:numPr>
              <w:tabs>
                <w:tab w:val="num" w:pos="0"/>
              </w:tabs>
              <w:spacing w:line="240" w:lineRule="auto"/>
              <w:jc w:val="left"/>
              <w:rPr>
                <w:rFonts w:eastAsiaTheme="minorEastAsia" w:cstheme="minorBidi"/>
                <w:sz w:val="22"/>
                <w:szCs w:val="22"/>
              </w:rPr>
            </w:pPr>
            <w:r>
              <w:rPr>
                <w:rFonts w:eastAsiaTheme="minorEastAsia" w:cstheme="minorBidi"/>
                <w:sz w:val="22"/>
                <w:szCs w:val="22"/>
              </w:rPr>
              <w:t xml:space="preserve">- </w:t>
            </w:r>
            <w:r w:rsidR="00B90FB5" w:rsidRPr="00B90FB5">
              <w:rPr>
                <w:rFonts w:eastAsiaTheme="minorEastAsia" w:cstheme="minorBidi"/>
                <w:sz w:val="22"/>
                <w:szCs w:val="22"/>
              </w:rPr>
              <w:t>Различает при анализе дизайн-форм общие и частные закономерности его построения и развития;</w:t>
            </w:r>
          </w:p>
          <w:p w14:paraId="684DB3A3" w14:textId="5060EDE9" w:rsidR="007914C1" w:rsidRPr="007914C1" w:rsidRDefault="007914C1" w:rsidP="007914C1">
            <w:pPr>
              <w:numPr>
                <w:ilvl w:val="0"/>
                <w:numId w:val="35"/>
              </w:numPr>
              <w:pBdr>
                <w:top w:val="nil"/>
                <w:left w:val="nil"/>
                <w:bottom w:val="nil"/>
                <w:right w:val="nil"/>
                <w:between w:val="nil"/>
              </w:pBdr>
              <w:tabs>
                <w:tab w:val="left" w:pos="317"/>
              </w:tabs>
              <w:ind w:left="34" w:firstLine="0"/>
              <w:rPr>
                <w:rFonts w:eastAsia="Times New Roman"/>
                <w:color w:val="000000"/>
              </w:rPr>
            </w:pPr>
            <w:r w:rsidRPr="007914C1">
              <w:rPr>
                <w:rFonts w:eastAsia="Times New Roman"/>
                <w:color w:val="000000"/>
              </w:rPr>
              <w:t>Анализирует важнейшие идеологические и ценностные системы формообразования модного костюма и аксессуаров, сформировавшиеся в ходе исторического развития; обосновывает актуальность их использования при социальном и профессиональном взаимодействии.</w:t>
            </w:r>
          </w:p>
          <w:p w14:paraId="07F162D0" w14:textId="7CFF4629" w:rsidR="007914C1" w:rsidRDefault="007914C1" w:rsidP="007914C1">
            <w:pPr>
              <w:numPr>
                <w:ilvl w:val="0"/>
                <w:numId w:val="35"/>
              </w:numPr>
              <w:pBdr>
                <w:top w:val="nil"/>
                <w:left w:val="nil"/>
                <w:bottom w:val="nil"/>
                <w:right w:val="nil"/>
                <w:between w:val="nil"/>
              </w:pBdr>
              <w:tabs>
                <w:tab w:val="left" w:pos="317"/>
              </w:tabs>
              <w:ind w:left="34" w:firstLine="0"/>
              <w:rPr>
                <w:rFonts w:eastAsia="Times New Roman"/>
                <w:color w:val="000000"/>
              </w:rPr>
            </w:pPr>
            <w:r w:rsidRPr="007914C1">
              <w:rPr>
                <w:rFonts w:eastAsia="Times New Roman"/>
                <w:color w:val="000000"/>
              </w:rPr>
              <w:t>Критически и самостоятельно осуществляет анализ культурных событий окружающей действительности на основе системного подхода, вырабатывает стратегию действий для решения проблемных ситуаций</w:t>
            </w:r>
            <w:r>
              <w:rPr>
                <w:rFonts w:eastAsia="Times New Roman"/>
                <w:color w:val="000000"/>
              </w:rPr>
              <w:t>;</w:t>
            </w:r>
          </w:p>
          <w:p w14:paraId="683389CE" w14:textId="7AC6221C" w:rsidR="007914C1" w:rsidRPr="007914C1" w:rsidRDefault="007914C1" w:rsidP="007914C1">
            <w:pPr>
              <w:numPr>
                <w:ilvl w:val="0"/>
                <w:numId w:val="35"/>
              </w:numPr>
              <w:pBdr>
                <w:top w:val="nil"/>
                <w:left w:val="nil"/>
                <w:bottom w:val="nil"/>
                <w:right w:val="nil"/>
                <w:between w:val="nil"/>
              </w:pBdr>
              <w:tabs>
                <w:tab w:val="left" w:pos="317"/>
              </w:tabs>
              <w:ind w:left="34" w:firstLine="0"/>
              <w:rPr>
                <w:rFonts w:eastAsia="Times New Roman"/>
                <w:iCs/>
                <w:color w:val="000000"/>
              </w:rPr>
            </w:pPr>
            <w:r w:rsidRPr="007914C1">
              <w:rPr>
                <w:iCs/>
              </w:rPr>
              <w:t>Рассматривает процесс формообразования костюма и аксессуаров в динамике исторического, художественного и социально-культурного процесса.</w:t>
            </w:r>
          </w:p>
          <w:p w14:paraId="52688866" w14:textId="77777777" w:rsidR="007914C1" w:rsidRPr="007914C1" w:rsidRDefault="007914C1" w:rsidP="007914C1">
            <w:pPr>
              <w:widowControl w:val="0"/>
              <w:pBdr>
                <w:top w:val="nil"/>
                <w:left w:val="nil"/>
                <w:bottom w:val="nil"/>
                <w:right w:val="nil"/>
                <w:between w:val="nil"/>
              </w:pBdr>
              <w:tabs>
                <w:tab w:val="left" w:pos="339"/>
              </w:tabs>
              <w:ind w:left="720"/>
              <w:rPr>
                <w:rFonts w:eastAsia="Times New Roman"/>
                <w:i/>
                <w:color w:val="000000"/>
              </w:rPr>
            </w:pPr>
            <w:r w:rsidRPr="007914C1">
              <w:rPr>
                <w:rFonts w:eastAsia="Times New Roman"/>
                <w:i/>
                <w:color w:val="000000"/>
              </w:rPr>
              <w:t xml:space="preserve"> </w:t>
            </w:r>
          </w:p>
          <w:p w14:paraId="0F225B24" w14:textId="0F458BCC" w:rsidR="007914C1" w:rsidRPr="00021C27" w:rsidRDefault="007914C1" w:rsidP="00E40319">
            <w:pPr>
              <w:pStyle w:val="a0"/>
              <w:numPr>
                <w:ilvl w:val="0"/>
                <w:numId w:val="0"/>
              </w:numPr>
              <w:tabs>
                <w:tab w:val="num" w:pos="0"/>
              </w:tabs>
              <w:spacing w:line="240" w:lineRule="auto"/>
              <w:jc w:val="left"/>
              <w:rPr>
                <w:b/>
                <w:sz w:val="22"/>
                <w:szCs w:val="22"/>
              </w:rPr>
            </w:pPr>
          </w:p>
        </w:tc>
      </w:tr>
      <w:tr w:rsidR="00B90FB5" w:rsidRPr="00F31E81" w14:paraId="393AE1E0" w14:textId="77777777" w:rsidTr="00BA074F">
        <w:trPr>
          <w:trHeight w:val="1914"/>
        </w:trPr>
        <w:tc>
          <w:tcPr>
            <w:tcW w:w="2551" w:type="dxa"/>
            <w:vMerge/>
            <w:tcBorders>
              <w:left w:val="single" w:sz="4" w:space="0" w:color="000000"/>
              <w:right w:val="single" w:sz="4" w:space="0" w:color="000000"/>
            </w:tcBorders>
          </w:tcPr>
          <w:p w14:paraId="2FC8CAE8" w14:textId="77777777" w:rsidR="00B90FB5" w:rsidRPr="006D2C27" w:rsidRDefault="00B90FB5" w:rsidP="00E40319">
            <w:pPr>
              <w:pStyle w:val="pboth"/>
              <w:spacing w:before="0" w:beforeAutospacing="0" w:after="0" w:afterAutospacing="0"/>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7C36DCB8" w14:textId="24B80409" w:rsidR="00B90FB5" w:rsidRDefault="00B90FB5" w:rsidP="00E40319">
            <w:r>
              <w:t>ИД-ПК-</w:t>
            </w:r>
            <w:r w:rsidR="002B05F4">
              <w:t>1</w:t>
            </w:r>
            <w:r>
              <w:t>.2</w:t>
            </w:r>
          </w:p>
          <w:p w14:paraId="451CED2A" w14:textId="54F1257A" w:rsidR="00B90FB5" w:rsidRPr="006D2C27" w:rsidRDefault="002B05F4" w:rsidP="00E40319">
            <w:pPr>
              <w:autoSpaceDE w:val="0"/>
              <w:autoSpaceDN w:val="0"/>
              <w:adjustRightInd w:val="0"/>
              <w:rPr>
                <w:rStyle w:val="fontstyle01"/>
                <w:rFonts w:ascii="Times New Roman" w:hAnsi="Times New Roman"/>
                <w:sz w:val="22"/>
                <w:szCs w:val="22"/>
              </w:rPr>
            </w:pPr>
            <w:r w:rsidRPr="002B05F4">
              <w:t>Согласование технического задания, вариантов исполнения дизайна с заказчиком</w:t>
            </w:r>
          </w:p>
        </w:tc>
        <w:tc>
          <w:tcPr>
            <w:tcW w:w="4082" w:type="dxa"/>
            <w:vMerge/>
            <w:tcBorders>
              <w:left w:val="single" w:sz="4" w:space="0" w:color="000000"/>
              <w:right w:val="single" w:sz="4" w:space="0" w:color="000000"/>
            </w:tcBorders>
            <w:shd w:val="clear" w:color="auto" w:fill="auto"/>
          </w:tcPr>
          <w:p w14:paraId="01C337A8" w14:textId="77777777" w:rsidR="00B90FB5" w:rsidRPr="00021C27" w:rsidRDefault="00B90FB5" w:rsidP="00E40319">
            <w:pPr>
              <w:pStyle w:val="a0"/>
              <w:numPr>
                <w:ilvl w:val="0"/>
                <w:numId w:val="0"/>
              </w:numPr>
              <w:tabs>
                <w:tab w:val="num" w:pos="0"/>
              </w:tabs>
              <w:spacing w:line="240" w:lineRule="auto"/>
              <w:jc w:val="left"/>
              <w:rPr>
                <w:b/>
                <w:sz w:val="22"/>
                <w:szCs w:val="22"/>
              </w:rPr>
            </w:pPr>
          </w:p>
        </w:tc>
      </w:tr>
      <w:tr w:rsidR="00B90FB5" w:rsidRPr="00F31E81" w14:paraId="228BE911" w14:textId="77777777" w:rsidTr="00BA074F">
        <w:trPr>
          <w:trHeight w:val="355"/>
        </w:trPr>
        <w:tc>
          <w:tcPr>
            <w:tcW w:w="2551" w:type="dxa"/>
            <w:vMerge/>
            <w:tcBorders>
              <w:left w:val="single" w:sz="4" w:space="0" w:color="000000"/>
              <w:bottom w:val="single" w:sz="4" w:space="0" w:color="000000"/>
              <w:right w:val="single" w:sz="4" w:space="0" w:color="000000"/>
            </w:tcBorders>
          </w:tcPr>
          <w:p w14:paraId="46530E67" w14:textId="77777777" w:rsidR="00B90FB5" w:rsidRPr="006D2C27" w:rsidRDefault="00B90FB5" w:rsidP="00FE2AF3">
            <w:pPr>
              <w:pStyle w:val="pboth"/>
              <w:spacing w:before="0" w:beforeAutospacing="0" w:after="0" w:afterAutospacing="0"/>
              <w:rPr>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66DDC08D" w14:textId="31C2EAD3" w:rsidR="00B90FB5" w:rsidRPr="00B90FB5" w:rsidRDefault="00B90FB5" w:rsidP="00B90FB5">
            <w:pPr>
              <w:autoSpaceDE w:val="0"/>
              <w:autoSpaceDN w:val="0"/>
              <w:adjustRightInd w:val="0"/>
              <w:rPr>
                <w:rStyle w:val="fontstyle01"/>
                <w:rFonts w:ascii="Times New Roman" w:hAnsi="Times New Roman"/>
                <w:sz w:val="22"/>
                <w:szCs w:val="22"/>
              </w:rPr>
            </w:pPr>
            <w:r w:rsidRPr="00B90FB5">
              <w:rPr>
                <w:rStyle w:val="fontstyle01"/>
                <w:rFonts w:ascii="Times New Roman" w:hAnsi="Times New Roman"/>
                <w:sz w:val="22"/>
                <w:szCs w:val="22"/>
              </w:rPr>
              <w:t>ИД-ПК-</w:t>
            </w:r>
            <w:r w:rsidR="002B05F4">
              <w:rPr>
                <w:rStyle w:val="fontstyle01"/>
                <w:rFonts w:ascii="Times New Roman" w:hAnsi="Times New Roman"/>
                <w:sz w:val="22"/>
                <w:szCs w:val="22"/>
              </w:rPr>
              <w:t>1</w:t>
            </w:r>
            <w:r w:rsidRPr="00B90FB5">
              <w:rPr>
                <w:rStyle w:val="fontstyle01"/>
                <w:rFonts w:ascii="Times New Roman" w:hAnsi="Times New Roman"/>
                <w:sz w:val="22"/>
                <w:szCs w:val="22"/>
              </w:rPr>
              <w:t>.3</w:t>
            </w:r>
          </w:p>
          <w:p w14:paraId="7B5C58E3" w14:textId="2A152213" w:rsidR="00B90FB5" w:rsidRPr="006D2C27" w:rsidRDefault="002B05F4" w:rsidP="00B90FB5">
            <w:pPr>
              <w:autoSpaceDE w:val="0"/>
              <w:autoSpaceDN w:val="0"/>
              <w:adjustRightInd w:val="0"/>
              <w:rPr>
                <w:rStyle w:val="fontstyle01"/>
                <w:rFonts w:ascii="Times New Roman" w:hAnsi="Times New Roman"/>
                <w:sz w:val="22"/>
                <w:szCs w:val="22"/>
              </w:rPr>
            </w:pPr>
            <w:r w:rsidRPr="002B05F4">
              <w:rPr>
                <w:rStyle w:val="fontstyle01"/>
                <w:rFonts w:ascii="Times New Roman" w:hAnsi="Times New Roman"/>
                <w:sz w:val="22"/>
                <w:szCs w:val="22"/>
              </w:rPr>
              <w:t>Согласование технического задания, технических и технологических вариантов исполнения дизайна с исполнителем</w:t>
            </w:r>
          </w:p>
        </w:tc>
        <w:tc>
          <w:tcPr>
            <w:tcW w:w="4082" w:type="dxa"/>
            <w:vMerge/>
            <w:tcBorders>
              <w:left w:val="single" w:sz="4" w:space="0" w:color="000000"/>
              <w:bottom w:val="single" w:sz="4" w:space="0" w:color="000000"/>
              <w:right w:val="single" w:sz="4" w:space="0" w:color="000000"/>
            </w:tcBorders>
            <w:shd w:val="clear" w:color="auto" w:fill="auto"/>
          </w:tcPr>
          <w:p w14:paraId="20CAE3A5" w14:textId="77777777" w:rsidR="00B90FB5" w:rsidRPr="00021C27" w:rsidRDefault="00B90FB5" w:rsidP="00005D74">
            <w:pPr>
              <w:pStyle w:val="a0"/>
              <w:numPr>
                <w:ilvl w:val="0"/>
                <w:numId w:val="0"/>
              </w:numPr>
              <w:tabs>
                <w:tab w:val="num" w:pos="0"/>
              </w:tabs>
              <w:spacing w:line="240" w:lineRule="auto"/>
              <w:jc w:val="left"/>
              <w:rPr>
                <w:b/>
                <w:sz w:val="22"/>
                <w:szCs w:val="22"/>
              </w:rPr>
            </w:pPr>
          </w:p>
        </w:tc>
      </w:tr>
    </w:tbl>
    <w:p w14:paraId="37C24F21" w14:textId="0913FA10"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w:t>
      </w:r>
    </w:p>
    <w:p w14:paraId="40BCA74B" w14:textId="5EF8681D" w:rsidR="00342AAE" w:rsidRPr="00560461" w:rsidRDefault="00342AAE" w:rsidP="000E7436">
      <w:pPr>
        <w:pStyle w:val="af0"/>
        <w:numPr>
          <w:ilvl w:val="3"/>
          <w:numId w:val="5"/>
        </w:numPr>
        <w:jc w:val="both"/>
        <w:rPr>
          <w:i/>
        </w:rPr>
      </w:pPr>
      <w:r w:rsidRPr="00E927A3">
        <w:rPr>
          <w:sz w:val="24"/>
          <w:szCs w:val="24"/>
        </w:rPr>
        <w:t xml:space="preserve">Общая трудоёмкость </w:t>
      </w:r>
      <w:r w:rsidR="00EF21FE">
        <w:rPr>
          <w:sz w:val="24"/>
          <w:szCs w:val="24"/>
        </w:rPr>
        <w:t>учебной дисциплины</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48EB8058" w14:textId="5C8FFD8E" w:rsidR="00560461" w:rsidRPr="00560461" w:rsidRDefault="00560461" w:rsidP="000E7436">
      <w:pPr>
        <w:pStyle w:val="af0"/>
        <w:numPr>
          <w:ilvl w:val="3"/>
          <w:numId w:val="5"/>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5FA32F9A" w14:textId="77777777" w:rsidTr="00B6294E">
        <w:trPr>
          <w:trHeight w:val="340"/>
        </w:trPr>
        <w:tc>
          <w:tcPr>
            <w:tcW w:w="3969" w:type="dxa"/>
            <w:vAlign w:val="center"/>
          </w:tcPr>
          <w:p w14:paraId="0DA79414" w14:textId="77777777" w:rsidR="00560461" w:rsidRPr="006D2C27" w:rsidRDefault="00560461" w:rsidP="00B6294E">
            <w:r w:rsidRPr="006D2C27">
              <w:rPr>
                <w:sz w:val="24"/>
                <w:szCs w:val="24"/>
              </w:rPr>
              <w:t xml:space="preserve">по очной форме обучения – </w:t>
            </w:r>
          </w:p>
        </w:tc>
        <w:tc>
          <w:tcPr>
            <w:tcW w:w="1020" w:type="dxa"/>
            <w:vAlign w:val="center"/>
          </w:tcPr>
          <w:p w14:paraId="70E86A27" w14:textId="093767A1" w:rsidR="00560461" w:rsidRPr="006D2C27" w:rsidRDefault="007914C1" w:rsidP="00B6294E">
            <w:pPr>
              <w:jc w:val="center"/>
            </w:pPr>
            <w:r>
              <w:t>2</w:t>
            </w:r>
          </w:p>
        </w:tc>
        <w:tc>
          <w:tcPr>
            <w:tcW w:w="567" w:type="dxa"/>
            <w:vAlign w:val="center"/>
          </w:tcPr>
          <w:p w14:paraId="1F3D3E6D" w14:textId="77777777" w:rsidR="00560461" w:rsidRPr="006D2C27" w:rsidRDefault="00560461" w:rsidP="00B6294E">
            <w:pPr>
              <w:jc w:val="center"/>
            </w:pPr>
            <w:r w:rsidRPr="006D2C27">
              <w:rPr>
                <w:b/>
                <w:sz w:val="24"/>
                <w:szCs w:val="24"/>
              </w:rPr>
              <w:t>з.е.</w:t>
            </w:r>
          </w:p>
        </w:tc>
        <w:tc>
          <w:tcPr>
            <w:tcW w:w="1020" w:type="dxa"/>
            <w:vAlign w:val="center"/>
          </w:tcPr>
          <w:p w14:paraId="0B909093" w14:textId="30629589" w:rsidR="00560461" w:rsidRPr="006D2C27" w:rsidRDefault="007914C1" w:rsidP="00B6294E">
            <w:pPr>
              <w:jc w:val="center"/>
            </w:pPr>
            <w:r>
              <w:t>72</w:t>
            </w:r>
          </w:p>
        </w:tc>
        <w:tc>
          <w:tcPr>
            <w:tcW w:w="937" w:type="dxa"/>
            <w:vAlign w:val="center"/>
          </w:tcPr>
          <w:p w14:paraId="44071AFD" w14:textId="77777777" w:rsidR="00560461" w:rsidRPr="006D2C27" w:rsidRDefault="00560461" w:rsidP="00B6294E">
            <w:r w:rsidRPr="006D2C27">
              <w:rPr>
                <w:b/>
                <w:sz w:val="24"/>
                <w:szCs w:val="24"/>
              </w:rPr>
              <w:t>час.</w:t>
            </w:r>
          </w:p>
        </w:tc>
      </w:tr>
    </w:tbl>
    <w:p w14:paraId="39F574F0" w14:textId="1893E78B" w:rsidR="006D2C27" w:rsidRDefault="006D2C27" w:rsidP="006D2C27"/>
    <w:p w14:paraId="1DCA1422" w14:textId="2D81D72F" w:rsidR="007F3D0E" w:rsidRPr="00FD2027" w:rsidRDefault="007F3D0E" w:rsidP="00B3400A">
      <w:pPr>
        <w:pStyle w:val="2"/>
        <w:rPr>
          <w:i/>
        </w:rPr>
      </w:pPr>
      <w:r w:rsidRPr="00FD2027">
        <w:t xml:space="preserve">Структура </w:t>
      </w:r>
      <w:r w:rsidR="009B4BCD">
        <w:t>учебной дисциплины/модуля</w:t>
      </w:r>
      <w:r w:rsidRPr="00FD2027">
        <w:t xml:space="preserve"> для обучающихся </w:t>
      </w:r>
      <w:r w:rsidR="00F968C8">
        <w:t>по видам занятий</w:t>
      </w:r>
      <w:r w:rsidR="003631C8" w:rsidRPr="00FD2027">
        <w:t xml:space="preserve">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333"/>
        <w:gridCol w:w="1740"/>
        <w:gridCol w:w="833"/>
        <w:gridCol w:w="834"/>
        <w:gridCol w:w="834"/>
        <w:gridCol w:w="834"/>
        <w:gridCol w:w="834"/>
        <w:gridCol w:w="834"/>
        <w:gridCol w:w="834"/>
        <w:gridCol w:w="837"/>
      </w:tblGrid>
      <w:tr w:rsidR="00262427" w:rsidRPr="00B02E88"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3C6FDCA2" w14:textId="77777777" w:rsidTr="002B05F4">
        <w:trPr>
          <w:cantSplit/>
          <w:trHeight w:val="227"/>
        </w:trPr>
        <w:tc>
          <w:tcPr>
            <w:tcW w:w="1333" w:type="dxa"/>
            <w:vMerge w:val="restart"/>
            <w:tcBorders>
              <w:bottom w:val="single" w:sz="4" w:space="0" w:color="auto"/>
            </w:tcBorders>
            <w:shd w:val="clear" w:color="auto" w:fill="DBE5F1" w:themeFill="accent1" w:themeFillTint="33"/>
            <w:vAlign w:val="center"/>
          </w:tcPr>
          <w:p w14:paraId="618D4207"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740" w:type="dxa"/>
            <w:vMerge w:val="restart"/>
            <w:tcBorders>
              <w:bottom w:val="single" w:sz="4" w:space="0" w:color="auto"/>
            </w:tcBorders>
            <w:shd w:val="clear" w:color="auto" w:fill="DBE5F1" w:themeFill="accent1" w:themeFillTint="33"/>
            <w:textDirection w:val="btLr"/>
            <w:vAlign w:val="center"/>
          </w:tcPr>
          <w:p w14:paraId="032B02A1" w14:textId="4FBA5E5F" w:rsidR="00262427" w:rsidRPr="0081597B" w:rsidRDefault="00262427" w:rsidP="006D2C27">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410862C"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76655210" w14:textId="77777777" w:rsidTr="002B05F4">
        <w:trPr>
          <w:cantSplit/>
          <w:trHeight w:val="1757"/>
        </w:trPr>
        <w:tc>
          <w:tcPr>
            <w:tcW w:w="1333" w:type="dxa"/>
            <w:vMerge/>
            <w:shd w:val="clear" w:color="auto" w:fill="DBE5F1" w:themeFill="accent1" w:themeFillTint="33"/>
            <w:vAlign w:val="center"/>
          </w:tcPr>
          <w:p w14:paraId="2A701469" w14:textId="77777777" w:rsidR="00262427" w:rsidRPr="00B02E88" w:rsidRDefault="00262427" w:rsidP="009B399A">
            <w:pPr>
              <w:jc w:val="center"/>
              <w:rPr>
                <w:b/>
                <w:sz w:val="20"/>
                <w:szCs w:val="20"/>
              </w:rPr>
            </w:pPr>
          </w:p>
        </w:tc>
        <w:tc>
          <w:tcPr>
            <w:tcW w:w="1740" w:type="dxa"/>
            <w:vMerge/>
            <w:shd w:val="clear" w:color="auto" w:fill="DBE5F1" w:themeFill="accent1" w:themeFillTint="33"/>
            <w:textDirection w:val="btLr"/>
            <w:vAlign w:val="center"/>
          </w:tcPr>
          <w:p w14:paraId="28CBC6A7"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Pr="002D4EA9" w:rsidRDefault="00F25D79" w:rsidP="009B399A">
            <w:pPr>
              <w:ind w:left="28"/>
              <w:rPr>
                <w:b/>
                <w:sz w:val="20"/>
                <w:szCs w:val="20"/>
              </w:rPr>
            </w:pPr>
            <w:r w:rsidRPr="002D4EA9">
              <w:rPr>
                <w:b/>
                <w:sz w:val="20"/>
                <w:szCs w:val="20"/>
              </w:rPr>
              <w:t>к</w:t>
            </w:r>
            <w:r w:rsidR="00262427" w:rsidRPr="002D4EA9">
              <w:rPr>
                <w:b/>
                <w:sz w:val="20"/>
                <w:szCs w:val="20"/>
              </w:rPr>
              <w:t>урсовая работа/</w:t>
            </w:r>
          </w:p>
          <w:p w14:paraId="4DDA6A01" w14:textId="1D6A9EFE" w:rsidR="00262427" w:rsidRPr="002D4EA9" w:rsidRDefault="00262427" w:rsidP="009B399A">
            <w:pPr>
              <w:ind w:left="28"/>
              <w:rPr>
                <w:b/>
                <w:sz w:val="20"/>
                <w:szCs w:val="20"/>
              </w:rPr>
            </w:pPr>
            <w:r w:rsidRPr="002D4EA9">
              <w:rPr>
                <w:b/>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5527E411"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C82592" w:rsidRPr="00B02E88" w14:paraId="4EE036CA" w14:textId="77777777" w:rsidTr="002B05F4">
        <w:trPr>
          <w:cantSplit/>
          <w:trHeight w:val="227"/>
        </w:trPr>
        <w:tc>
          <w:tcPr>
            <w:tcW w:w="1333" w:type="dxa"/>
          </w:tcPr>
          <w:p w14:paraId="309F2D38" w14:textId="542C2571" w:rsidR="00C82592" w:rsidRPr="00B75034" w:rsidRDefault="00C82592" w:rsidP="00C82592">
            <w:r w:rsidRPr="00B75034">
              <w:t>5 семестр</w:t>
            </w:r>
          </w:p>
        </w:tc>
        <w:tc>
          <w:tcPr>
            <w:tcW w:w="1740" w:type="dxa"/>
          </w:tcPr>
          <w:p w14:paraId="659699BA" w14:textId="05AC3CB4" w:rsidR="00C82592" w:rsidRPr="00B75034" w:rsidRDefault="00C82592" w:rsidP="00C82592">
            <w:pPr>
              <w:ind w:left="28"/>
              <w:jc w:val="center"/>
            </w:pPr>
            <w:r>
              <w:t>зачет с оценкой</w:t>
            </w:r>
          </w:p>
        </w:tc>
        <w:tc>
          <w:tcPr>
            <w:tcW w:w="833" w:type="dxa"/>
          </w:tcPr>
          <w:p w14:paraId="5D947359" w14:textId="24631543" w:rsidR="00C82592" w:rsidRPr="00B75034" w:rsidRDefault="00C82592" w:rsidP="00C82592">
            <w:pPr>
              <w:ind w:left="28"/>
              <w:jc w:val="center"/>
            </w:pPr>
            <w:r>
              <w:t>72</w:t>
            </w:r>
          </w:p>
        </w:tc>
        <w:tc>
          <w:tcPr>
            <w:tcW w:w="834" w:type="dxa"/>
            <w:shd w:val="clear" w:color="auto" w:fill="auto"/>
          </w:tcPr>
          <w:p w14:paraId="231A0410" w14:textId="3716BA99" w:rsidR="00C82592" w:rsidRPr="00B75034" w:rsidRDefault="00C82592" w:rsidP="00C82592">
            <w:pPr>
              <w:ind w:left="28"/>
              <w:jc w:val="center"/>
            </w:pPr>
            <w:r>
              <w:t>17</w:t>
            </w:r>
          </w:p>
        </w:tc>
        <w:tc>
          <w:tcPr>
            <w:tcW w:w="834" w:type="dxa"/>
            <w:shd w:val="clear" w:color="auto" w:fill="auto"/>
          </w:tcPr>
          <w:p w14:paraId="381A8E6A" w14:textId="1218B535" w:rsidR="00C82592" w:rsidRPr="00B75034" w:rsidRDefault="00C82592" w:rsidP="00C82592">
            <w:pPr>
              <w:ind w:left="28"/>
              <w:jc w:val="center"/>
            </w:pPr>
            <w:r>
              <w:t>17</w:t>
            </w:r>
          </w:p>
        </w:tc>
        <w:tc>
          <w:tcPr>
            <w:tcW w:w="834" w:type="dxa"/>
            <w:shd w:val="clear" w:color="auto" w:fill="auto"/>
          </w:tcPr>
          <w:p w14:paraId="6DD63F9D" w14:textId="77777777" w:rsidR="00C82592" w:rsidRPr="00B75034" w:rsidRDefault="00C82592" w:rsidP="00C82592">
            <w:pPr>
              <w:ind w:left="28"/>
              <w:jc w:val="center"/>
            </w:pPr>
          </w:p>
        </w:tc>
        <w:tc>
          <w:tcPr>
            <w:tcW w:w="834" w:type="dxa"/>
            <w:shd w:val="clear" w:color="auto" w:fill="auto"/>
          </w:tcPr>
          <w:p w14:paraId="4F535256" w14:textId="77777777" w:rsidR="00C82592" w:rsidRPr="00B75034" w:rsidRDefault="00C82592" w:rsidP="00C82592">
            <w:pPr>
              <w:ind w:left="28"/>
              <w:jc w:val="center"/>
            </w:pPr>
          </w:p>
        </w:tc>
        <w:tc>
          <w:tcPr>
            <w:tcW w:w="834" w:type="dxa"/>
            <w:shd w:val="clear" w:color="auto" w:fill="auto"/>
          </w:tcPr>
          <w:p w14:paraId="4A8A8116" w14:textId="77777777" w:rsidR="00C82592" w:rsidRPr="00B75034" w:rsidRDefault="00C82592" w:rsidP="00C82592">
            <w:pPr>
              <w:ind w:left="28"/>
              <w:jc w:val="center"/>
            </w:pPr>
          </w:p>
        </w:tc>
        <w:tc>
          <w:tcPr>
            <w:tcW w:w="834" w:type="dxa"/>
          </w:tcPr>
          <w:p w14:paraId="3E870CA6" w14:textId="6A7E6270" w:rsidR="00C82592" w:rsidRPr="00B75034" w:rsidRDefault="00C82592" w:rsidP="00C82592">
            <w:pPr>
              <w:ind w:left="28"/>
              <w:jc w:val="center"/>
            </w:pPr>
            <w:r>
              <w:t>38</w:t>
            </w:r>
          </w:p>
        </w:tc>
        <w:tc>
          <w:tcPr>
            <w:tcW w:w="837" w:type="dxa"/>
          </w:tcPr>
          <w:p w14:paraId="5DFD061C" w14:textId="1839B1D5" w:rsidR="00C82592" w:rsidRPr="00B75034" w:rsidRDefault="00C82592" w:rsidP="00C82592">
            <w:pPr>
              <w:ind w:left="28"/>
              <w:jc w:val="center"/>
            </w:pPr>
          </w:p>
        </w:tc>
      </w:tr>
      <w:tr w:rsidR="00C82592" w:rsidRPr="00B02E88" w14:paraId="546FEEE7" w14:textId="77777777" w:rsidTr="002B05F4">
        <w:trPr>
          <w:cantSplit/>
          <w:trHeight w:val="227"/>
        </w:trPr>
        <w:tc>
          <w:tcPr>
            <w:tcW w:w="1333" w:type="dxa"/>
          </w:tcPr>
          <w:p w14:paraId="726A7AB3" w14:textId="32F12F85" w:rsidR="00C82592" w:rsidRPr="00B75034" w:rsidRDefault="00C82592" w:rsidP="00C82592">
            <w:pPr>
              <w:jc w:val="right"/>
            </w:pPr>
            <w:r w:rsidRPr="00B75034">
              <w:t>Всего:</w:t>
            </w:r>
          </w:p>
        </w:tc>
        <w:tc>
          <w:tcPr>
            <w:tcW w:w="1740" w:type="dxa"/>
          </w:tcPr>
          <w:p w14:paraId="79F20EE6" w14:textId="77777777" w:rsidR="00C82592" w:rsidRPr="00B75034" w:rsidRDefault="00C82592" w:rsidP="00C82592">
            <w:pPr>
              <w:ind w:left="28"/>
              <w:jc w:val="center"/>
            </w:pPr>
          </w:p>
        </w:tc>
        <w:tc>
          <w:tcPr>
            <w:tcW w:w="833" w:type="dxa"/>
          </w:tcPr>
          <w:p w14:paraId="563280B8" w14:textId="175CAABC" w:rsidR="00C82592" w:rsidRPr="00B75034" w:rsidRDefault="00C82592" w:rsidP="00C82592">
            <w:pPr>
              <w:ind w:left="28"/>
              <w:jc w:val="center"/>
            </w:pPr>
            <w:r>
              <w:t>72</w:t>
            </w:r>
          </w:p>
        </w:tc>
        <w:tc>
          <w:tcPr>
            <w:tcW w:w="834" w:type="dxa"/>
            <w:shd w:val="clear" w:color="auto" w:fill="auto"/>
          </w:tcPr>
          <w:p w14:paraId="6A80F3B9" w14:textId="20754535" w:rsidR="00C82592" w:rsidRPr="00B75034" w:rsidRDefault="00C82592" w:rsidP="00C82592">
            <w:pPr>
              <w:ind w:left="28"/>
              <w:jc w:val="center"/>
            </w:pPr>
            <w:r>
              <w:t>17</w:t>
            </w:r>
          </w:p>
        </w:tc>
        <w:tc>
          <w:tcPr>
            <w:tcW w:w="834" w:type="dxa"/>
            <w:shd w:val="clear" w:color="auto" w:fill="auto"/>
          </w:tcPr>
          <w:p w14:paraId="7012FB16" w14:textId="119963D8" w:rsidR="00C82592" w:rsidRPr="00B75034" w:rsidRDefault="00C82592" w:rsidP="00C82592">
            <w:pPr>
              <w:ind w:left="28"/>
              <w:jc w:val="center"/>
            </w:pPr>
            <w:r>
              <w:t>17</w:t>
            </w:r>
          </w:p>
        </w:tc>
        <w:tc>
          <w:tcPr>
            <w:tcW w:w="834" w:type="dxa"/>
            <w:shd w:val="clear" w:color="auto" w:fill="auto"/>
          </w:tcPr>
          <w:p w14:paraId="23377700" w14:textId="44980F17" w:rsidR="00C82592" w:rsidRPr="00B75034" w:rsidRDefault="00C82592" w:rsidP="00C82592">
            <w:pPr>
              <w:ind w:left="28"/>
              <w:jc w:val="center"/>
            </w:pPr>
          </w:p>
        </w:tc>
        <w:tc>
          <w:tcPr>
            <w:tcW w:w="834" w:type="dxa"/>
            <w:shd w:val="clear" w:color="auto" w:fill="auto"/>
          </w:tcPr>
          <w:p w14:paraId="21DD0628" w14:textId="6B3D1C2C" w:rsidR="00C82592" w:rsidRPr="00B75034" w:rsidRDefault="00C82592" w:rsidP="00C82592">
            <w:pPr>
              <w:ind w:left="28"/>
              <w:jc w:val="center"/>
            </w:pPr>
          </w:p>
        </w:tc>
        <w:tc>
          <w:tcPr>
            <w:tcW w:w="834" w:type="dxa"/>
            <w:shd w:val="clear" w:color="auto" w:fill="auto"/>
          </w:tcPr>
          <w:p w14:paraId="3741E720" w14:textId="77777777" w:rsidR="00C82592" w:rsidRPr="00B75034" w:rsidRDefault="00C82592" w:rsidP="00C82592">
            <w:pPr>
              <w:ind w:left="28"/>
              <w:jc w:val="center"/>
            </w:pPr>
          </w:p>
        </w:tc>
        <w:tc>
          <w:tcPr>
            <w:tcW w:w="834" w:type="dxa"/>
          </w:tcPr>
          <w:p w14:paraId="764C921C" w14:textId="0D934FF0" w:rsidR="00C82592" w:rsidRPr="00B75034" w:rsidRDefault="00C82592" w:rsidP="00C82592">
            <w:pPr>
              <w:ind w:left="28"/>
              <w:jc w:val="center"/>
            </w:pPr>
            <w:r>
              <w:t>38</w:t>
            </w:r>
          </w:p>
        </w:tc>
        <w:tc>
          <w:tcPr>
            <w:tcW w:w="837" w:type="dxa"/>
          </w:tcPr>
          <w:p w14:paraId="728E340E" w14:textId="78680840" w:rsidR="00C82592" w:rsidRPr="00B75034" w:rsidRDefault="00C82592" w:rsidP="00C82592">
            <w:pPr>
              <w:ind w:left="28"/>
              <w:jc w:val="center"/>
            </w:pPr>
          </w:p>
        </w:tc>
      </w:tr>
    </w:tbl>
    <w:p w14:paraId="5E96A2FB" w14:textId="6D1CF0B6" w:rsidR="00B00330" w:rsidRPr="002B05F4" w:rsidRDefault="00B00330" w:rsidP="002B05F4">
      <w:pPr>
        <w:pStyle w:val="af0"/>
        <w:ind w:left="0"/>
        <w:jc w:val="both"/>
        <w:rPr>
          <w:i/>
        </w:rPr>
        <w:sectPr w:rsidR="00B00330" w:rsidRPr="002B05F4" w:rsidSect="006113AA">
          <w:headerReference w:type="first" r:id="rId9"/>
          <w:pgSz w:w="11906" w:h="16838" w:code="9"/>
          <w:pgMar w:top="1134" w:right="567" w:bottom="1134" w:left="1701" w:header="709" w:footer="709" w:gutter="0"/>
          <w:pgNumType w:start="1"/>
          <w:cols w:space="708"/>
          <w:docGrid w:linePitch="360"/>
        </w:sectPr>
      </w:pPr>
    </w:p>
    <w:p w14:paraId="42888B94" w14:textId="29E1575D" w:rsidR="00DD6033" w:rsidRPr="008B358D" w:rsidRDefault="004D2D12" w:rsidP="002B20D1">
      <w:pPr>
        <w:pStyle w:val="2"/>
        <w:rPr>
          <w:i/>
        </w:rPr>
      </w:pPr>
      <w:r w:rsidRPr="00B00330">
        <w:lastRenderedPageBreak/>
        <w:t xml:space="preserve">Структура </w:t>
      </w:r>
      <w:r w:rsidR="009B4BCD">
        <w:t>учебной дисциплины</w:t>
      </w:r>
      <w:r w:rsidRPr="00B00330">
        <w:t xml:space="preserve"> для обучающихся по разделам и темам ди</w:t>
      </w:r>
      <w:r w:rsidR="006E3FE0">
        <w:t xml:space="preserve">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5698"/>
        <w:gridCol w:w="781"/>
        <w:gridCol w:w="781"/>
        <w:gridCol w:w="781"/>
        <w:gridCol w:w="781"/>
        <w:gridCol w:w="787"/>
        <w:gridCol w:w="3834"/>
      </w:tblGrid>
      <w:tr w:rsidR="00386236" w:rsidRPr="006168DD" w14:paraId="11E85686" w14:textId="77777777" w:rsidTr="002B05F4">
        <w:trPr>
          <w:tblHeader/>
        </w:trPr>
        <w:tc>
          <w:tcPr>
            <w:tcW w:w="540" w:type="pct"/>
            <w:vMerge w:val="restart"/>
            <w:shd w:val="clear" w:color="auto" w:fill="DBE5F1" w:themeFill="accent1" w:themeFillTint="33"/>
          </w:tcPr>
          <w:p w14:paraId="4E5ACBE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2E9CD4B5" w14:textId="0C4E531D"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1891" w:type="pct"/>
            <w:vMerge w:val="restart"/>
            <w:shd w:val="clear" w:color="auto" w:fill="DBE5F1" w:themeFill="accent1" w:themeFillTint="33"/>
            <w:vAlign w:val="center"/>
          </w:tcPr>
          <w:p w14:paraId="5A627BF0"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735CD7E0" w14:textId="45D5B29B"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1036" w:type="pct"/>
            <w:gridSpan w:val="4"/>
            <w:shd w:val="clear" w:color="auto" w:fill="DBE5F1" w:themeFill="accent1" w:themeFillTint="33"/>
            <w:vAlign w:val="center"/>
          </w:tcPr>
          <w:p w14:paraId="4BD28FCE"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261" w:type="pct"/>
            <w:vMerge w:val="restart"/>
            <w:shd w:val="clear" w:color="auto" w:fill="DBE5F1" w:themeFill="accent1" w:themeFillTint="33"/>
            <w:textDirection w:val="btLr"/>
          </w:tcPr>
          <w:p w14:paraId="67E3AD2C"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1271" w:type="pct"/>
            <w:vMerge w:val="restart"/>
            <w:shd w:val="clear" w:color="auto" w:fill="DBE5F1" w:themeFill="accent1" w:themeFillTint="33"/>
            <w:vAlign w:val="center"/>
          </w:tcPr>
          <w:p w14:paraId="3809BD7D" w14:textId="0531B9AD"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24775AEF" w14:textId="3D1FDBEF"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667ABF42" w14:textId="77777777" w:rsidTr="002B05F4">
        <w:trPr>
          <w:tblHeader/>
        </w:trPr>
        <w:tc>
          <w:tcPr>
            <w:tcW w:w="540" w:type="pct"/>
            <w:vMerge/>
            <w:shd w:val="clear" w:color="auto" w:fill="DBE5F1" w:themeFill="accent1" w:themeFillTint="33"/>
          </w:tcPr>
          <w:p w14:paraId="194C0209" w14:textId="55153ED5"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1891" w:type="pct"/>
            <w:vMerge/>
            <w:shd w:val="clear" w:color="auto" w:fill="DBE5F1" w:themeFill="accent1" w:themeFillTint="33"/>
          </w:tcPr>
          <w:p w14:paraId="13F6E552"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1036" w:type="pct"/>
            <w:gridSpan w:val="4"/>
            <w:shd w:val="clear" w:color="auto" w:fill="DBE5F1" w:themeFill="accent1" w:themeFillTint="33"/>
            <w:vAlign w:val="center"/>
          </w:tcPr>
          <w:p w14:paraId="01C82A4C" w14:textId="1F655DF3"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261" w:type="pct"/>
            <w:vMerge/>
            <w:shd w:val="clear" w:color="auto" w:fill="DBE5F1" w:themeFill="accent1" w:themeFillTint="33"/>
          </w:tcPr>
          <w:p w14:paraId="770B5F3A"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1271" w:type="pct"/>
            <w:vMerge/>
            <w:shd w:val="clear" w:color="auto" w:fill="DBE5F1" w:themeFill="accent1" w:themeFillTint="33"/>
          </w:tcPr>
          <w:p w14:paraId="0A51281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3633C2CC" w14:textId="77777777" w:rsidTr="002B05F4">
        <w:trPr>
          <w:cantSplit/>
          <w:trHeight w:val="1474"/>
          <w:tblHeader/>
        </w:trPr>
        <w:tc>
          <w:tcPr>
            <w:tcW w:w="540" w:type="pct"/>
            <w:vMerge/>
            <w:shd w:val="clear" w:color="auto" w:fill="DBE5F1" w:themeFill="accent1" w:themeFillTint="33"/>
          </w:tcPr>
          <w:p w14:paraId="0E0831D4"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1891" w:type="pct"/>
            <w:vMerge/>
            <w:shd w:val="clear" w:color="auto" w:fill="DBE5F1" w:themeFill="accent1" w:themeFillTint="33"/>
          </w:tcPr>
          <w:p w14:paraId="6B6C463D"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259" w:type="pct"/>
            <w:shd w:val="clear" w:color="auto" w:fill="DBE5F1" w:themeFill="accent1" w:themeFillTint="33"/>
            <w:textDirection w:val="btLr"/>
            <w:vAlign w:val="center"/>
          </w:tcPr>
          <w:p w14:paraId="33CF8327"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259" w:type="pct"/>
            <w:shd w:val="clear" w:color="auto" w:fill="DBE5F1" w:themeFill="accent1" w:themeFillTint="33"/>
            <w:textDirection w:val="btLr"/>
            <w:vAlign w:val="center"/>
          </w:tcPr>
          <w:p w14:paraId="3AE745B6" w14:textId="21DA88A1"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259" w:type="pct"/>
            <w:shd w:val="clear" w:color="auto" w:fill="DBE5F1" w:themeFill="accent1" w:themeFillTint="33"/>
            <w:textDirection w:val="btLr"/>
            <w:vAlign w:val="center"/>
          </w:tcPr>
          <w:p w14:paraId="556A2916" w14:textId="7CDF589B" w:rsidR="00A57354" w:rsidRPr="00294FEA" w:rsidRDefault="00A57354" w:rsidP="00294FEA">
            <w:pPr>
              <w:widowControl w:val="0"/>
              <w:tabs>
                <w:tab w:val="left" w:pos="1701"/>
              </w:tabs>
              <w:autoSpaceDE w:val="0"/>
              <w:autoSpaceDN w:val="0"/>
              <w:adjustRightInd w:val="0"/>
              <w:ind w:left="113" w:right="113"/>
              <w:rPr>
                <w:b/>
                <w:sz w:val="18"/>
                <w:szCs w:val="18"/>
              </w:rPr>
            </w:pPr>
            <w:r w:rsidRPr="00294FEA">
              <w:rPr>
                <w:b/>
                <w:sz w:val="18"/>
                <w:szCs w:val="18"/>
              </w:rPr>
              <w:t>Лабораторные работы</w:t>
            </w:r>
          </w:p>
        </w:tc>
        <w:tc>
          <w:tcPr>
            <w:tcW w:w="259" w:type="pct"/>
            <w:shd w:val="clear" w:color="auto" w:fill="DBE5F1" w:themeFill="accent1" w:themeFillTint="33"/>
            <w:textDirection w:val="btLr"/>
            <w:vAlign w:val="center"/>
          </w:tcPr>
          <w:p w14:paraId="61436FB7" w14:textId="2B9AC3BF" w:rsidR="00A57354" w:rsidRPr="00DC26C0" w:rsidRDefault="00A57354" w:rsidP="00294FEA">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261" w:type="pct"/>
            <w:vMerge/>
            <w:shd w:val="clear" w:color="auto" w:fill="DBE5F1" w:themeFill="accent1" w:themeFillTint="33"/>
            <w:textDirection w:val="btLr"/>
            <w:vAlign w:val="center"/>
          </w:tcPr>
          <w:p w14:paraId="7321B318"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1271" w:type="pct"/>
            <w:vMerge/>
            <w:shd w:val="clear" w:color="auto" w:fill="DBE5F1" w:themeFill="accent1" w:themeFillTint="33"/>
          </w:tcPr>
          <w:p w14:paraId="6EE083F8"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6614102E" w14:textId="77777777" w:rsidTr="002B05F4">
        <w:trPr>
          <w:trHeight w:val="227"/>
        </w:trPr>
        <w:tc>
          <w:tcPr>
            <w:tcW w:w="540" w:type="pct"/>
            <w:shd w:val="clear" w:color="auto" w:fill="EAF1DD" w:themeFill="accent3" w:themeFillTint="33"/>
            <w:vAlign w:val="center"/>
          </w:tcPr>
          <w:p w14:paraId="7AC4CFC4" w14:textId="77777777" w:rsidR="00386236" w:rsidRPr="007F67CF" w:rsidRDefault="00386236" w:rsidP="00B6294E">
            <w:pPr>
              <w:widowControl w:val="0"/>
              <w:tabs>
                <w:tab w:val="left" w:pos="1701"/>
              </w:tabs>
              <w:autoSpaceDE w:val="0"/>
              <w:autoSpaceDN w:val="0"/>
              <w:adjustRightInd w:val="0"/>
              <w:rPr>
                <w:i/>
              </w:rPr>
            </w:pPr>
          </w:p>
        </w:tc>
        <w:tc>
          <w:tcPr>
            <w:tcW w:w="4460" w:type="pct"/>
            <w:gridSpan w:val="7"/>
            <w:shd w:val="clear" w:color="auto" w:fill="EAF1DD" w:themeFill="accent3" w:themeFillTint="33"/>
            <w:vAlign w:val="center"/>
          </w:tcPr>
          <w:p w14:paraId="6B63933A" w14:textId="2C83096F" w:rsidR="00386236" w:rsidRPr="003717F1" w:rsidRDefault="00C82592" w:rsidP="00B6294E">
            <w:pPr>
              <w:widowControl w:val="0"/>
              <w:tabs>
                <w:tab w:val="left" w:pos="1701"/>
              </w:tabs>
              <w:autoSpaceDE w:val="0"/>
              <w:autoSpaceDN w:val="0"/>
              <w:adjustRightInd w:val="0"/>
              <w:rPr>
                <w:b/>
              </w:rPr>
            </w:pPr>
            <w:r>
              <w:rPr>
                <w:b/>
              </w:rPr>
              <w:t>Пятый</w:t>
            </w:r>
            <w:r w:rsidR="00386236" w:rsidRPr="003717F1">
              <w:rPr>
                <w:b/>
              </w:rPr>
              <w:t xml:space="preserve"> семестр</w:t>
            </w:r>
          </w:p>
        </w:tc>
      </w:tr>
      <w:tr w:rsidR="006011F1" w:rsidRPr="006168DD" w14:paraId="18D4C8CE" w14:textId="77777777" w:rsidTr="002B05F4">
        <w:trPr>
          <w:trHeight w:val="227"/>
        </w:trPr>
        <w:tc>
          <w:tcPr>
            <w:tcW w:w="540" w:type="pct"/>
            <w:vMerge w:val="restart"/>
          </w:tcPr>
          <w:p w14:paraId="6B7E4DEB" w14:textId="4F5A6746" w:rsidR="006011F1" w:rsidRDefault="006011F1" w:rsidP="006011F1">
            <w:pPr>
              <w:widowControl w:val="0"/>
              <w:tabs>
                <w:tab w:val="left" w:pos="1701"/>
              </w:tabs>
              <w:autoSpaceDE w:val="0"/>
              <w:autoSpaceDN w:val="0"/>
              <w:adjustRightInd w:val="0"/>
            </w:pPr>
            <w:r>
              <w:t>ПК-</w:t>
            </w:r>
            <w:r w:rsidR="002B05F4">
              <w:t>1</w:t>
            </w:r>
            <w:r>
              <w:t>:</w:t>
            </w:r>
          </w:p>
          <w:p w14:paraId="678017EB" w14:textId="3034AB7D" w:rsidR="006011F1" w:rsidRDefault="006011F1" w:rsidP="006011F1">
            <w:pPr>
              <w:widowControl w:val="0"/>
              <w:tabs>
                <w:tab w:val="left" w:pos="1701"/>
              </w:tabs>
              <w:autoSpaceDE w:val="0"/>
              <w:autoSpaceDN w:val="0"/>
              <w:adjustRightInd w:val="0"/>
            </w:pPr>
            <w:r>
              <w:t>ИД-ПК-</w:t>
            </w:r>
            <w:r w:rsidR="002B05F4">
              <w:t>1</w:t>
            </w:r>
            <w:r>
              <w:t>.1</w:t>
            </w:r>
          </w:p>
          <w:p w14:paraId="382293C6" w14:textId="61406422" w:rsidR="006011F1" w:rsidRDefault="006011F1" w:rsidP="006011F1">
            <w:pPr>
              <w:widowControl w:val="0"/>
              <w:tabs>
                <w:tab w:val="left" w:pos="1701"/>
              </w:tabs>
              <w:autoSpaceDE w:val="0"/>
              <w:autoSpaceDN w:val="0"/>
              <w:adjustRightInd w:val="0"/>
            </w:pPr>
            <w:r>
              <w:t>ИД-ПК-</w:t>
            </w:r>
            <w:r w:rsidR="002B05F4">
              <w:t>1</w:t>
            </w:r>
            <w:r>
              <w:t>.2</w:t>
            </w:r>
          </w:p>
          <w:p w14:paraId="594AF3B7" w14:textId="6560E27C" w:rsidR="006011F1" w:rsidRDefault="006011F1" w:rsidP="006011F1">
            <w:pPr>
              <w:widowControl w:val="0"/>
              <w:tabs>
                <w:tab w:val="left" w:pos="1701"/>
              </w:tabs>
              <w:autoSpaceDE w:val="0"/>
              <w:autoSpaceDN w:val="0"/>
              <w:adjustRightInd w:val="0"/>
            </w:pPr>
            <w:r>
              <w:t>ИД-ПК-</w:t>
            </w:r>
            <w:r w:rsidR="002B05F4">
              <w:t>1</w:t>
            </w:r>
            <w:r>
              <w:t>.3</w:t>
            </w:r>
          </w:p>
          <w:p w14:paraId="5B4EF8F5" w14:textId="2B74939D" w:rsidR="006011F1" w:rsidRPr="00351AE6" w:rsidRDefault="006011F1" w:rsidP="00C82592">
            <w:pPr>
              <w:widowControl w:val="0"/>
              <w:tabs>
                <w:tab w:val="left" w:pos="1701"/>
              </w:tabs>
              <w:autoSpaceDE w:val="0"/>
              <w:autoSpaceDN w:val="0"/>
              <w:adjustRightInd w:val="0"/>
              <w:rPr>
                <w:rFonts w:cs="Arial"/>
                <w:sz w:val="18"/>
                <w:szCs w:val="18"/>
              </w:rPr>
            </w:pPr>
          </w:p>
        </w:tc>
        <w:tc>
          <w:tcPr>
            <w:tcW w:w="1891" w:type="pct"/>
          </w:tcPr>
          <w:p w14:paraId="7FB1BE32" w14:textId="1E234AA8" w:rsidR="006011F1" w:rsidRPr="00DF3C1E" w:rsidRDefault="006011F1" w:rsidP="00186B87">
            <w:pPr>
              <w:rPr>
                <w:b/>
              </w:rPr>
            </w:pPr>
            <w:r>
              <w:rPr>
                <w:b/>
              </w:rPr>
              <w:t xml:space="preserve">Раздел </w:t>
            </w:r>
            <w:r>
              <w:rPr>
                <w:b/>
                <w:lang w:val="en-US"/>
              </w:rPr>
              <w:t>I</w:t>
            </w:r>
            <w:r>
              <w:rPr>
                <w:b/>
              </w:rPr>
              <w:t xml:space="preserve">. </w:t>
            </w:r>
            <w:r w:rsidRPr="00C82592">
              <w:rPr>
                <w:b/>
              </w:rPr>
              <w:t>Роль теории в проектной деятельности</w:t>
            </w:r>
          </w:p>
        </w:tc>
        <w:tc>
          <w:tcPr>
            <w:tcW w:w="259" w:type="pct"/>
          </w:tcPr>
          <w:p w14:paraId="60DA7348" w14:textId="137BCB10" w:rsidR="006011F1" w:rsidRPr="00CF5DB5" w:rsidRDefault="00C84A59" w:rsidP="00B6294E">
            <w:pPr>
              <w:widowControl w:val="0"/>
              <w:tabs>
                <w:tab w:val="left" w:pos="1701"/>
              </w:tabs>
              <w:autoSpaceDE w:val="0"/>
              <w:autoSpaceDN w:val="0"/>
              <w:adjustRightInd w:val="0"/>
              <w:jc w:val="center"/>
              <w:rPr>
                <w:b/>
              </w:rPr>
            </w:pPr>
            <w:r>
              <w:rPr>
                <w:b/>
              </w:rPr>
              <w:t>10</w:t>
            </w:r>
          </w:p>
        </w:tc>
        <w:tc>
          <w:tcPr>
            <w:tcW w:w="259" w:type="pct"/>
          </w:tcPr>
          <w:p w14:paraId="37857962" w14:textId="4FE824DB" w:rsidR="006011F1" w:rsidRPr="00CF5DB5" w:rsidRDefault="00C84A59" w:rsidP="00B6294E">
            <w:pPr>
              <w:widowControl w:val="0"/>
              <w:tabs>
                <w:tab w:val="left" w:pos="1701"/>
              </w:tabs>
              <w:autoSpaceDE w:val="0"/>
              <w:autoSpaceDN w:val="0"/>
              <w:adjustRightInd w:val="0"/>
              <w:jc w:val="center"/>
              <w:rPr>
                <w:b/>
              </w:rPr>
            </w:pPr>
            <w:r>
              <w:rPr>
                <w:b/>
              </w:rPr>
              <w:t>17</w:t>
            </w:r>
          </w:p>
        </w:tc>
        <w:tc>
          <w:tcPr>
            <w:tcW w:w="259" w:type="pct"/>
          </w:tcPr>
          <w:p w14:paraId="168E717B" w14:textId="172AE90C" w:rsidR="006011F1" w:rsidRPr="00CF5DB5" w:rsidRDefault="006011F1" w:rsidP="00B6294E">
            <w:pPr>
              <w:widowControl w:val="0"/>
              <w:tabs>
                <w:tab w:val="left" w:pos="1701"/>
              </w:tabs>
              <w:autoSpaceDE w:val="0"/>
              <w:autoSpaceDN w:val="0"/>
              <w:adjustRightInd w:val="0"/>
              <w:jc w:val="center"/>
              <w:rPr>
                <w:b/>
              </w:rPr>
            </w:pPr>
          </w:p>
        </w:tc>
        <w:tc>
          <w:tcPr>
            <w:tcW w:w="259" w:type="pct"/>
          </w:tcPr>
          <w:p w14:paraId="44C8B183" w14:textId="36668C8E" w:rsidR="006011F1" w:rsidRPr="00CF5DB5" w:rsidRDefault="006011F1" w:rsidP="00B6294E">
            <w:pPr>
              <w:widowControl w:val="0"/>
              <w:tabs>
                <w:tab w:val="num" w:pos="0"/>
              </w:tabs>
              <w:autoSpaceDE w:val="0"/>
              <w:autoSpaceDN w:val="0"/>
              <w:adjustRightInd w:val="0"/>
              <w:jc w:val="center"/>
              <w:rPr>
                <w:b/>
                <w:bCs/>
              </w:rPr>
            </w:pPr>
          </w:p>
        </w:tc>
        <w:tc>
          <w:tcPr>
            <w:tcW w:w="261" w:type="pct"/>
          </w:tcPr>
          <w:p w14:paraId="624EC8BA" w14:textId="6F016802" w:rsidR="006011F1" w:rsidRPr="00CF5DB5" w:rsidRDefault="00C84A59" w:rsidP="00B6294E">
            <w:pPr>
              <w:widowControl w:val="0"/>
              <w:tabs>
                <w:tab w:val="left" w:pos="1701"/>
              </w:tabs>
              <w:autoSpaceDE w:val="0"/>
              <w:autoSpaceDN w:val="0"/>
              <w:adjustRightInd w:val="0"/>
              <w:jc w:val="center"/>
              <w:rPr>
                <w:b/>
              </w:rPr>
            </w:pPr>
            <w:r>
              <w:rPr>
                <w:b/>
              </w:rPr>
              <w:t>30</w:t>
            </w:r>
          </w:p>
        </w:tc>
        <w:tc>
          <w:tcPr>
            <w:tcW w:w="1271" w:type="pct"/>
          </w:tcPr>
          <w:p w14:paraId="0377751F" w14:textId="77777777" w:rsidR="006011F1" w:rsidRPr="00DF3C1E" w:rsidRDefault="006011F1" w:rsidP="00B6294E">
            <w:pPr>
              <w:widowControl w:val="0"/>
              <w:tabs>
                <w:tab w:val="left" w:pos="1701"/>
              </w:tabs>
              <w:autoSpaceDE w:val="0"/>
              <w:autoSpaceDN w:val="0"/>
              <w:adjustRightInd w:val="0"/>
              <w:rPr>
                <w:i/>
              </w:rPr>
            </w:pPr>
          </w:p>
        </w:tc>
      </w:tr>
      <w:tr w:rsidR="00050E2C" w:rsidRPr="006168DD" w14:paraId="5BAE51A7" w14:textId="77777777" w:rsidTr="002B05F4">
        <w:tc>
          <w:tcPr>
            <w:tcW w:w="540" w:type="pct"/>
            <w:vMerge/>
          </w:tcPr>
          <w:p w14:paraId="36285690" w14:textId="77777777" w:rsidR="00050E2C" w:rsidRDefault="00050E2C" w:rsidP="00B6294E">
            <w:pPr>
              <w:widowControl w:val="0"/>
              <w:tabs>
                <w:tab w:val="left" w:pos="1701"/>
              </w:tabs>
              <w:autoSpaceDE w:val="0"/>
              <w:autoSpaceDN w:val="0"/>
              <w:adjustRightInd w:val="0"/>
            </w:pPr>
          </w:p>
        </w:tc>
        <w:tc>
          <w:tcPr>
            <w:tcW w:w="1891" w:type="pct"/>
          </w:tcPr>
          <w:p w14:paraId="1E2AD2BA" w14:textId="77777777" w:rsidR="00050E2C" w:rsidRPr="006D2C27" w:rsidRDefault="00050E2C" w:rsidP="00B6294E">
            <w:r w:rsidRPr="006D2C27">
              <w:t xml:space="preserve">Тема 1.1 </w:t>
            </w:r>
          </w:p>
          <w:p w14:paraId="3B7F441F" w14:textId="7184BA4A" w:rsidR="00050E2C" w:rsidRPr="006D2C27" w:rsidRDefault="00050E2C" w:rsidP="00B07EE7">
            <w:r w:rsidRPr="00C82592">
              <w:t>Теория дизайна костюма. Этапы развития основных положений. Методологические установки.</w:t>
            </w:r>
          </w:p>
        </w:tc>
        <w:tc>
          <w:tcPr>
            <w:tcW w:w="259" w:type="pct"/>
          </w:tcPr>
          <w:p w14:paraId="1C6538CC" w14:textId="6397D9CF" w:rsidR="00050E2C" w:rsidRPr="0066799D" w:rsidRDefault="00BA727F" w:rsidP="009A6F14">
            <w:pPr>
              <w:widowControl w:val="0"/>
              <w:tabs>
                <w:tab w:val="left" w:pos="1701"/>
              </w:tabs>
              <w:autoSpaceDE w:val="0"/>
              <w:autoSpaceDN w:val="0"/>
              <w:adjustRightInd w:val="0"/>
              <w:jc w:val="center"/>
            </w:pPr>
            <w:r>
              <w:t>1</w:t>
            </w:r>
          </w:p>
        </w:tc>
        <w:tc>
          <w:tcPr>
            <w:tcW w:w="259" w:type="pct"/>
          </w:tcPr>
          <w:p w14:paraId="7240B449" w14:textId="77777777" w:rsidR="00050E2C" w:rsidRPr="0066799D" w:rsidRDefault="00050E2C" w:rsidP="009A6F14">
            <w:pPr>
              <w:widowControl w:val="0"/>
              <w:tabs>
                <w:tab w:val="left" w:pos="1701"/>
              </w:tabs>
              <w:autoSpaceDE w:val="0"/>
              <w:autoSpaceDN w:val="0"/>
              <w:adjustRightInd w:val="0"/>
              <w:jc w:val="center"/>
            </w:pPr>
          </w:p>
        </w:tc>
        <w:tc>
          <w:tcPr>
            <w:tcW w:w="259" w:type="pct"/>
          </w:tcPr>
          <w:p w14:paraId="37514DFB" w14:textId="77777777" w:rsidR="00050E2C" w:rsidRPr="0066799D" w:rsidRDefault="00050E2C" w:rsidP="009A6F14">
            <w:pPr>
              <w:widowControl w:val="0"/>
              <w:tabs>
                <w:tab w:val="left" w:pos="1701"/>
              </w:tabs>
              <w:autoSpaceDE w:val="0"/>
              <w:autoSpaceDN w:val="0"/>
              <w:adjustRightInd w:val="0"/>
              <w:jc w:val="center"/>
            </w:pPr>
          </w:p>
        </w:tc>
        <w:tc>
          <w:tcPr>
            <w:tcW w:w="259" w:type="pct"/>
          </w:tcPr>
          <w:p w14:paraId="5E854CD6" w14:textId="679F3B51" w:rsidR="00050E2C" w:rsidRPr="0066799D" w:rsidRDefault="00050E2C" w:rsidP="009A6F14">
            <w:pPr>
              <w:widowControl w:val="0"/>
              <w:tabs>
                <w:tab w:val="num" w:pos="0"/>
              </w:tabs>
              <w:autoSpaceDE w:val="0"/>
              <w:autoSpaceDN w:val="0"/>
              <w:adjustRightInd w:val="0"/>
              <w:jc w:val="center"/>
              <w:rPr>
                <w:bCs/>
              </w:rPr>
            </w:pPr>
          </w:p>
        </w:tc>
        <w:tc>
          <w:tcPr>
            <w:tcW w:w="261" w:type="pct"/>
          </w:tcPr>
          <w:p w14:paraId="3AE1A2DB" w14:textId="33F29879" w:rsidR="00050E2C" w:rsidRPr="0066799D" w:rsidRDefault="00050E2C" w:rsidP="009A6F14">
            <w:pPr>
              <w:widowControl w:val="0"/>
              <w:tabs>
                <w:tab w:val="left" w:pos="1701"/>
              </w:tabs>
              <w:autoSpaceDE w:val="0"/>
              <w:autoSpaceDN w:val="0"/>
              <w:adjustRightInd w:val="0"/>
              <w:jc w:val="center"/>
            </w:pPr>
          </w:p>
        </w:tc>
        <w:tc>
          <w:tcPr>
            <w:tcW w:w="1271" w:type="pct"/>
            <w:vMerge w:val="restart"/>
          </w:tcPr>
          <w:p w14:paraId="78F4E1E2" w14:textId="77777777" w:rsidR="00050E2C" w:rsidRPr="003A3CAB" w:rsidRDefault="00050E2C" w:rsidP="00DA301F">
            <w:pPr>
              <w:jc w:val="both"/>
            </w:pPr>
            <w:r w:rsidRPr="003A3CAB">
              <w:t xml:space="preserve">Формы текущего контроля </w:t>
            </w:r>
          </w:p>
          <w:p w14:paraId="6B94011A" w14:textId="2D56F0C4" w:rsidR="00050E2C" w:rsidRDefault="00050E2C" w:rsidP="00DA301F">
            <w:pPr>
              <w:jc w:val="both"/>
            </w:pPr>
            <w:r w:rsidRPr="003A3CAB">
              <w:t xml:space="preserve">по разделу </w:t>
            </w:r>
            <w:r w:rsidRPr="003A3CAB">
              <w:rPr>
                <w:lang w:val="en-US"/>
              </w:rPr>
              <w:t>I</w:t>
            </w:r>
            <w:r w:rsidRPr="003A3CAB">
              <w:t>:</w:t>
            </w:r>
          </w:p>
          <w:p w14:paraId="2FA97A35" w14:textId="1B98BB79" w:rsidR="00050E2C" w:rsidRDefault="00050E2C" w:rsidP="00050E2C">
            <w:pPr>
              <w:pStyle w:val="af0"/>
              <w:numPr>
                <w:ilvl w:val="0"/>
                <w:numId w:val="36"/>
              </w:numPr>
              <w:ind w:left="487"/>
              <w:jc w:val="both"/>
            </w:pPr>
            <w:r>
              <w:t>Устный опрос;</w:t>
            </w:r>
          </w:p>
          <w:p w14:paraId="2C14F82F" w14:textId="6B9E9460" w:rsidR="00050E2C" w:rsidRDefault="00050E2C" w:rsidP="00050E2C">
            <w:pPr>
              <w:pStyle w:val="af0"/>
              <w:numPr>
                <w:ilvl w:val="0"/>
                <w:numId w:val="36"/>
              </w:numPr>
              <w:ind w:left="487"/>
              <w:jc w:val="both"/>
            </w:pPr>
            <w:r>
              <w:t>П</w:t>
            </w:r>
            <w:r w:rsidRPr="00050E2C">
              <w:t>исьменный отчет с результатами выполненных экспериментально-практических заданий</w:t>
            </w:r>
            <w:r>
              <w:t>;</w:t>
            </w:r>
          </w:p>
          <w:p w14:paraId="11D60C9B" w14:textId="1785E503" w:rsidR="00050E2C" w:rsidRPr="00DF3C1E" w:rsidRDefault="00050E2C" w:rsidP="003F17D8">
            <w:pPr>
              <w:jc w:val="both"/>
              <w:rPr>
                <w:i/>
              </w:rPr>
            </w:pPr>
          </w:p>
        </w:tc>
      </w:tr>
      <w:tr w:rsidR="00050E2C" w:rsidRPr="006168DD" w14:paraId="65BC9C4F" w14:textId="77777777" w:rsidTr="002B05F4">
        <w:tc>
          <w:tcPr>
            <w:tcW w:w="540" w:type="pct"/>
            <w:vMerge/>
          </w:tcPr>
          <w:p w14:paraId="11487F64" w14:textId="77777777" w:rsidR="00050E2C" w:rsidRDefault="00050E2C" w:rsidP="00B6294E">
            <w:pPr>
              <w:widowControl w:val="0"/>
              <w:tabs>
                <w:tab w:val="left" w:pos="1701"/>
              </w:tabs>
              <w:autoSpaceDE w:val="0"/>
              <w:autoSpaceDN w:val="0"/>
              <w:adjustRightInd w:val="0"/>
            </w:pPr>
          </w:p>
        </w:tc>
        <w:tc>
          <w:tcPr>
            <w:tcW w:w="1891" w:type="pct"/>
          </w:tcPr>
          <w:p w14:paraId="179DF2EE" w14:textId="7051A035" w:rsidR="00050E2C" w:rsidRPr="006D2C27" w:rsidRDefault="00050E2C" w:rsidP="002C214D">
            <w:r w:rsidRPr="006D2C27">
              <w:t xml:space="preserve">Тема 1.2 </w:t>
            </w:r>
          </w:p>
          <w:p w14:paraId="254BCE4F" w14:textId="6CE92489" w:rsidR="00050E2C" w:rsidRPr="006D2C27" w:rsidRDefault="00050E2C" w:rsidP="003803AB">
            <w:r w:rsidRPr="00C82592">
              <w:t>ЭТСК-основа изучения эволюционных процессов формообразования модного костюма</w:t>
            </w:r>
            <w:r>
              <w:t>.</w:t>
            </w:r>
          </w:p>
        </w:tc>
        <w:tc>
          <w:tcPr>
            <w:tcW w:w="259" w:type="pct"/>
          </w:tcPr>
          <w:p w14:paraId="68368244" w14:textId="353E2A80" w:rsidR="00050E2C" w:rsidRPr="0066799D" w:rsidRDefault="00BA727F" w:rsidP="009A6F14">
            <w:pPr>
              <w:widowControl w:val="0"/>
              <w:tabs>
                <w:tab w:val="left" w:pos="1701"/>
              </w:tabs>
              <w:autoSpaceDE w:val="0"/>
              <w:autoSpaceDN w:val="0"/>
              <w:adjustRightInd w:val="0"/>
              <w:jc w:val="center"/>
            </w:pPr>
            <w:r>
              <w:t>1</w:t>
            </w:r>
          </w:p>
        </w:tc>
        <w:tc>
          <w:tcPr>
            <w:tcW w:w="259" w:type="pct"/>
          </w:tcPr>
          <w:p w14:paraId="0E30552E" w14:textId="77777777" w:rsidR="00050E2C" w:rsidRPr="0066799D" w:rsidRDefault="00050E2C" w:rsidP="009A6F14">
            <w:pPr>
              <w:widowControl w:val="0"/>
              <w:tabs>
                <w:tab w:val="left" w:pos="1701"/>
              </w:tabs>
              <w:autoSpaceDE w:val="0"/>
              <w:autoSpaceDN w:val="0"/>
              <w:adjustRightInd w:val="0"/>
              <w:jc w:val="center"/>
            </w:pPr>
          </w:p>
        </w:tc>
        <w:tc>
          <w:tcPr>
            <w:tcW w:w="259" w:type="pct"/>
          </w:tcPr>
          <w:p w14:paraId="6F407D74" w14:textId="77777777" w:rsidR="00050E2C" w:rsidRPr="0066799D" w:rsidRDefault="00050E2C" w:rsidP="009A6F14">
            <w:pPr>
              <w:widowControl w:val="0"/>
              <w:tabs>
                <w:tab w:val="left" w:pos="1701"/>
              </w:tabs>
              <w:autoSpaceDE w:val="0"/>
              <w:autoSpaceDN w:val="0"/>
              <w:adjustRightInd w:val="0"/>
              <w:jc w:val="center"/>
            </w:pPr>
          </w:p>
        </w:tc>
        <w:tc>
          <w:tcPr>
            <w:tcW w:w="259" w:type="pct"/>
          </w:tcPr>
          <w:p w14:paraId="3169B768" w14:textId="77777777" w:rsidR="00050E2C" w:rsidRPr="0066799D" w:rsidRDefault="00050E2C" w:rsidP="009A6F14">
            <w:pPr>
              <w:widowControl w:val="0"/>
              <w:tabs>
                <w:tab w:val="num" w:pos="0"/>
              </w:tabs>
              <w:autoSpaceDE w:val="0"/>
              <w:autoSpaceDN w:val="0"/>
              <w:adjustRightInd w:val="0"/>
              <w:jc w:val="center"/>
              <w:rPr>
                <w:bCs/>
              </w:rPr>
            </w:pPr>
          </w:p>
        </w:tc>
        <w:tc>
          <w:tcPr>
            <w:tcW w:w="261" w:type="pct"/>
          </w:tcPr>
          <w:p w14:paraId="3FADD4F7" w14:textId="7CD01D2A" w:rsidR="00050E2C" w:rsidRPr="0066799D" w:rsidRDefault="00050E2C" w:rsidP="009A6F14">
            <w:pPr>
              <w:widowControl w:val="0"/>
              <w:tabs>
                <w:tab w:val="left" w:pos="1701"/>
              </w:tabs>
              <w:autoSpaceDE w:val="0"/>
              <w:autoSpaceDN w:val="0"/>
              <w:adjustRightInd w:val="0"/>
              <w:jc w:val="center"/>
            </w:pPr>
          </w:p>
        </w:tc>
        <w:tc>
          <w:tcPr>
            <w:tcW w:w="1271" w:type="pct"/>
            <w:vMerge/>
          </w:tcPr>
          <w:p w14:paraId="0ACFECD0" w14:textId="77777777" w:rsidR="00050E2C" w:rsidRPr="00DA301F" w:rsidRDefault="00050E2C" w:rsidP="00DA301F">
            <w:pPr>
              <w:jc w:val="both"/>
              <w:rPr>
                <w:i/>
              </w:rPr>
            </w:pPr>
          </w:p>
        </w:tc>
      </w:tr>
      <w:tr w:rsidR="00050E2C" w:rsidRPr="006168DD" w14:paraId="2080B45A" w14:textId="77777777" w:rsidTr="002B05F4">
        <w:tc>
          <w:tcPr>
            <w:tcW w:w="540" w:type="pct"/>
            <w:vMerge/>
          </w:tcPr>
          <w:p w14:paraId="497F481D" w14:textId="77777777" w:rsidR="00050E2C" w:rsidRDefault="00050E2C" w:rsidP="00B6294E">
            <w:pPr>
              <w:widowControl w:val="0"/>
              <w:tabs>
                <w:tab w:val="left" w:pos="1701"/>
              </w:tabs>
              <w:autoSpaceDE w:val="0"/>
              <w:autoSpaceDN w:val="0"/>
              <w:adjustRightInd w:val="0"/>
            </w:pPr>
          </w:p>
        </w:tc>
        <w:tc>
          <w:tcPr>
            <w:tcW w:w="1891" w:type="pct"/>
          </w:tcPr>
          <w:p w14:paraId="2B475378" w14:textId="504671B0" w:rsidR="00050E2C" w:rsidRPr="006D2C27" w:rsidRDefault="00050E2C" w:rsidP="00A47FDD">
            <w:r w:rsidRPr="006D2C27">
              <w:t xml:space="preserve">Тема 1.3 </w:t>
            </w:r>
          </w:p>
          <w:p w14:paraId="38BB5D18" w14:textId="1DEAD1B6" w:rsidR="00050E2C" w:rsidRPr="006D2C27" w:rsidRDefault="00050E2C" w:rsidP="00B07EE7">
            <w:r w:rsidRPr="00C82592">
              <w:t>Роль динамики женской фигуры в формообразовательном процессе</w:t>
            </w:r>
          </w:p>
        </w:tc>
        <w:tc>
          <w:tcPr>
            <w:tcW w:w="259" w:type="pct"/>
          </w:tcPr>
          <w:p w14:paraId="06EF2ED3" w14:textId="3C7942E9" w:rsidR="00050E2C" w:rsidRPr="0066799D" w:rsidRDefault="00BA727F" w:rsidP="009A6F14">
            <w:pPr>
              <w:widowControl w:val="0"/>
              <w:tabs>
                <w:tab w:val="left" w:pos="1701"/>
              </w:tabs>
              <w:autoSpaceDE w:val="0"/>
              <w:autoSpaceDN w:val="0"/>
              <w:adjustRightInd w:val="0"/>
              <w:jc w:val="center"/>
            </w:pPr>
            <w:r>
              <w:t>1</w:t>
            </w:r>
          </w:p>
        </w:tc>
        <w:tc>
          <w:tcPr>
            <w:tcW w:w="259" w:type="pct"/>
          </w:tcPr>
          <w:p w14:paraId="20E4049C" w14:textId="77777777" w:rsidR="00050E2C" w:rsidRPr="0066799D" w:rsidRDefault="00050E2C" w:rsidP="009A6F14">
            <w:pPr>
              <w:widowControl w:val="0"/>
              <w:tabs>
                <w:tab w:val="left" w:pos="1701"/>
              </w:tabs>
              <w:autoSpaceDE w:val="0"/>
              <w:autoSpaceDN w:val="0"/>
              <w:adjustRightInd w:val="0"/>
              <w:jc w:val="center"/>
            </w:pPr>
          </w:p>
        </w:tc>
        <w:tc>
          <w:tcPr>
            <w:tcW w:w="259" w:type="pct"/>
          </w:tcPr>
          <w:p w14:paraId="669191BD" w14:textId="77777777" w:rsidR="00050E2C" w:rsidRPr="0066799D" w:rsidRDefault="00050E2C" w:rsidP="009A6F14">
            <w:pPr>
              <w:widowControl w:val="0"/>
              <w:tabs>
                <w:tab w:val="left" w:pos="1701"/>
              </w:tabs>
              <w:autoSpaceDE w:val="0"/>
              <w:autoSpaceDN w:val="0"/>
              <w:adjustRightInd w:val="0"/>
              <w:jc w:val="center"/>
            </w:pPr>
          </w:p>
        </w:tc>
        <w:tc>
          <w:tcPr>
            <w:tcW w:w="259" w:type="pct"/>
          </w:tcPr>
          <w:p w14:paraId="452B72B7" w14:textId="2B95D367" w:rsidR="00050E2C" w:rsidRPr="0066799D" w:rsidRDefault="00050E2C" w:rsidP="009A6F14">
            <w:pPr>
              <w:widowControl w:val="0"/>
              <w:tabs>
                <w:tab w:val="num" w:pos="0"/>
              </w:tabs>
              <w:autoSpaceDE w:val="0"/>
              <w:autoSpaceDN w:val="0"/>
              <w:adjustRightInd w:val="0"/>
              <w:jc w:val="center"/>
              <w:rPr>
                <w:bCs/>
              </w:rPr>
            </w:pPr>
          </w:p>
        </w:tc>
        <w:tc>
          <w:tcPr>
            <w:tcW w:w="261" w:type="pct"/>
          </w:tcPr>
          <w:p w14:paraId="2EDCAE5F" w14:textId="56FBD1D6" w:rsidR="00050E2C" w:rsidRPr="0066799D" w:rsidRDefault="00050E2C" w:rsidP="009A6F14">
            <w:pPr>
              <w:widowControl w:val="0"/>
              <w:tabs>
                <w:tab w:val="left" w:pos="1701"/>
              </w:tabs>
              <w:autoSpaceDE w:val="0"/>
              <w:autoSpaceDN w:val="0"/>
              <w:adjustRightInd w:val="0"/>
              <w:jc w:val="center"/>
            </w:pPr>
          </w:p>
        </w:tc>
        <w:tc>
          <w:tcPr>
            <w:tcW w:w="1271" w:type="pct"/>
            <w:vMerge/>
          </w:tcPr>
          <w:p w14:paraId="645B600D" w14:textId="0A051620" w:rsidR="00050E2C" w:rsidRPr="00DF3C1E" w:rsidRDefault="00050E2C" w:rsidP="00B6294E">
            <w:pPr>
              <w:widowControl w:val="0"/>
              <w:tabs>
                <w:tab w:val="left" w:pos="1701"/>
              </w:tabs>
              <w:autoSpaceDE w:val="0"/>
              <w:autoSpaceDN w:val="0"/>
              <w:adjustRightInd w:val="0"/>
              <w:rPr>
                <w:i/>
              </w:rPr>
            </w:pPr>
          </w:p>
        </w:tc>
      </w:tr>
      <w:tr w:rsidR="00050E2C" w:rsidRPr="006168DD" w14:paraId="43E4F07D" w14:textId="77777777" w:rsidTr="002B05F4">
        <w:tc>
          <w:tcPr>
            <w:tcW w:w="540" w:type="pct"/>
            <w:vMerge/>
          </w:tcPr>
          <w:p w14:paraId="5B70C9E5" w14:textId="77777777" w:rsidR="00050E2C" w:rsidRDefault="00050E2C" w:rsidP="00C82592">
            <w:pPr>
              <w:widowControl w:val="0"/>
              <w:tabs>
                <w:tab w:val="left" w:pos="1701"/>
              </w:tabs>
              <w:autoSpaceDE w:val="0"/>
              <w:autoSpaceDN w:val="0"/>
              <w:adjustRightInd w:val="0"/>
            </w:pPr>
          </w:p>
        </w:tc>
        <w:tc>
          <w:tcPr>
            <w:tcW w:w="1891" w:type="pct"/>
          </w:tcPr>
          <w:p w14:paraId="177E8D99" w14:textId="77777777" w:rsidR="00050E2C" w:rsidRDefault="00050E2C" w:rsidP="00C82592">
            <w:r w:rsidRPr="00C82592">
              <w:t>Тема 1.4</w:t>
            </w:r>
          </w:p>
          <w:p w14:paraId="520504D9" w14:textId="16961A60" w:rsidR="00050E2C" w:rsidRPr="00C82592" w:rsidRDefault="00050E2C" w:rsidP="00C82592">
            <w:r w:rsidRPr="00C82592">
              <w:rPr>
                <w:rFonts w:eastAsia="Cambria"/>
              </w:rPr>
              <w:t>Модная осанка фигуры и эволюция кроя</w:t>
            </w:r>
          </w:p>
          <w:p w14:paraId="10FE2FBC" w14:textId="77777777" w:rsidR="00050E2C" w:rsidRPr="00C82592" w:rsidRDefault="00050E2C" w:rsidP="00C82592"/>
        </w:tc>
        <w:tc>
          <w:tcPr>
            <w:tcW w:w="259" w:type="pct"/>
          </w:tcPr>
          <w:p w14:paraId="0279F519" w14:textId="52ED7C4B" w:rsidR="00050E2C" w:rsidRPr="0066799D" w:rsidRDefault="00BA727F" w:rsidP="00C82592">
            <w:pPr>
              <w:widowControl w:val="0"/>
              <w:tabs>
                <w:tab w:val="left" w:pos="1701"/>
              </w:tabs>
              <w:autoSpaceDE w:val="0"/>
              <w:autoSpaceDN w:val="0"/>
              <w:adjustRightInd w:val="0"/>
              <w:jc w:val="center"/>
            </w:pPr>
            <w:r>
              <w:t>1</w:t>
            </w:r>
          </w:p>
        </w:tc>
        <w:tc>
          <w:tcPr>
            <w:tcW w:w="259" w:type="pct"/>
          </w:tcPr>
          <w:p w14:paraId="1BBC8398" w14:textId="77777777" w:rsidR="00050E2C" w:rsidRPr="0066799D" w:rsidRDefault="00050E2C" w:rsidP="00C82592">
            <w:pPr>
              <w:widowControl w:val="0"/>
              <w:tabs>
                <w:tab w:val="left" w:pos="1701"/>
              </w:tabs>
              <w:autoSpaceDE w:val="0"/>
              <w:autoSpaceDN w:val="0"/>
              <w:adjustRightInd w:val="0"/>
              <w:jc w:val="center"/>
            </w:pPr>
          </w:p>
        </w:tc>
        <w:tc>
          <w:tcPr>
            <w:tcW w:w="259" w:type="pct"/>
          </w:tcPr>
          <w:p w14:paraId="2A112AF3" w14:textId="77777777" w:rsidR="00050E2C" w:rsidRPr="0066799D" w:rsidRDefault="00050E2C" w:rsidP="00C82592">
            <w:pPr>
              <w:widowControl w:val="0"/>
              <w:tabs>
                <w:tab w:val="left" w:pos="1701"/>
              </w:tabs>
              <w:autoSpaceDE w:val="0"/>
              <w:autoSpaceDN w:val="0"/>
              <w:adjustRightInd w:val="0"/>
              <w:jc w:val="center"/>
            </w:pPr>
          </w:p>
        </w:tc>
        <w:tc>
          <w:tcPr>
            <w:tcW w:w="259" w:type="pct"/>
          </w:tcPr>
          <w:p w14:paraId="6FA976C1" w14:textId="77777777" w:rsidR="00050E2C" w:rsidRPr="0066799D" w:rsidRDefault="00050E2C" w:rsidP="00C82592">
            <w:pPr>
              <w:widowControl w:val="0"/>
              <w:tabs>
                <w:tab w:val="num" w:pos="0"/>
              </w:tabs>
              <w:autoSpaceDE w:val="0"/>
              <w:autoSpaceDN w:val="0"/>
              <w:adjustRightInd w:val="0"/>
              <w:jc w:val="center"/>
              <w:rPr>
                <w:bCs/>
              </w:rPr>
            </w:pPr>
          </w:p>
        </w:tc>
        <w:tc>
          <w:tcPr>
            <w:tcW w:w="261" w:type="pct"/>
          </w:tcPr>
          <w:p w14:paraId="533DB915" w14:textId="15ADE911" w:rsidR="00050E2C" w:rsidRPr="0066799D" w:rsidRDefault="00050E2C" w:rsidP="00C82592">
            <w:pPr>
              <w:widowControl w:val="0"/>
              <w:tabs>
                <w:tab w:val="left" w:pos="1701"/>
              </w:tabs>
              <w:autoSpaceDE w:val="0"/>
              <w:autoSpaceDN w:val="0"/>
              <w:adjustRightInd w:val="0"/>
              <w:jc w:val="center"/>
            </w:pPr>
          </w:p>
        </w:tc>
        <w:tc>
          <w:tcPr>
            <w:tcW w:w="1271" w:type="pct"/>
            <w:vMerge/>
          </w:tcPr>
          <w:p w14:paraId="01F234EC" w14:textId="77777777" w:rsidR="00050E2C" w:rsidRPr="00DF3C1E" w:rsidRDefault="00050E2C" w:rsidP="00C82592">
            <w:pPr>
              <w:widowControl w:val="0"/>
              <w:tabs>
                <w:tab w:val="left" w:pos="1701"/>
              </w:tabs>
              <w:autoSpaceDE w:val="0"/>
              <w:autoSpaceDN w:val="0"/>
              <w:adjustRightInd w:val="0"/>
              <w:rPr>
                <w:i/>
              </w:rPr>
            </w:pPr>
          </w:p>
        </w:tc>
      </w:tr>
      <w:tr w:rsidR="00050E2C" w:rsidRPr="006168DD" w14:paraId="6F092D7B" w14:textId="77777777" w:rsidTr="002B05F4">
        <w:tc>
          <w:tcPr>
            <w:tcW w:w="540" w:type="pct"/>
            <w:vMerge/>
          </w:tcPr>
          <w:p w14:paraId="40EAD270" w14:textId="77777777" w:rsidR="00050E2C" w:rsidRDefault="00050E2C" w:rsidP="00C82592">
            <w:pPr>
              <w:widowControl w:val="0"/>
              <w:tabs>
                <w:tab w:val="left" w:pos="1701"/>
              </w:tabs>
              <w:autoSpaceDE w:val="0"/>
              <w:autoSpaceDN w:val="0"/>
              <w:adjustRightInd w:val="0"/>
            </w:pPr>
          </w:p>
        </w:tc>
        <w:tc>
          <w:tcPr>
            <w:tcW w:w="1891" w:type="pct"/>
          </w:tcPr>
          <w:p w14:paraId="2597EBA0" w14:textId="77777777" w:rsidR="00050E2C" w:rsidRPr="00C82592" w:rsidRDefault="00050E2C" w:rsidP="00C82592">
            <w:r w:rsidRPr="00C82592">
              <w:t>Тема 1.5</w:t>
            </w:r>
          </w:p>
          <w:p w14:paraId="50372E18" w14:textId="77777777" w:rsidR="00050E2C" w:rsidRPr="00C82592" w:rsidRDefault="00050E2C" w:rsidP="00C82592">
            <w:r w:rsidRPr="00C82592">
              <w:rPr>
                <w:rFonts w:eastAsia="Cambria"/>
              </w:rPr>
              <w:t>Теория сетчатых орнаментов в дизайне костюма и аксессуаров</w:t>
            </w:r>
          </w:p>
          <w:p w14:paraId="0B97FA2B" w14:textId="77777777" w:rsidR="00050E2C" w:rsidRPr="00C82592" w:rsidRDefault="00050E2C" w:rsidP="00C82592"/>
        </w:tc>
        <w:tc>
          <w:tcPr>
            <w:tcW w:w="259" w:type="pct"/>
          </w:tcPr>
          <w:p w14:paraId="6064F12D" w14:textId="7D399DC5" w:rsidR="00050E2C" w:rsidRPr="0066799D" w:rsidRDefault="00BA727F" w:rsidP="00C82592">
            <w:pPr>
              <w:widowControl w:val="0"/>
              <w:tabs>
                <w:tab w:val="left" w:pos="1701"/>
              </w:tabs>
              <w:autoSpaceDE w:val="0"/>
              <w:autoSpaceDN w:val="0"/>
              <w:adjustRightInd w:val="0"/>
              <w:jc w:val="center"/>
            </w:pPr>
            <w:r>
              <w:t>1</w:t>
            </w:r>
          </w:p>
        </w:tc>
        <w:tc>
          <w:tcPr>
            <w:tcW w:w="259" w:type="pct"/>
          </w:tcPr>
          <w:p w14:paraId="1B8535F9" w14:textId="77777777" w:rsidR="00050E2C" w:rsidRPr="0066799D" w:rsidRDefault="00050E2C" w:rsidP="00C82592">
            <w:pPr>
              <w:widowControl w:val="0"/>
              <w:tabs>
                <w:tab w:val="left" w:pos="1701"/>
              </w:tabs>
              <w:autoSpaceDE w:val="0"/>
              <w:autoSpaceDN w:val="0"/>
              <w:adjustRightInd w:val="0"/>
              <w:jc w:val="center"/>
            </w:pPr>
          </w:p>
        </w:tc>
        <w:tc>
          <w:tcPr>
            <w:tcW w:w="259" w:type="pct"/>
          </w:tcPr>
          <w:p w14:paraId="60745724" w14:textId="77777777" w:rsidR="00050E2C" w:rsidRPr="0066799D" w:rsidRDefault="00050E2C" w:rsidP="00C82592">
            <w:pPr>
              <w:widowControl w:val="0"/>
              <w:tabs>
                <w:tab w:val="left" w:pos="1701"/>
              </w:tabs>
              <w:autoSpaceDE w:val="0"/>
              <w:autoSpaceDN w:val="0"/>
              <w:adjustRightInd w:val="0"/>
              <w:jc w:val="center"/>
            </w:pPr>
          </w:p>
        </w:tc>
        <w:tc>
          <w:tcPr>
            <w:tcW w:w="259" w:type="pct"/>
          </w:tcPr>
          <w:p w14:paraId="6A3FD711" w14:textId="77777777" w:rsidR="00050E2C" w:rsidRPr="0066799D" w:rsidRDefault="00050E2C" w:rsidP="00C82592">
            <w:pPr>
              <w:widowControl w:val="0"/>
              <w:tabs>
                <w:tab w:val="num" w:pos="0"/>
              </w:tabs>
              <w:autoSpaceDE w:val="0"/>
              <w:autoSpaceDN w:val="0"/>
              <w:adjustRightInd w:val="0"/>
              <w:jc w:val="center"/>
              <w:rPr>
                <w:bCs/>
              </w:rPr>
            </w:pPr>
          </w:p>
        </w:tc>
        <w:tc>
          <w:tcPr>
            <w:tcW w:w="261" w:type="pct"/>
          </w:tcPr>
          <w:p w14:paraId="2E2AA2F5" w14:textId="4BD30159" w:rsidR="00050E2C" w:rsidRPr="0066799D" w:rsidRDefault="00050E2C" w:rsidP="00C82592">
            <w:pPr>
              <w:widowControl w:val="0"/>
              <w:tabs>
                <w:tab w:val="left" w:pos="1701"/>
              </w:tabs>
              <w:autoSpaceDE w:val="0"/>
              <w:autoSpaceDN w:val="0"/>
              <w:adjustRightInd w:val="0"/>
              <w:jc w:val="center"/>
            </w:pPr>
          </w:p>
        </w:tc>
        <w:tc>
          <w:tcPr>
            <w:tcW w:w="1271" w:type="pct"/>
            <w:vMerge/>
          </w:tcPr>
          <w:p w14:paraId="34BA6D8B" w14:textId="77777777" w:rsidR="00050E2C" w:rsidRPr="00DF3C1E" w:rsidRDefault="00050E2C" w:rsidP="00C82592">
            <w:pPr>
              <w:widowControl w:val="0"/>
              <w:tabs>
                <w:tab w:val="left" w:pos="1701"/>
              </w:tabs>
              <w:autoSpaceDE w:val="0"/>
              <w:autoSpaceDN w:val="0"/>
              <w:adjustRightInd w:val="0"/>
              <w:rPr>
                <w:i/>
              </w:rPr>
            </w:pPr>
          </w:p>
        </w:tc>
      </w:tr>
      <w:tr w:rsidR="00050E2C" w:rsidRPr="006168DD" w14:paraId="170C5694" w14:textId="77777777" w:rsidTr="002B05F4">
        <w:tc>
          <w:tcPr>
            <w:tcW w:w="540" w:type="pct"/>
            <w:vMerge/>
          </w:tcPr>
          <w:p w14:paraId="4E22CC88" w14:textId="77777777" w:rsidR="00050E2C" w:rsidRDefault="00050E2C" w:rsidP="00C82592">
            <w:pPr>
              <w:widowControl w:val="0"/>
              <w:tabs>
                <w:tab w:val="left" w:pos="1701"/>
              </w:tabs>
              <w:autoSpaceDE w:val="0"/>
              <w:autoSpaceDN w:val="0"/>
              <w:adjustRightInd w:val="0"/>
            </w:pPr>
          </w:p>
        </w:tc>
        <w:tc>
          <w:tcPr>
            <w:tcW w:w="1891" w:type="pct"/>
          </w:tcPr>
          <w:p w14:paraId="6FF027CE" w14:textId="77777777" w:rsidR="00050E2C" w:rsidRPr="00C82592" w:rsidRDefault="00050E2C" w:rsidP="00C82592">
            <w:pPr>
              <w:rPr>
                <w:rFonts w:eastAsia="Cambria"/>
              </w:rPr>
            </w:pPr>
            <w:r w:rsidRPr="00C82592">
              <w:rPr>
                <w:rFonts w:eastAsia="Cambria"/>
              </w:rPr>
              <w:t>Тема 1.6</w:t>
            </w:r>
          </w:p>
          <w:p w14:paraId="280D5932" w14:textId="6B3408E9" w:rsidR="00050E2C" w:rsidRPr="00C82592" w:rsidRDefault="00050E2C" w:rsidP="00C82592">
            <w:r w:rsidRPr="00C82592">
              <w:rPr>
                <w:rFonts w:eastAsia="Cambria"/>
              </w:rPr>
              <w:t>Эволюционные процессы в смене рисунка и структуры материалов</w:t>
            </w:r>
          </w:p>
        </w:tc>
        <w:tc>
          <w:tcPr>
            <w:tcW w:w="259" w:type="pct"/>
          </w:tcPr>
          <w:p w14:paraId="23239A33" w14:textId="475D6EDD" w:rsidR="00050E2C" w:rsidRPr="0066799D" w:rsidRDefault="00BA727F" w:rsidP="00C82592">
            <w:pPr>
              <w:widowControl w:val="0"/>
              <w:tabs>
                <w:tab w:val="left" w:pos="1701"/>
              </w:tabs>
              <w:autoSpaceDE w:val="0"/>
              <w:autoSpaceDN w:val="0"/>
              <w:adjustRightInd w:val="0"/>
              <w:jc w:val="center"/>
            </w:pPr>
            <w:r>
              <w:t>1</w:t>
            </w:r>
          </w:p>
        </w:tc>
        <w:tc>
          <w:tcPr>
            <w:tcW w:w="259" w:type="pct"/>
          </w:tcPr>
          <w:p w14:paraId="27DF517F" w14:textId="77777777" w:rsidR="00050E2C" w:rsidRPr="0066799D" w:rsidRDefault="00050E2C" w:rsidP="00C82592">
            <w:pPr>
              <w:widowControl w:val="0"/>
              <w:tabs>
                <w:tab w:val="left" w:pos="1701"/>
              </w:tabs>
              <w:autoSpaceDE w:val="0"/>
              <w:autoSpaceDN w:val="0"/>
              <w:adjustRightInd w:val="0"/>
              <w:jc w:val="center"/>
            </w:pPr>
          </w:p>
        </w:tc>
        <w:tc>
          <w:tcPr>
            <w:tcW w:w="259" w:type="pct"/>
          </w:tcPr>
          <w:p w14:paraId="3D464D1A" w14:textId="77777777" w:rsidR="00050E2C" w:rsidRPr="0066799D" w:rsidRDefault="00050E2C" w:rsidP="00C82592">
            <w:pPr>
              <w:widowControl w:val="0"/>
              <w:tabs>
                <w:tab w:val="left" w:pos="1701"/>
              </w:tabs>
              <w:autoSpaceDE w:val="0"/>
              <w:autoSpaceDN w:val="0"/>
              <w:adjustRightInd w:val="0"/>
              <w:jc w:val="center"/>
            </w:pPr>
          </w:p>
        </w:tc>
        <w:tc>
          <w:tcPr>
            <w:tcW w:w="259" w:type="pct"/>
          </w:tcPr>
          <w:p w14:paraId="4D08C1BA" w14:textId="77777777" w:rsidR="00050E2C" w:rsidRPr="0066799D" w:rsidRDefault="00050E2C" w:rsidP="00C82592">
            <w:pPr>
              <w:widowControl w:val="0"/>
              <w:tabs>
                <w:tab w:val="num" w:pos="0"/>
              </w:tabs>
              <w:autoSpaceDE w:val="0"/>
              <w:autoSpaceDN w:val="0"/>
              <w:adjustRightInd w:val="0"/>
              <w:jc w:val="center"/>
              <w:rPr>
                <w:bCs/>
              </w:rPr>
            </w:pPr>
          </w:p>
        </w:tc>
        <w:tc>
          <w:tcPr>
            <w:tcW w:w="261" w:type="pct"/>
          </w:tcPr>
          <w:p w14:paraId="63FCC9E5" w14:textId="78E79ACE" w:rsidR="00050E2C" w:rsidRPr="0066799D" w:rsidRDefault="00050E2C" w:rsidP="00C82592">
            <w:pPr>
              <w:widowControl w:val="0"/>
              <w:tabs>
                <w:tab w:val="left" w:pos="1701"/>
              </w:tabs>
              <w:autoSpaceDE w:val="0"/>
              <w:autoSpaceDN w:val="0"/>
              <w:adjustRightInd w:val="0"/>
              <w:jc w:val="center"/>
            </w:pPr>
          </w:p>
        </w:tc>
        <w:tc>
          <w:tcPr>
            <w:tcW w:w="1271" w:type="pct"/>
            <w:vMerge/>
          </w:tcPr>
          <w:p w14:paraId="73DA4169" w14:textId="77777777" w:rsidR="00050E2C" w:rsidRPr="00DF3C1E" w:rsidRDefault="00050E2C" w:rsidP="00C82592">
            <w:pPr>
              <w:widowControl w:val="0"/>
              <w:tabs>
                <w:tab w:val="left" w:pos="1701"/>
              </w:tabs>
              <w:autoSpaceDE w:val="0"/>
              <w:autoSpaceDN w:val="0"/>
              <w:adjustRightInd w:val="0"/>
              <w:rPr>
                <w:i/>
              </w:rPr>
            </w:pPr>
          </w:p>
        </w:tc>
      </w:tr>
      <w:tr w:rsidR="00050E2C" w:rsidRPr="006168DD" w14:paraId="6A74BF0A" w14:textId="77777777" w:rsidTr="002B05F4">
        <w:tc>
          <w:tcPr>
            <w:tcW w:w="540" w:type="pct"/>
            <w:vMerge/>
          </w:tcPr>
          <w:p w14:paraId="3A6BE200" w14:textId="77777777" w:rsidR="00050E2C" w:rsidRDefault="00050E2C" w:rsidP="00C82592">
            <w:pPr>
              <w:widowControl w:val="0"/>
              <w:tabs>
                <w:tab w:val="left" w:pos="1701"/>
              </w:tabs>
              <w:autoSpaceDE w:val="0"/>
              <w:autoSpaceDN w:val="0"/>
              <w:adjustRightInd w:val="0"/>
            </w:pPr>
          </w:p>
        </w:tc>
        <w:tc>
          <w:tcPr>
            <w:tcW w:w="1891" w:type="pct"/>
          </w:tcPr>
          <w:p w14:paraId="69046BAF" w14:textId="77777777" w:rsidR="00050E2C" w:rsidRPr="00C82592" w:rsidRDefault="00050E2C" w:rsidP="00C82592">
            <w:pPr>
              <w:rPr>
                <w:rFonts w:eastAsia="Cambria"/>
              </w:rPr>
            </w:pPr>
            <w:r w:rsidRPr="00C82592">
              <w:rPr>
                <w:rFonts w:eastAsia="Cambria"/>
              </w:rPr>
              <w:t>Тема 1.7</w:t>
            </w:r>
          </w:p>
          <w:p w14:paraId="57C9F2DD" w14:textId="7B46DB3F" w:rsidR="00050E2C" w:rsidRPr="00C82592" w:rsidRDefault="00050E2C" w:rsidP="00C82592">
            <w:pPr>
              <w:rPr>
                <w:rFonts w:eastAsia="Cambria"/>
              </w:rPr>
            </w:pPr>
            <w:r w:rsidRPr="00C82592">
              <w:rPr>
                <w:rFonts w:eastAsia="Cambria"/>
              </w:rPr>
              <w:t>Эволюционные процессы колористического формообразования</w:t>
            </w:r>
          </w:p>
        </w:tc>
        <w:tc>
          <w:tcPr>
            <w:tcW w:w="259" w:type="pct"/>
          </w:tcPr>
          <w:p w14:paraId="7976F275" w14:textId="51CF9A25" w:rsidR="00050E2C" w:rsidRPr="0066799D" w:rsidRDefault="00C84A59" w:rsidP="00C82592">
            <w:pPr>
              <w:widowControl w:val="0"/>
              <w:tabs>
                <w:tab w:val="left" w:pos="1701"/>
              </w:tabs>
              <w:autoSpaceDE w:val="0"/>
              <w:autoSpaceDN w:val="0"/>
              <w:adjustRightInd w:val="0"/>
              <w:jc w:val="center"/>
            </w:pPr>
            <w:r>
              <w:t>2</w:t>
            </w:r>
          </w:p>
        </w:tc>
        <w:tc>
          <w:tcPr>
            <w:tcW w:w="259" w:type="pct"/>
          </w:tcPr>
          <w:p w14:paraId="63405B1A" w14:textId="77777777" w:rsidR="00050E2C" w:rsidRPr="0066799D" w:rsidRDefault="00050E2C" w:rsidP="00C82592">
            <w:pPr>
              <w:widowControl w:val="0"/>
              <w:tabs>
                <w:tab w:val="left" w:pos="1701"/>
              </w:tabs>
              <w:autoSpaceDE w:val="0"/>
              <w:autoSpaceDN w:val="0"/>
              <w:adjustRightInd w:val="0"/>
              <w:jc w:val="center"/>
            </w:pPr>
          </w:p>
        </w:tc>
        <w:tc>
          <w:tcPr>
            <w:tcW w:w="259" w:type="pct"/>
          </w:tcPr>
          <w:p w14:paraId="36F3E42A" w14:textId="77777777" w:rsidR="00050E2C" w:rsidRPr="0066799D" w:rsidRDefault="00050E2C" w:rsidP="00C82592">
            <w:pPr>
              <w:widowControl w:val="0"/>
              <w:tabs>
                <w:tab w:val="left" w:pos="1701"/>
              </w:tabs>
              <w:autoSpaceDE w:val="0"/>
              <w:autoSpaceDN w:val="0"/>
              <w:adjustRightInd w:val="0"/>
              <w:jc w:val="center"/>
            </w:pPr>
          </w:p>
        </w:tc>
        <w:tc>
          <w:tcPr>
            <w:tcW w:w="259" w:type="pct"/>
          </w:tcPr>
          <w:p w14:paraId="4584F26E" w14:textId="77777777" w:rsidR="00050E2C" w:rsidRPr="0066799D" w:rsidRDefault="00050E2C" w:rsidP="00C82592">
            <w:pPr>
              <w:widowControl w:val="0"/>
              <w:tabs>
                <w:tab w:val="num" w:pos="0"/>
              </w:tabs>
              <w:autoSpaceDE w:val="0"/>
              <w:autoSpaceDN w:val="0"/>
              <w:adjustRightInd w:val="0"/>
              <w:jc w:val="center"/>
              <w:rPr>
                <w:bCs/>
              </w:rPr>
            </w:pPr>
          </w:p>
        </w:tc>
        <w:tc>
          <w:tcPr>
            <w:tcW w:w="261" w:type="pct"/>
          </w:tcPr>
          <w:p w14:paraId="18553144" w14:textId="682ACB1E" w:rsidR="00050E2C" w:rsidRPr="0066799D" w:rsidRDefault="00050E2C" w:rsidP="00C82592">
            <w:pPr>
              <w:widowControl w:val="0"/>
              <w:tabs>
                <w:tab w:val="left" w:pos="1701"/>
              </w:tabs>
              <w:autoSpaceDE w:val="0"/>
              <w:autoSpaceDN w:val="0"/>
              <w:adjustRightInd w:val="0"/>
              <w:jc w:val="center"/>
            </w:pPr>
          </w:p>
        </w:tc>
        <w:tc>
          <w:tcPr>
            <w:tcW w:w="1271" w:type="pct"/>
            <w:vMerge/>
          </w:tcPr>
          <w:p w14:paraId="174FC63D" w14:textId="77777777" w:rsidR="00050E2C" w:rsidRPr="00DF3C1E" w:rsidRDefault="00050E2C" w:rsidP="00C82592">
            <w:pPr>
              <w:widowControl w:val="0"/>
              <w:tabs>
                <w:tab w:val="left" w:pos="1701"/>
              </w:tabs>
              <w:autoSpaceDE w:val="0"/>
              <w:autoSpaceDN w:val="0"/>
              <w:adjustRightInd w:val="0"/>
              <w:rPr>
                <w:i/>
              </w:rPr>
            </w:pPr>
          </w:p>
        </w:tc>
      </w:tr>
      <w:tr w:rsidR="00050E2C" w:rsidRPr="006168DD" w14:paraId="2FE78F9E" w14:textId="77777777" w:rsidTr="002B05F4">
        <w:tc>
          <w:tcPr>
            <w:tcW w:w="540" w:type="pct"/>
            <w:vMerge/>
          </w:tcPr>
          <w:p w14:paraId="1BD1DB45" w14:textId="77777777" w:rsidR="00050E2C" w:rsidRDefault="00050E2C" w:rsidP="00C82592">
            <w:pPr>
              <w:widowControl w:val="0"/>
              <w:tabs>
                <w:tab w:val="left" w:pos="1701"/>
              </w:tabs>
              <w:autoSpaceDE w:val="0"/>
              <w:autoSpaceDN w:val="0"/>
              <w:adjustRightInd w:val="0"/>
            </w:pPr>
          </w:p>
        </w:tc>
        <w:tc>
          <w:tcPr>
            <w:tcW w:w="1891" w:type="pct"/>
          </w:tcPr>
          <w:p w14:paraId="55ADEF1B" w14:textId="77777777" w:rsidR="00050E2C" w:rsidRPr="00C82592" w:rsidRDefault="00050E2C" w:rsidP="00C82592">
            <w:pPr>
              <w:rPr>
                <w:rFonts w:eastAsia="Cambria"/>
              </w:rPr>
            </w:pPr>
            <w:r w:rsidRPr="00C82592">
              <w:rPr>
                <w:rFonts w:eastAsia="Cambria"/>
              </w:rPr>
              <w:t>Тема 1.8</w:t>
            </w:r>
          </w:p>
          <w:p w14:paraId="5CD5AA79" w14:textId="6855F66C" w:rsidR="00050E2C" w:rsidRPr="00C82592" w:rsidRDefault="00050E2C" w:rsidP="00C82592">
            <w:pPr>
              <w:rPr>
                <w:rFonts w:eastAsia="Cambria"/>
              </w:rPr>
            </w:pPr>
            <w:r w:rsidRPr="00C82592">
              <w:rPr>
                <w:rFonts w:eastAsia="Cambria"/>
              </w:rPr>
              <w:t>Роль теории пропорций в историческом процессе формообразования</w:t>
            </w:r>
          </w:p>
        </w:tc>
        <w:tc>
          <w:tcPr>
            <w:tcW w:w="259" w:type="pct"/>
          </w:tcPr>
          <w:p w14:paraId="0BF9DDF2" w14:textId="7590D13A" w:rsidR="00050E2C" w:rsidRPr="0066799D" w:rsidRDefault="00C84A59" w:rsidP="00C82592">
            <w:pPr>
              <w:widowControl w:val="0"/>
              <w:tabs>
                <w:tab w:val="left" w:pos="1701"/>
              </w:tabs>
              <w:autoSpaceDE w:val="0"/>
              <w:autoSpaceDN w:val="0"/>
              <w:adjustRightInd w:val="0"/>
              <w:jc w:val="center"/>
            </w:pPr>
            <w:r>
              <w:t>2</w:t>
            </w:r>
          </w:p>
        </w:tc>
        <w:tc>
          <w:tcPr>
            <w:tcW w:w="259" w:type="pct"/>
          </w:tcPr>
          <w:p w14:paraId="0BC4354E" w14:textId="77777777" w:rsidR="00050E2C" w:rsidRPr="0066799D" w:rsidRDefault="00050E2C" w:rsidP="00C82592">
            <w:pPr>
              <w:widowControl w:val="0"/>
              <w:tabs>
                <w:tab w:val="left" w:pos="1701"/>
              </w:tabs>
              <w:autoSpaceDE w:val="0"/>
              <w:autoSpaceDN w:val="0"/>
              <w:adjustRightInd w:val="0"/>
              <w:jc w:val="center"/>
            </w:pPr>
          </w:p>
        </w:tc>
        <w:tc>
          <w:tcPr>
            <w:tcW w:w="259" w:type="pct"/>
          </w:tcPr>
          <w:p w14:paraId="013DA125" w14:textId="77777777" w:rsidR="00050E2C" w:rsidRPr="0066799D" w:rsidRDefault="00050E2C" w:rsidP="00C82592">
            <w:pPr>
              <w:widowControl w:val="0"/>
              <w:tabs>
                <w:tab w:val="left" w:pos="1701"/>
              </w:tabs>
              <w:autoSpaceDE w:val="0"/>
              <w:autoSpaceDN w:val="0"/>
              <w:adjustRightInd w:val="0"/>
              <w:jc w:val="center"/>
            </w:pPr>
          </w:p>
        </w:tc>
        <w:tc>
          <w:tcPr>
            <w:tcW w:w="259" w:type="pct"/>
          </w:tcPr>
          <w:p w14:paraId="345BB793" w14:textId="77777777" w:rsidR="00050E2C" w:rsidRPr="0066799D" w:rsidRDefault="00050E2C" w:rsidP="00C82592">
            <w:pPr>
              <w:widowControl w:val="0"/>
              <w:tabs>
                <w:tab w:val="num" w:pos="0"/>
              </w:tabs>
              <w:autoSpaceDE w:val="0"/>
              <w:autoSpaceDN w:val="0"/>
              <w:adjustRightInd w:val="0"/>
              <w:jc w:val="center"/>
              <w:rPr>
                <w:bCs/>
              </w:rPr>
            </w:pPr>
          </w:p>
        </w:tc>
        <w:tc>
          <w:tcPr>
            <w:tcW w:w="261" w:type="pct"/>
          </w:tcPr>
          <w:p w14:paraId="3D9E3F8C" w14:textId="4CBF2885" w:rsidR="00050E2C" w:rsidRPr="0066799D" w:rsidRDefault="00050E2C" w:rsidP="00C82592">
            <w:pPr>
              <w:widowControl w:val="0"/>
              <w:tabs>
                <w:tab w:val="left" w:pos="1701"/>
              </w:tabs>
              <w:autoSpaceDE w:val="0"/>
              <w:autoSpaceDN w:val="0"/>
              <w:adjustRightInd w:val="0"/>
              <w:jc w:val="center"/>
            </w:pPr>
          </w:p>
        </w:tc>
        <w:tc>
          <w:tcPr>
            <w:tcW w:w="1271" w:type="pct"/>
            <w:vMerge/>
          </w:tcPr>
          <w:p w14:paraId="7AF8A53A" w14:textId="77777777" w:rsidR="00050E2C" w:rsidRPr="00DF3C1E" w:rsidRDefault="00050E2C" w:rsidP="00C82592">
            <w:pPr>
              <w:widowControl w:val="0"/>
              <w:tabs>
                <w:tab w:val="left" w:pos="1701"/>
              </w:tabs>
              <w:autoSpaceDE w:val="0"/>
              <w:autoSpaceDN w:val="0"/>
              <w:adjustRightInd w:val="0"/>
              <w:rPr>
                <w:i/>
              </w:rPr>
            </w:pPr>
          </w:p>
        </w:tc>
      </w:tr>
      <w:tr w:rsidR="00050E2C" w:rsidRPr="006168DD" w14:paraId="11DD4F2C" w14:textId="77777777" w:rsidTr="002B05F4">
        <w:tc>
          <w:tcPr>
            <w:tcW w:w="540" w:type="pct"/>
            <w:vMerge/>
          </w:tcPr>
          <w:p w14:paraId="2BD1CECD" w14:textId="77777777" w:rsidR="00050E2C" w:rsidRDefault="00050E2C" w:rsidP="00FB0881">
            <w:pPr>
              <w:widowControl w:val="0"/>
              <w:tabs>
                <w:tab w:val="left" w:pos="1701"/>
              </w:tabs>
              <w:autoSpaceDE w:val="0"/>
              <w:autoSpaceDN w:val="0"/>
              <w:adjustRightInd w:val="0"/>
            </w:pPr>
          </w:p>
        </w:tc>
        <w:tc>
          <w:tcPr>
            <w:tcW w:w="1891" w:type="pct"/>
          </w:tcPr>
          <w:p w14:paraId="0B20C8BA" w14:textId="77777777" w:rsidR="00050E2C" w:rsidRPr="00FB0881" w:rsidRDefault="00050E2C" w:rsidP="00FB0881">
            <w:pPr>
              <w:rPr>
                <w:bCs/>
              </w:rPr>
            </w:pPr>
            <w:r w:rsidRPr="00FB0881">
              <w:rPr>
                <w:bCs/>
              </w:rPr>
              <w:t xml:space="preserve">Практическое занятие № 1.2 </w:t>
            </w:r>
          </w:p>
          <w:p w14:paraId="03C132E2" w14:textId="77777777" w:rsidR="00050E2C" w:rsidRPr="00FB0881" w:rsidRDefault="00050E2C" w:rsidP="00FB0881">
            <w:pPr>
              <w:rPr>
                <w:bCs/>
              </w:rPr>
            </w:pPr>
            <w:r w:rsidRPr="00FB0881">
              <w:rPr>
                <w:rFonts w:eastAsia="Cambria"/>
                <w:bCs/>
              </w:rPr>
              <w:t>Принципы  систематизации и классификации</w:t>
            </w:r>
          </w:p>
          <w:p w14:paraId="2AF764A4" w14:textId="2C7845DA" w:rsidR="00050E2C" w:rsidRPr="00FB0881" w:rsidRDefault="00050E2C" w:rsidP="00FB0881">
            <w:pPr>
              <w:rPr>
                <w:bCs/>
              </w:rPr>
            </w:pPr>
            <w:r w:rsidRPr="00FB0881">
              <w:rPr>
                <w:rFonts w:eastAsia="Cambria"/>
                <w:bCs/>
              </w:rPr>
              <w:t>лучших образцов мировой моды;</w:t>
            </w:r>
          </w:p>
        </w:tc>
        <w:tc>
          <w:tcPr>
            <w:tcW w:w="259" w:type="pct"/>
          </w:tcPr>
          <w:p w14:paraId="6FDCBD12"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024E3F0C" w14:textId="678F170E" w:rsidR="00050E2C" w:rsidRPr="0066799D" w:rsidRDefault="00C84A59" w:rsidP="00FB0881">
            <w:pPr>
              <w:widowControl w:val="0"/>
              <w:tabs>
                <w:tab w:val="left" w:pos="1701"/>
              </w:tabs>
              <w:autoSpaceDE w:val="0"/>
              <w:autoSpaceDN w:val="0"/>
              <w:adjustRightInd w:val="0"/>
              <w:jc w:val="center"/>
            </w:pPr>
            <w:r>
              <w:t>3</w:t>
            </w:r>
          </w:p>
        </w:tc>
        <w:tc>
          <w:tcPr>
            <w:tcW w:w="259" w:type="pct"/>
          </w:tcPr>
          <w:p w14:paraId="0ED56B3B"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2C7F6EEF" w14:textId="77777777" w:rsidR="00050E2C" w:rsidRPr="0066799D" w:rsidRDefault="00050E2C" w:rsidP="00FB0881">
            <w:pPr>
              <w:widowControl w:val="0"/>
              <w:tabs>
                <w:tab w:val="num" w:pos="0"/>
              </w:tabs>
              <w:autoSpaceDE w:val="0"/>
              <w:autoSpaceDN w:val="0"/>
              <w:adjustRightInd w:val="0"/>
              <w:jc w:val="center"/>
              <w:rPr>
                <w:bCs/>
              </w:rPr>
            </w:pPr>
          </w:p>
        </w:tc>
        <w:tc>
          <w:tcPr>
            <w:tcW w:w="261" w:type="pct"/>
          </w:tcPr>
          <w:p w14:paraId="2FCF8FA8" w14:textId="5C82625D" w:rsidR="00050E2C" w:rsidRPr="0066799D" w:rsidRDefault="00050E2C" w:rsidP="00FB0881">
            <w:pPr>
              <w:widowControl w:val="0"/>
              <w:tabs>
                <w:tab w:val="left" w:pos="1701"/>
              </w:tabs>
              <w:autoSpaceDE w:val="0"/>
              <w:autoSpaceDN w:val="0"/>
              <w:adjustRightInd w:val="0"/>
              <w:jc w:val="center"/>
            </w:pPr>
          </w:p>
        </w:tc>
        <w:tc>
          <w:tcPr>
            <w:tcW w:w="1271" w:type="pct"/>
            <w:vMerge/>
          </w:tcPr>
          <w:p w14:paraId="48C6E8C9" w14:textId="77777777" w:rsidR="00050E2C" w:rsidRDefault="00050E2C" w:rsidP="00FB0881">
            <w:pPr>
              <w:widowControl w:val="0"/>
              <w:tabs>
                <w:tab w:val="left" w:pos="1701"/>
              </w:tabs>
              <w:autoSpaceDE w:val="0"/>
              <w:autoSpaceDN w:val="0"/>
              <w:adjustRightInd w:val="0"/>
              <w:rPr>
                <w:i/>
              </w:rPr>
            </w:pPr>
          </w:p>
        </w:tc>
      </w:tr>
      <w:tr w:rsidR="00050E2C" w:rsidRPr="006168DD" w14:paraId="711B2EE6" w14:textId="77777777" w:rsidTr="002B05F4">
        <w:tc>
          <w:tcPr>
            <w:tcW w:w="540" w:type="pct"/>
            <w:vMerge/>
          </w:tcPr>
          <w:p w14:paraId="723310E4" w14:textId="77777777" w:rsidR="00050E2C" w:rsidRDefault="00050E2C" w:rsidP="00FB0881">
            <w:pPr>
              <w:widowControl w:val="0"/>
              <w:tabs>
                <w:tab w:val="left" w:pos="1701"/>
              </w:tabs>
              <w:autoSpaceDE w:val="0"/>
              <w:autoSpaceDN w:val="0"/>
              <w:adjustRightInd w:val="0"/>
            </w:pPr>
          </w:p>
        </w:tc>
        <w:tc>
          <w:tcPr>
            <w:tcW w:w="1891" w:type="pct"/>
          </w:tcPr>
          <w:p w14:paraId="471CAF37" w14:textId="77777777" w:rsidR="00050E2C" w:rsidRPr="00FB0881" w:rsidRDefault="00050E2C" w:rsidP="00FB0881">
            <w:pPr>
              <w:rPr>
                <w:bCs/>
              </w:rPr>
            </w:pPr>
            <w:r w:rsidRPr="00FB0881">
              <w:rPr>
                <w:bCs/>
              </w:rPr>
              <w:t xml:space="preserve">Практическое занятие № 1.3 </w:t>
            </w:r>
          </w:p>
          <w:p w14:paraId="2C1BE6BA" w14:textId="327A9CBC" w:rsidR="00050E2C" w:rsidRPr="00FB0881" w:rsidRDefault="00050E2C" w:rsidP="00FB0881">
            <w:pPr>
              <w:rPr>
                <w:bCs/>
              </w:rPr>
            </w:pPr>
            <w:r w:rsidRPr="00FB0881">
              <w:rPr>
                <w:rFonts w:eastAsia="Cambria"/>
                <w:bCs/>
              </w:rPr>
              <w:t>Сбор, анализ и обобщение лучших образцов мировой моды</w:t>
            </w:r>
          </w:p>
        </w:tc>
        <w:tc>
          <w:tcPr>
            <w:tcW w:w="259" w:type="pct"/>
          </w:tcPr>
          <w:p w14:paraId="456F36A0"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568F75C9" w14:textId="77746B25" w:rsidR="00050E2C" w:rsidRPr="0066799D" w:rsidRDefault="00C84A59" w:rsidP="00FB0881">
            <w:pPr>
              <w:widowControl w:val="0"/>
              <w:tabs>
                <w:tab w:val="left" w:pos="1701"/>
              </w:tabs>
              <w:autoSpaceDE w:val="0"/>
              <w:autoSpaceDN w:val="0"/>
              <w:adjustRightInd w:val="0"/>
              <w:jc w:val="center"/>
            </w:pPr>
            <w:r>
              <w:t>3</w:t>
            </w:r>
          </w:p>
        </w:tc>
        <w:tc>
          <w:tcPr>
            <w:tcW w:w="259" w:type="pct"/>
          </w:tcPr>
          <w:p w14:paraId="58A67BCE"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05E87B3C" w14:textId="77777777" w:rsidR="00050E2C" w:rsidRPr="0066799D" w:rsidRDefault="00050E2C" w:rsidP="00FB0881">
            <w:pPr>
              <w:widowControl w:val="0"/>
              <w:tabs>
                <w:tab w:val="num" w:pos="0"/>
              </w:tabs>
              <w:autoSpaceDE w:val="0"/>
              <w:autoSpaceDN w:val="0"/>
              <w:adjustRightInd w:val="0"/>
              <w:jc w:val="center"/>
              <w:rPr>
                <w:bCs/>
              </w:rPr>
            </w:pPr>
          </w:p>
        </w:tc>
        <w:tc>
          <w:tcPr>
            <w:tcW w:w="261" w:type="pct"/>
          </w:tcPr>
          <w:p w14:paraId="42CC67C4" w14:textId="110460C8" w:rsidR="00050E2C" w:rsidRPr="0066799D" w:rsidRDefault="00050E2C" w:rsidP="00FB0881">
            <w:pPr>
              <w:widowControl w:val="0"/>
              <w:tabs>
                <w:tab w:val="left" w:pos="1701"/>
              </w:tabs>
              <w:autoSpaceDE w:val="0"/>
              <w:autoSpaceDN w:val="0"/>
              <w:adjustRightInd w:val="0"/>
              <w:jc w:val="center"/>
            </w:pPr>
          </w:p>
        </w:tc>
        <w:tc>
          <w:tcPr>
            <w:tcW w:w="1271" w:type="pct"/>
            <w:vMerge/>
          </w:tcPr>
          <w:p w14:paraId="36B5A22B" w14:textId="77777777" w:rsidR="00050E2C" w:rsidRDefault="00050E2C" w:rsidP="00FB0881">
            <w:pPr>
              <w:widowControl w:val="0"/>
              <w:tabs>
                <w:tab w:val="left" w:pos="1701"/>
              </w:tabs>
              <w:autoSpaceDE w:val="0"/>
              <w:autoSpaceDN w:val="0"/>
              <w:adjustRightInd w:val="0"/>
              <w:rPr>
                <w:i/>
              </w:rPr>
            </w:pPr>
          </w:p>
        </w:tc>
      </w:tr>
      <w:tr w:rsidR="00050E2C" w:rsidRPr="006168DD" w14:paraId="275E5332" w14:textId="77777777" w:rsidTr="002B05F4">
        <w:tc>
          <w:tcPr>
            <w:tcW w:w="540" w:type="pct"/>
            <w:vMerge/>
          </w:tcPr>
          <w:p w14:paraId="3AE3213F" w14:textId="77777777" w:rsidR="00050E2C" w:rsidRDefault="00050E2C" w:rsidP="00FB0881">
            <w:pPr>
              <w:widowControl w:val="0"/>
              <w:tabs>
                <w:tab w:val="left" w:pos="1701"/>
              </w:tabs>
              <w:autoSpaceDE w:val="0"/>
              <w:autoSpaceDN w:val="0"/>
              <w:adjustRightInd w:val="0"/>
            </w:pPr>
          </w:p>
        </w:tc>
        <w:tc>
          <w:tcPr>
            <w:tcW w:w="1891" w:type="pct"/>
          </w:tcPr>
          <w:p w14:paraId="24DBA447" w14:textId="77777777" w:rsidR="00050E2C" w:rsidRPr="00FB0881" w:rsidRDefault="00050E2C" w:rsidP="00FB0881">
            <w:pPr>
              <w:rPr>
                <w:bCs/>
              </w:rPr>
            </w:pPr>
            <w:r w:rsidRPr="00FB0881">
              <w:rPr>
                <w:bCs/>
              </w:rPr>
              <w:t xml:space="preserve">Практическое занятие № 1.4 </w:t>
            </w:r>
          </w:p>
          <w:p w14:paraId="367F32BF" w14:textId="1939F251" w:rsidR="00050E2C" w:rsidRPr="00FB0881" w:rsidRDefault="00050E2C" w:rsidP="00FB0881">
            <w:pPr>
              <w:rPr>
                <w:bCs/>
              </w:rPr>
            </w:pPr>
            <w:r w:rsidRPr="00FB0881">
              <w:rPr>
                <w:rFonts w:eastAsia="Cambria"/>
                <w:bCs/>
              </w:rPr>
              <w:t>Способы построения модной осанки фигуры и её влияние на конструктивную основу изделий</w:t>
            </w:r>
          </w:p>
        </w:tc>
        <w:tc>
          <w:tcPr>
            <w:tcW w:w="259" w:type="pct"/>
          </w:tcPr>
          <w:p w14:paraId="48CAA074"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207A5E88" w14:textId="4D2212ED" w:rsidR="00050E2C" w:rsidRPr="0066799D" w:rsidRDefault="00C84A59" w:rsidP="00FB0881">
            <w:pPr>
              <w:widowControl w:val="0"/>
              <w:tabs>
                <w:tab w:val="left" w:pos="1701"/>
              </w:tabs>
              <w:autoSpaceDE w:val="0"/>
              <w:autoSpaceDN w:val="0"/>
              <w:adjustRightInd w:val="0"/>
              <w:jc w:val="center"/>
            </w:pPr>
            <w:r>
              <w:t>3</w:t>
            </w:r>
          </w:p>
        </w:tc>
        <w:tc>
          <w:tcPr>
            <w:tcW w:w="259" w:type="pct"/>
          </w:tcPr>
          <w:p w14:paraId="11893976"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586E243B" w14:textId="77777777" w:rsidR="00050E2C" w:rsidRPr="0066799D" w:rsidRDefault="00050E2C" w:rsidP="00FB0881">
            <w:pPr>
              <w:widowControl w:val="0"/>
              <w:tabs>
                <w:tab w:val="num" w:pos="0"/>
              </w:tabs>
              <w:autoSpaceDE w:val="0"/>
              <w:autoSpaceDN w:val="0"/>
              <w:adjustRightInd w:val="0"/>
              <w:jc w:val="center"/>
              <w:rPr>
                <w:bCs/>
              </w:rPr>
            </w:pPr>
          </w:p>
        </w:tc>
        <w:tc>
          <w:tcPr>
            <w:tcW w:w="261" w:type="pct"/>
          </w:tcPr>
          <w:p w14:paraId="1470C666" w14:textId="700187B5" w:rsidR="00050E2C" w:rsidRPr="0066799D" w:rsidRDefault="00050E2C" w:rsidP="00FB0881">
            <w:pPr>
              <w:widowControl w:val="0"/>
              <w:tabs>
                <w:tab w:val="left" w:pos="1701"/>
              </w:tabs>
              <w:autoSpaceDE w:val="0"/>
              <w:autoSpaceDN w:val="0"/>
              <w:adjustRightInd w:val="0"/>
              <w:jc w:val="center"/>
            </w:pPr>
          </w:p>
        </w:tc>
        <w:tc>
          <w:tcPr>
            <w:tcW w:w="1271" w:type="pct"/>
            <w:vMerge/>
          </w:tcPr>
          <w:p w14:paraId="4577FE29" w14:textId="77777777" w:rsidR="00050E2C" w:rsidRDefault="00050E2C" w:rsidP="00FB0881">
            <w:pPr>
              <w:widowControl w:val="0"/>
              <w:tabs>
                <w:tab w:val="left" w:pos="1701"/>
              </w:tabs>
              <w:autoSpaceDE w:val="0"/>
              <w:autoSpaceDN w:val="0"/>
              <w:adjustRightInd w:val="0"/>
              <w:rPr>
                <w:i/>
              </w:rPr>
            </w:pPr>
          </w:p>
        </w:tc>
      </w:tr>
      <w:tr w:rsidR="00050E2C" w:rsidRPr="006168DD" w14:paraId="0E24EF23" w14:textId="77777777" w:rsidTr="002B05F4">
        <w:tc>
          <w:tcPr>
            <w:tcW w:w="540" w:type="pct"/>
            <w:vMerge/>
          </w:tcPr>
          <w:p w14:paraId="68AA7902" w14:textId="77777777" w:rsidR="00050E2C" w:rsidRDefault="00050E2C" w:rsidP="00FB0881">
            <w:pPr>
              <w:widowControl w:val="0"/>
              <w:tabs>
                <w:tab w:val="left" w:pos="1701"/>
              </w:tabs>
              <w:autoSpaceDE w:val="0"/>
              <w:autoSpaceDN w:val="0"/>
              <w:adjustRightInd w:val="0"/>
            </w:pPr>
          </w:p>
        </w:tc>
        <w:tc>
          <w:tcPr>
            <w:tcW w:w="1891" w:type="pct"/>
          </w:tcPr>
          <w:p w14:paraId="5F11BB94" w14:textId="77777777" w:rsidR="00050E2C" w:rsidRPr="00FB0881" w:rsidRDefault="00050E2C" w:rsidP="00FB0881">
            <w:pPr>
              <w:rPr>
                <w:bCs/>
              </w:rPr>
            </w:pPr>
            <w:r w:rsidRPr="00FB0881">
              <w:rPr>
                <w:bCs/>
              </w:rPr>
              <w:t xml:space="preserve">Практическое занятие № 1.5 </w:t>
            </w:r>
          </w:p>
          <w:p w14:paraId="6EF12561" w14:textId="6BF9D158" w:rsidR="00050E2C" w:rsidRPr="00FB0881" w:rsidRDefault="00050E2C" w:rsidP="00FB0881">
            <w:pPr>
              <w:rPr>
                <w:bCs/>
              </w:rPr>
            </w:pPr>
            <w:r w:rsidRPr="00FB0881">
              <w:rPr>
                <w:rFonts w:eastAsia="Cambria"/>
                <w:bCs/>
              </w:rPr>
              <w:t>Систематизация сетчатых структур в дизайне костюма и аксессуаров</w:t>
            </w:r>
            <w:r>
              <w:rPr>
                <w:rFonts w:eastAsia="Cambria"/>
                <w:bCs/>
              </w:rPr>
              <w:t>;</w:t>
            </w:r>
          </w:p>
        </w:tc>
        <w:tc>
          <w:tcPr>
            <w:tcW w:w="259" w:type="pct"/>
          </w:tcPr>
          <w:p w14:paraId="3433EA68"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46B46E79" w14:textId="41C60651" w:rsidR="00050E2C" w:rsidRPr="0066799D" w:rsidRDefault="00C84A59" w:rsidP="00FB0881">
            <w:pPr>
              <w:widowControl w:val="0"/>
              <w:tabs>
                <w:tab w:val="left" w:pos="1701"/>
              </w:tabs>
              <w:autoSpaceDE w:val="0"/>
              <w:autoSpaceDN w:val="0"/>
              <w:adjustRightInd w:val="0"/>
              <w:jc w:val="center"/>
            </w:pPr>
            <w:r>
              <w:t>2</w:t>
            </w:r>
          </w:p>
        </w:tc>
        <w:tc>
          <w:tcPr>
            <w:tcW w:w="259" w:type="pct"/>
          </w:tcPr>
          <w:p w14:paraId="12FEF7DE"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5A77C64E" w14:textId="77777777" w:rsidR="00050E2C" w:rsidRPr="0066799D" w:rsidRDefault="00050E2C" w:rsidP="00FB0881">
            <w:pPr>
              <w:widowControl w:val="0"/>
              <w:tabs>
                <w:tab w:val="num" w:pos="0"/>
              </w:tabs>
              <w:autoSpaceDE w:val="0"/>
              <w:autoSpaceDN w:val="0"/>
              <w:adjustRightInd w:val="0"/>
              <w:jc w:val="center"/>
              <w:rPr>
                <w:bCs/>
              </w:rPr>
            </w:pPr>
          </w:p>
        </w:tc>
        <w:tc>
          <w:tcPr>
            <w:tcW w:w="261" w:type="pct"/>
          </w:tcPr>
          <w:p w14:paraId="3FFF8331" w14:textId="05C02DA8" w:rsidR="00050E2C" w:rsidRPr="0066799D" w:rsidRDefault="00050E2C" w:rsidP="00FB0881">
            <w:pPr>
              <w:widowControl w:val="0"/>
              <w:tabs>
                <w:tab w:val="left" w:pos="1701"/>
              </w:tabs>
              <w:autoSpaceDE w:val="0"/>
              <w:autoSpaceDN w:val="0"/>
              <w:adjustRightInd w:val="0"/>
              <w:jc w:val="center"/>
            </w:pPr>
          </w:p>
        </w:tc>
        <w:tc>
          <w:tcPr>
            <w:tcW w:w="1271" w:type="pct"/>
            <w:vMerge/>
          </w:tcPr>
          <w:p w14:paraId="4858B502" w14:textId="77777777" w:rsidR="00050E2C" w:rsidRDefault="00050E2C" w:rsidP="00FB0881">
            <w:pPr>
              <w:widowControl w:val="0"/>
              <w:tabs>
                <w:tab w:val="left" w:pos="1701"/>
              </w:tabs>
              <w:autoSpaceDE w:val="0"/>
              <w:autoSpaceDN w:val="0"/>
              <w:adjustRightInd w:val="0"/>
              <w:rPr>
                <w:i/>
              </w:rPr>
            </w:pPr>
          </w:p>
        </w:tc>
      </w:tr>
      <w:tr w:rsidR="00050E2C" w:rsidRPr="006168DD" w14:paraId="11A63A71" w14:textId="77777777" w:rsidTr="002B05F4">
        <w:tc>
          <w:tcPr>
            <w:tcW w:w="540" w:type="pct"/>
            <w:vMerge/>
          </w:tcPr>
          <w:p w14:paraId="39F6CA49" w14:textId="77777777" w:rsidR="00050E2C" w:rsidRDefault="00050E2C" w:rsidP="00FB0881">
            <w:pPr>
              <w:widowControl w:val="0"/>
              <w:tabs>
                <w:tab w:val="left" w:pos="1701"/>
              </w:tabs>
              <w:autoSpaceDE w:val="0"/>
              <w:autoSpaceDN w:val="0"/>
              <w:adjustRightInd w:val="0"/>
            </w:pPr>
          </w:p>
        </w:tc>
        <w:tc>
          <w:tcPr>
            <w:tcW w:w="1891" w:type="pct"/>
          </w:tcPr>
          <w:p w14:paraId="70012F01" w14:textId="77777777" w:rsidR="00050E2C" w:rsidRPr="00FB0881" w:rsidRDefault="00050E2C" w:rsidP="00FB0881">
            <w:pPr>
              <w:rPr>
                <w:bCs/>
              </w:rPr>
            </w:pPr>
            <w:r w:rsidRPr="00FB0881">
              <w:rPr>
                <w:bCs/>
              </w:rPr>
              <w:t xml:space="preserve">Практическое занятие № 1.6 </w:t>
            </w:r>
          </w:p>
          <w:p w14:paraId="4BBB31AE" w14:textId="787539B6" w:rsidR="00050E2C" w:rsidRPr="00FB0881" w:rsidRDefault="00050E2C" w:rsidP="00FB0881">
            <w:pPr>
              <w:rPr>
                <w:bCs/>
              </w:rPr>
            </w:pPr>
            <w:r w:rsidRPr="00FB0881">
              <w:rPr>
                <w:rFonts w:eastAsia="Cambria"/>
                <w:bCs/>
              </w:rPr>
              <w:t>Построение эволюционных систем в смене модного рисунка и структуры материалов. Сбор, анализ и обобщение лучших образцов мировой моды</w:t>
            </w:r>
          </w:p>
        </w:tc>
        <w:tc>
          <w:tcPr>
            <w:tcW w:w="259" w:type="pct"/>
          </w:tcPr>
          <w:p w14:paraId="676DADE9"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75B5AB58" w14:textId="64ED184E" w:rsidR="00050E2C" w:rsidRPr="0066799D" w:rsidRDefault="00C84A59" w:rsidP="00FB0881">
            <w:pPr>
              <w:widowControl w:val="0"/>
              <w:tabs>
                <w:tab w:val="left" w:pos="1701"/>
              </w:tabs>
              <w:autoSpaceDE w:val="0"/>
              <w:autoSpaceDN w:val="0"/>
              <w:adjustRightInd w:val="0"/>
              <w:jc w:val="center"/>
            </w:pPr>
            <w:r>
              <w:t>2</w:t>
            </w:r>
          </w:p>
        </w:tc>
        <w:tc>
          <w:tcPr>
            <w:tcW w:w="259" w:type="pct"/>
          </w:tcPr>
          <w:p w14:paraId="557B37CB"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73184514" w14:textId="77777777" w:rsidR="00050E2C" w:rsidRPr="0066799D" w:rsidRDefault="00050E2C" w:rsidP="00FB0881">
            <w:pPr>
              <w:widowControl w:val="0"/>
              <w:tabs>
                <w:tab w:val="num" w:pos="0"/>
              </w:tabs>
              <w:autoSpaceDE w:val="0"/>
              <w:autoSpaceDN w:val="0"/>
              <w:adjustRightInd w:val="0"/>
              <w:jc w:val="center"/>
              <w:rPr>
                <w:bCs/>
              </w:rPr>
            </w:pPr>
          </w:p>
        </w:tc>
        <w:tc>
          <w:tcPr>
            <w:tcW w:w="261" w:type="pct"/>
          </w:tcPr>
          <w:p w14:paraId="051F0469" w14:textId="38A44619" w:rsidR="00050E2C" w:rsidRPr="0066799D" w:rsidRDefault="00050E2C" w:rsidP="00FB0881">
            <w:pPr>
              <w:widowControl w:val="0"/>
              <w:tabs>
                <w:tab w:val="left" w:pos="1701"/>
              </w:tabs>
              <w:autoSpaceDE w:val="0"/>
              <w:autoSpaceDN w:val="0"/>
              <w:adjustRightInd w:val="0"/>
              <w:jc w:val="center"/>
            </w:pPr>
          </w:p>
        </w:tc>
        <w:tc>
          <w:tcPr>
            <w:tcW w:w="1271" w:type="pct"/>
            <w:vMerge/>
          </w:tcPr>
          <w:p w14:paraId="11F8D23D" w14:textId="77777777" w:rsidR="00050E2C" w:rsidRDefault="00050E2C" w:rsidP="00FB0881">
            <w:pPr>
              <w:widowControl w:val="0"/>
              <w:tabs>
                <w:tab w:val="left" w:pos="1701"/>
              </w:tabs>
              <w:autoSpaceDE w:val="0"/>
              <w:autoSpaceDN w:val="0"/>
              <w:adjustRightInd w:val="0"/>
              <w:rPr>
                <w:i/>
              </w:rPr>
            </w:pPr>
          </w:p>
        </w:tc>
      </w:tr>
      <w:tr w:rsidR="00050E2C" w:rsidRPr="006168DD" w14:paraId="44A7EAA0" w14:textId="77777777" w:rsidTr="002B05F4">
        <w:tc>
          <w:tcPr>
            <w:tcW w:w="540" w:type="pct"/>
            <w:vMerge/>
          </w:tcPr>
          <w:p w14:paraId="311CB115" w14:textId="77777777" w:rsidR="00050E2C" w:rsidRDefault="00050E2C" w:rsidP="00FB0881">
            <w:pPr>
              <w:widowControl w:val="0"/>
              <w:tabs>
                <w:tab w:val="left" w:pos="1701"/>
              </w:tabs>
              <w:autoSpaceDE w:val="0"/>
              <w:autoSpaceDN w:val="0"/>
              <w:adjustRightInd w:val="0"/>
            </w:pPr>
          </w:p>
        </w:tc>
        <w:tc>
          <w:tcPr>
            <w:tcW w:w="1891" w:type="pct"/>
          </w:tcPr>
          <w:p w14:paraId="4434012A" w14:textId="77777777" w:rsidR="00050E2C" w:rsidRPr="00FB0881" w:rsidRDefault="00050E2C" w:rsidP="00FB0881">
            <w:pPr>
              <w:rPr>
                <w:bCs/>
              </w:rPr>
            </w:pPr>
            <w:r w:rsidRPr="00FB0881">
              <w:rPr>
                <w:bCs/>
              </w:rPr>
              <w:t xml:space="preserve">Практическое занятие № 1.7 </w:t>
            </w:r>
          </w:p>
          <w:p w14:paraId="1A1D8073" w14:textId="77777777" w:rsidR="00050E2C" w:rsidRPr="00FB0881" w:rsidRDefault="00050E2C" w:rsidP="00FB0881">
            <w:pPr>
              <w:rPr>
                <w:rFonts w:eastAsia="Cambria"/>
                <w:bCs/>
              </w:rPr>
            </w:pPr>
            <w:r w:rsidRPr="00FB0881">
              <w:rPr>
                <w:rFonts w:eastAsia="Cambria"/>
                <w:bCs/>
              </w:rPr>
              <w:t>Эволюционные процессы колористического формообразования. Отслеживание тенденций мировой моды</w:t>
            </w:r>
          </w:p>
          <w:p w14:paraId="34C236AA" w14:textId="77777777" w:rsidR="00050E2C" w:rsidRPr="00FB0881" w:rsidRDefault="00050E2C" w:rsidP="00FB0881">
            <w:pPr>
              <w:rPr>
                <w:bCs/>
              </w:rPr>
            </w:pPr>
          </w:p>
        </w:tc>
        <w:tc>
          <w:tcPr>
            <w:tcW w:w="259" w:type="pct"/>
          </w:tcPr>
          <w:p w14:paraId="19B7EEE7"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4054D0E9" w14:textId="5494B275" w:rsidR="00050E2C" w:rsidRPr="0066799D" w:rsidRDefault="00C84A59" w:rsidP="00FB0881">
            <w:pPr>
              <w:widowControl w:val="0"/>
              <w:tabs>
                <w:tab w:val="left" w:pos="1701"/>
              </w:tabs>
              <w:autoSpaceDE w:val="0"/>
              <w:autoSpaceDN w:val="0"/>
              <w:adjustRightInd w:val="0"/>
              <w:jc w:val="center"/>
            </w:pPr>
            <w:r>
              <w:t>2</w:t>
            </w:r>
          </w:p>
        </w:tc>
        <w:tc>
          <w:tcPr>
            <w:tcW w:w="259" w:type="pct"/>
          </w:tcPr>
          <w:p w14:paraId="10DF4EF1"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61E43449" w14:textId="77777777" w:rsidR="00050E2C" w:rsidRPr="0066799D" w:rsidRDefault="00050E2C" w:rsidP="00FB0881">
            <w:pPr>
              <w:widowControl w:val="0"/>
              <w:tabs>
                <w:tab w:val="num" w:pos="0"/>
              </w:tabs>
              <w:autoSpaceDE w:val="0"/>
              <w:autoSpaceDN w:val="0"/>
              <w:adjustRightInd w:val="0"/>
              <w:jc w:val="center"/>
              <w:rPr>
                <w:bCs/>
              </w:rPr>
            </w:pPr>
          </w:p>
        </w:tc>
        <w:tc>
          <w:tcPr>
            <w:tcW w:w="261" w:type="pct"/>
          </w:tcPr>
          <w:p w14:paraId="0AB6D254" w14:textId="1121EC2D" w:rsidR="00050E2C" w:rsidRPr="0066799D" w:rsidRDefault="00050E2C" w:rsidP="00FB0881">
            <w:pPr>
              <w:widowControl w:val="0"/>
              <w:tabs>
                <w:tab w:val="left" w:pos="1701"/>
              </w:tabs>
              <w:autoSpaceDE w:val="0"/>
              <w:autoSpaceDN w:val="0"/>
              <w:adjustRightInd w:val="0"/>
              <w:jc w:val="center"/>
            </w:pPr>
          </w:p>
        </w:tc>
        <w:tc>
          <w:tcPr>
            <w:tcW w:w="1271" w:type="pct"/>
            <w:vMerge/>
          </w:tcPr>
          <w:p w14:paraId="22AF9305" w14:textId="77777777" w:rsidR="00050E2C" w:rsidRDefault="00050E2C" w:rsidP="00FB0881">
            <w:pPr>
              <w:widowControl w:val="0"/>
              <w:tabs>
                <w:tab w:val="left" w:pos="1701"/>
              </w:tabs>
              <w:autoSpaceDE w:val="0"/>
              <w:autoSpaceDN w:val="0"/>
              <w:adjustRightInd w:val="0"/>
              <w:rPr>
                <w:i/>
              </w:rPr>
            </w:pPr>
          </w:p>
        </w:tc>
      </w:tr>
      <w:tr w:rsidR="00050E2C" w:rsidRPr="006168DD" w14:paraId="2E6A5318" w14:textId="77777777" w:rsidTr="002B05F4">
        <w:tc>
          <w:tcPr>
            <w:tcW w:w="540" w:type="pct"/>
            <w:vMerge/>
          </w:tcPr>
          <w:p w14:paraId="78E0E4B9" w14:textId="77777777" w:rsidR="00050E2C" w:rsidRDefault="00050E2C" w:rsidP="00FB0881">
            <w:pPr>
              <w:widowControl w:val="0"/>
              <w:tabs>
                <w:tab w:val="left" w:pos="1701"/>
              </w:tabs>
              <w:autoSpaceDE w:val="0"/>
              <w:autoSpaceDN w:val="0"/>
              <w:adjustRightInd w:val="0"/>
            </w:pPr>
          </w:p>
        </w:tc>
        <w:tc>
          <w:tcPr>
            <w:tcW w:w="1891" w:type="pct"/>
          </w:tcPr>
          <w:p w14:paraId="78D58D99" w14:textId="77777777" w:rsidR="00050E2C" w:rsidRPr="00FB0881" w:rsidRDefault="00050E2C" w:rsidP="00FB0881">
            <w:pPr>
              <w:rPr>
                <w:bCs/>
              </w:rPr>
            </w:pPr>
            <w:r w:rsidRPr="00FB0881">
              <w:rPr>
                <w:bCs/>
              </w:rPr>
              <w:t>Практическое занятие № 1.8</w:t>
            </w:r>
          </w:p>
          <w:p w14:paraId="33A60DE9" w14:textId="77777777" w:rsidR="00050E2C" w:rsidRPr="00FB0881" w:rsidRDefault="00050E2C" w:rsidP="00FB0881">
            <w:pPr>
              <w:rPr>
                <w:bCs/>
              </w:rPr>
            </w:pPr>
            <w:r w:rsidRPr="00FB0881">
              <w:rPr>
                <w:rFonts w:eastAsia="Cambria"/>
                <w:bCs/>
              </w:rPr>
              <w:t>Работа с научной литературой по сбору и обработке материалов моды и построению графических схем</w:t>
            </w:r>
          </w:p>
          <w:p w14:paraId="66B37CEC" w14:textId="77777777" w:rsidR="00050E2C" w:rsidRPr="00FB0881" w:rsidRDefault="00050E2C" w:rsidP="00FB0881">
            <w:pPr>
              <w:rPr>
                <w:bCs/>
              </w:rPr>
            </w:pPr>
          </w:p>
        </w:tc>
        <w:tc>
          <w:tcPr>
            <w:tcW w:w="259" w:type="pct"/>
          </w:tcPr>
          <w:p w14:paraId="0ECC6359"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520BF93D" w14:textId="0F29E075" w:rsidR="00050E2C" w:rsidRPr="0066799D" w:rsidRDefault="00C84A59" w:rsidP="00FB0881">
            <w:pPr>
              <w:widowControl w:val="0"/>
              <w:tabs>
                <w:tab w:val="left" w:pos="1701"/>
              </w:tabs>
              <w:autoSpaceDE w:val="0"/>
              <w:autoSpaceDN w:val="0"/>
              <w:adjustRightInd w:val="0"/>
              <w:jc w:val="center"/>
            </w:pPr>
            <w:r>
              <w:t>2</w:t>
            </w:r>
          </w:p>
        </w:tc>
        <w:tc>
          <w:tcPr>
            <w:tcW w:w="259" w:type="pct"/>
          </w:tcPr>
          <w:p w14:paraId="306583EF" w14:textId="77777777" w:rsidR="00050E2C" w:rsidRPr="0066799D" w:rsidRDefault="00050E2C" w:rsidP="00FB0881">
            <w:pPr>
              <w:widowControl w:val="0"/>
              <w:tabs>
                <w:tab w:val="left" w:pos="1701"/>
              </w:tabs>
              <w:autoSpaceDE w:val="0"/>
              <w:autoSpaceDN w:val="0"/>
              <w:adjustRightInd w:val="0"/>
              <w:jc w:val="center"/>
            </w:pPr>
          </w:p>
        </w:tc>
        <w:tc>
          <w:tcPr>
            <w:tcW w:w="259" w:type="pct"/>
          </w:tcPr>
          <w:p w14:paraId="41833B72" w14:textId="77777777" w:rsidR="00050E2C" w:rsidRPr="0066799D" w:rsidRDefault="00050E2C" w:rsidP="00FB0881">
            <w:pPr>
              <w:widowControl w:val="0"/>
              <w:tabs>
                <w:tab w:val="num" w:pos="0"/>
              </w:tabs>
              <w:autoSpaceDE w:val="0"/>
              <w:autoSpaceDN w:val="0"/>
              <w:adjustRightInd w:val="0"/>
              <w:jc w:val="center"/>
              <w:rPr>
                <w:bCs/>
              </w:rPr>
            </w:pPr>
          </w:p>
        </w:tc>
        <w:tc>
          <w:tcPr>
            <w:tcW w:w="261" w:type="pct"/>
          </w:tcPr>
          <w:p w14:paraId="628C5329" w14:textId="5D6E2B93" w:rsidR="00050E2C" w:rsidRPr="0066799D" w:rsidRDefault="00050E2C" w:rsidP="00FB0881">
            <w:pPr>
              <w:widowControl w:val="0"/>
              <w:tabs>
                <w:tab w:val="left" w:pos="1701"/>
              </w:tabs>
              <w:autoSpaceDE w:val="0"/>
              <w:autoSpaceDN w:val="0"/>
              <w:adjustRightInd w:val="0"/>
              <w:jc w:val="center"/>
            </w:pPr>
          </w:p>
        </w:tc>
        <w:tc>
          <w:tcPr>
            <w:tcW w:w="1271" w:type="pct"/>
            <w:vMerge/>
          </w:tcPr>
          <w:p w14:paraId="3C5F486D" w14:textId="77777777" w:rsidR="00050E2C" w:rsidRDefault="00050E2C" w:rsidP="00FB0881">
            <w:pPr>
              <w:widowControl w:val="0"/>
              <w:tabs>
                <w:tab w:val="left" w:pos="1701"/>
              </w:tabs>
              <w:autoSpaceDE w:val="0"/>
              <w:autoSpaceDN w:val="0"/>
              <w:adjustRightInd w:val="0"/>
              <w:rPr>
                <w:i/>
              </w:rPr>
            </w:pPr>
          </w:p>
        </w:tc>
      </w:tr>
      <w:tr w:rsidR="006011F1" w:rsidRPr="006168DD" w14:paraId="4066EC27" w14:textId="77777777" w:rsidTr="002B05F4">
        <w:tc>
          <w:tcPr>
            <w:tcW w:w="540" w:type="pct"/>
            <w:vMerge/>
          </w:tcPr>
          <w:p w14:paraId="6598E2C4" w14:textId="5D3ED330" w:rsidR="006011F1" w:rsidRPr="006168DD" w:rsidRDefault="006011F1" w:rsidP="00FB0881">
            <w:pPr>
              <w:widowControl w:val="0"/>
              <w:tabs>
                <w:tab w:val="left" w:pos="1701"/>
              </w:tabs>
              <w:autoSpaceDE w:val="0"/>
              <w:autoSpaceDN w:val="0"/>
              <w:adjustRightInd w:val="0"/>
              <w:rPr>
                <w:rFonts w:cs="Arial"/>
                <w:sz w:val="18"/>
                <w:szCs w:val="18"/>
              </w:rPr>
            </w:pPr>
          </w:p>
        </w:tc>
        <w:tc>
          <w:tcPr>
            <w:tcW w:w="1891" w:type="pct"/>
          </w:tcPr>
          <w:p w14:paraId="35406A32" w14:textId="455C0BF1" w:rsidR="006011F1" w:rsidRPr="003717F1" w:rsidRDefault="006011F1" w:rsidP="006C2A56">
            <w:pPr>
              <w:rPr>
                <w:b/>
              </w:rPr>
            </w:pPr>
            <w:r w:rsidRPr="003717F1">
              <w:rPr>
                <w:b/>
              </w:rPr>
              <w:t xml:space="preserve">Раздел </w:t>
            </w:r>
            <w:r w:rsidRPr="003717F1">
              <w:rPr>
                <w:b/>
                <w:lang w:val="en-US"/>
              </w:rPr>
              <w:t>II</w:t>
            </w:r>
            <w:r w:rsidRPr="003717F1">
              <w:rPr>
                <w:b/>
              </w:rPr>
              <w:t>.</w:t>
            </w:r>
            <w:r>
              <w:t xml:space="preserve"> </w:t>
            </w:r>
            <w:r w:rsidRPr="00FB0881">
              <w:rPr>
                <w:b/>
              </w:rPr>
              <w:t>Разработка классификаций</w:t>
            </w:r>
          </w:p>
        </w:tc>
        <w:tc>
          <w:tcPr>
            <w:tcW w:w="259" w:type="pct"/>
          </w:tcPr>
          <w:p w14:paraId="0336D6B6" w14:textId="52C43198" w:rsidR="006011F1" w:rsidRPr="00CF5DB5" w:rsidRDefault="001C18D9" w:rsidP="007A2127">
            <w:pPr>
              <w:widowControl w:val="0"/>
              <w:tabs>
                <w:tab w:val="left" w:pos="1701"/>
              </w:tabs>
              <w:autoSpaceDE w:val="0"/>
              <w:autoSpaceDN w:val="0"/>
              <w:adjustRightInd w:val="0"/>
              <w:jc w:val="center"/>
              <w:rPr>
                <w:b/>
              </w:rPr>
            </w:pPr>
            <w:r>
              <w:rPr>
                <w:b/>
              </w:rPr>
              <w:t>5</w:t>
            </w:r>
          </w:p>
        </w:tc>
        <w:tc>
          <w:tcPr>
            <w:tcW w:w="259" w:type="pct"/>
          </w:tcPr>
          <w:p w14:paraId="69D7AFB9" w14:textId="2D56DB18" w:rsidR="006011F1" w:rsidRPr="00CF5DB5" w:rsidRDefault="006011F1" w:rsidP="009A6F14">
            <w:pPr>
              <w:widowControl w:val="0"/>
              <w:tabs>
                <w:tab w:val="left" w:pos="1701"/>
              </w:tabs>
              <w:autoSpaceDE w:val="0"/>
              <w:autoSpaceDN w:val="0"/>
              <w:adjustRightInd w:val="0"/>
              <w:jc w:val="center"/>
              <w:rPr>
                <w:b/>
              </w:rPr>
            </w:pPr>
          </w:p>
        </w:tc>
        <w:tc>
          <w:tcPr>
            <w:tcW w:w="259" w:type="pct"/>
          </w:tcPr>
          <w:p w14:paraId="127D417A" w14:textId="2A8F0340" w:rsidR="006011F1" w:rsidRPr="00CF5DB5" w:rsidRDefault="006011F1" w:rsidP="009A6F14">
            <w:pPr>
              <w:widowControl w:val="0"/>
              <w:tabs>
                <w:tab w:val="left" w:pos="1701"/>
              </w:tabs>
              <w:autoSpaceDE w:val="0"/>
              <w:autoSpaceDN w:val="0"/>
              <w:adjustRightInd w:val="0"/>
              <w:jc w:val="center"/>
              <w:rPr>
                <w:b/>
              </w:rPr>
            </w:pPr>
          </w:p>
        </w:tc>
        <w:tc>
          <w:tcPr>
            <w:tcW w:w="259" w:type="pct"/>
          </w:tcPr>
          <w:p w14:paraId="0A402494" w14:textId="61FB0D9A" w:rsidR="006011F1" w:rsidRPr="00CF5DB5" w:rsidRDefault="006011F1" w:rsidP="009A6F14">
            <w:pPr>
              <w:widowControl w:val="0"/>
              <w:tabs>
                <w:tab w:val="num" w:pos="0"/>
              </w:tabs>
              <w:autoSpaceDE w:val="0"/>
              <w:autoSpaceDN w:val="0"/>
              <w:adjustRightInd w:val="0"/>
              <w:jc w:val="center"/>
              <w:rPr>
                <w:b/>
                <w:bCs/>
              </w:rPr>
            </w:pPr>
          </w:p>
        </w:tc>
        <w:tc>
          <w:tcPr>
            <w:tcW w:w="261" w:type="pct"/>
          </w:tcPr>
          <w:p w14:paraId="59C8007B" w14:textId="668A8D34" w:rsidR="006011F1" w:rsidRPr="00AC1574" w:rsidRDefault="006011F1" w:rsidP="009A6F14">
            <w:pPr>
              <w:widowControl w:val="0"/>
              <w:tabs>
                <w:tab w:val="left" w:pos="1701"/>
              </w:tabs>
              <w:autoSpaceDE w:val="0"/>
              <w:autoSpaceDN w:val="0"/>
              <w:adjustRightInd w:val="0"/>
              <w:jc w:val="center"/>
              <w:rPr>
                <w:b/>
              </w:rPr>
            </w:pPr>
          </w:p>
        </w:tc>
        <w:tc>
          <w:tcPr>
            <w:tcW w:w="1271" w:type="pct"/>
            <w:vMerge w:val="restart"/>
          </w:tcPr>
          <w:p w14:paraId="3F2B1A5E" w14:textId="77777777" w:rsidR="006011F1" w:rsidRPr="003A3CAB" w:rsidRDefault="006011F1" w:rsidP="003A3CAB">
            <w:pPr>
              <w:jc w:val="both"/>
            </w:pPr>
            <w:r w:rsidRPr="003A3CAB">
              <w:t xml:space="preserve">Формы текущего контроля </w:t>
            </w:r>
          </w:p>
          <w:p w14:paraId="739F6714" w14:textId="3B46221F" w:rsidR="006011F1" w:rsidRPr="003A3CAB" w:rsidRDefault="006011F1" w:rsidP="003A3CAB">
            <w:pPr>
              <w:jc w:val="both"/>
            </w:pPr>
            <w:r w:rsidRPr="003A3CAB">
              <w:lastRenderedPageBreak/>
              <w:t xml:space="preserve">по разделу </w:t>
            </w:r>
            <w:r w:rsidRPr="003A3CAB">
              <w:rPr>
                <w:lang w:val="en-US"/>
              </w:rPr>
              <w:t>II</w:t>
            </w:r>
            <w:r w:rsidRPr="003A3CAB">
              <w:t>:</w:t>
            </w:r>
          </w:p>
          <w:p w14:paraId="68C749CB" w14:textId="1C44C80B" w:rsidR="006011F1" w:rsidRPr="00DF3C1E" w:rsidRDefault="006011F1" w:rsidP="00FB0FE0">
            <w:pPr>
              <w:jc w:val="both"/>
            </w:pPr>
            <w:r>
              <w:t xml:space="preserve">1. </w:t>
            </w:r>
            <w:r w:rsidR="00050E2C">
              <w:t>П</w:t>
            </w:r>
            <w:r w:rsidR="00050E2C" w:rsidRPr="00050E2C">
              <w:t>исьменный отчет с результатами выполненных экспериментально-практических заданий</w:t>
            </w:r>
            <w:r w:rsidR="005E4C12">
              <w:t>;</w:t>
            </w:r>
          </w:p>
        </w:tc>
      </w:tr>
      <w:tr w:rsidR="006011F1" w:rsidRPr="006168DD" w14:paraId="28F5B9D8" w14:textId="77777777" w:rsidTr="002B05F4">
        <w:tc>
          <w:tcPr>
            <w:tcW w:w="540" w:type="pct"/>
            <w:vMerge/>
          </w:tcPr>
          <w:p w14:paraId="477E743A" w14:textId="77777777" w:rsidR="006011F1" w:rsidRDefault="006011F1" w:rsidP="00FC5E89">
            <w:pPr>
              <w:widowControl w:val="0"/>
              <w:tabs>
                <w:tab w:val="left" w:pos="1701"/>
              </w:tabs>
              <w:autoSpaceDE w:val="0"/>
              <w:autoSpaceDN w:val="0"/>
              <w:adjustRightInd w:val="0"/>
            </w:pPr>
          </w:p>
        </w:tc>
        <w:tc>
          <w:tcPr>
            <w:tcW w:w="1891" w:type="pct"/>
          </w:tcPr>
          <w:p w14:paraId="31AF95B0" w14:textId="77777777" w:rsidR="006011F1" w:rsidRPr="00FC5E89" w:rsidRDefault="006011F1" w:rsidP="00FC5E89">
            <w:r w:rsidRPr="00FC5E89">
              <w:t xml:space="preserve">Тема 2.1 </w:t>
            </w:r>
          </w:p>
          <w:p w14:paraId="380E5AED" w14:textId="77777777" w:rsidR="006011F1" w:rsidRPr="00FC5E89" w:rsidRDefault="006011F1" w:rsidP="00FC5E89">
            <w:pPr>
              <w:rPr>
                <w:rFonts w:eastAsia="Cambria"/>
              </w:rPr>
            </w:pPr>
            <w:r w:rsidRPr="00FC5E89">
              <w:rPr>
                <w:rFonts w:eastAsia="Cambria"/>
              </w:rPr>
              <w:t>Разработка классификации</w:t>
            </w:r>
          </w:p>
          <w:p w14:paraId="19C315B5" w14:textId="77777777" w:rsidR="006011F1" w:rsidRPr="00FC5E89" w:rsidRDefault="006011F1" w:rsidP="00FC5E89">
            <w:r w:rsidRPr="00FC5E89">
              <w:rPr>
                <w:rFonts w:eastAsia="Cambria"/>
              </w:rPr>
              <w:t>геометрических форм костюма на основе классических групп симметрии, аффинной симметрии</w:t>
            </w:r>
          </w:p>
          <w:p w14:paraId="7434BFF4" w14:textId="59D0934B" w:rsidR="006011F1" w:rsidRPr="00FC5E89" w:rsidRDefault="006011F1" w:rsidP="00FC5E89"/>
        </w:tc>
        <w:tc>
          <w:tcPr>
            <w:tcW w:w="259" w:type="pct"/>
          </w:tcPr>
          <w:p w14:paraId="26B4F618" w14:textId="0D8ECD05" w:rsidR="006011F1" w:rsidRPr="00AC1574" w:rsidRDefault="001C18D9" w:rsidP="00FC5E89">
            <w:pPr>
              <w:widowControl w:val="0"/>
              <w:tabs>
                <w:tab w:val="left" w:pos="1701"/>
              </w:tabs>
              <w:autoSpaceDE w:val="0"/>
              <w:autoSpaceDN w:val="0"/>
              <w:adjustRightInd w:val="0"/>
              <w:jc w:val="center"/>
            </w:pPr>
            <w:r>
              <w:t>1</w:t>
            </w:r>
          </w:p>
        </w:tc>
        <w:tc>
          <w:tcPr>
            <w:tcW w:w="259" w:type="pct"/>
          </w:tcPr>
          <w:p w14:paraId="0751B357" w14:textId="77777777" w:rsidR="006011F1" w:rsidRPr="00AC1574" w:rsidRDefault="006011F1" w:rsidP="00FC5E89">
            <w:pPr>
              <w:widowControl w:val="0"/>
              <w:tabs>
                <w:tab w:val="left" w:pos="1701"/>
              </w:tabs>
              <w:autoSpaceDE w:val="0"/>
              <w:autoSpaceDN w:val="0"/>
              <w:adjustRightInd w:val="0"/>
              <w:jc w:val="center"/>
            </w:pPr>
          </w:p>
        </w:tc>
        <w:tc>
          <w:tcPr>
            <w:tcW w:w="259" w:type="pct"/>
          </w:tcPr>
          <w:p w14:paraId="6459C20E" w14:textId="77777777" w:rsidR="006011F1" w:rsidRPr="00AC1574" w:rsidRDefault="006011F1" w:rsidP="00FC5E89">
            <w:pPr>
              <w:widowControl w:val="0"/>
              <w:tabs>
                <w:tab w:val="left" w:pos="1701"/>
              </w:tabs>
              <w:autoSpaceDE w:val="0"/>
              <w:autoSpaceDN w:val="0"/>
              <w:adjustRightInd w:val="0"/>
              <w:jc w:val="center"/>
            </w:pPr>
          </w:p>
        </w:tc>
        <w:tc>
          <w:tcPr>
            <w:tcW w:w="259" w:type="pct"/>
          </w:tcPr>
          <w:p w14:paraId="7950D750" w14:textId="28A44F4C" w:rsidR="006011F1" w:rsidRPr="00AC1574" w:rsidRDefault="006011F1" w:rsidP="00FC5E89">
            <w:pPr>
              <w:widowControl w:val="0"/>
              <w:tabs>
                <w:tab w:val="num" w:pos="0"/>
              </w:tabs>
              <w:autoSpaceDE w:val="0"/>
              <w:autoSpaceDN w:val="0"/>
              <w:adjustRightInd w:val="0"/>
              <w:jc w:val="center"/>
              <w:rPr>
                <w:bCs/>
              </w:rPr>
            </w:pPr>
          </w:p>
        </w:tc>
        <w:tc>
          <w:tcPr>
            <w:tcW w:w="261" w:type="pct"/>
          </w:tcPr>
          <w:p w14:paraId="2D610289" w14:textId="4994BA15" w:rsidR="006011F1" w:rsidRPr="00AC1574" w:rsidRDefault="006011F1" w:rsidP="00FC5E89">
            <w:pPr>
              <w:widowControl w:val="0"/>
              <w:tabs>
                <w:tab w:val="left" w:pos="1701"/>
              </w:tabs>
              <w:autoSpaceDE w:val="0"/>
              <w:autoSpaceDN w:val="0"/>
              <w:adjustRightInd w:val="0"/>
              <w:jc w:val="center"/>
            </w:pPr>
          </w:p>
        </w:tc>
        <w:tc>
          <w:tcPr>
            <w:tcW w:w="1271" w:type="pct"/>
            <w:vMerge/>
          </w:tcPr>
          <w:p w14:paraId="7DAB1FF3" w14:textId="77777777" w:rsidR="006011F1" w:rsidRPr="00DF3C1E" w:rsidRDefault="006011F1" w:rsidP="00FC5E89">
            <w:pPr>
              <w:widowControl w:val="0"/>
              <w:tabs>
                <w:tab w:val="left" w:pos="1701"/>
              </w:tabs>
              <w:autoSpaceDE w:val="0"/>
              <w:autoSpaceDN w:val="0"/>
              <w:adjustRightInd w:val="0"/>
            </w:pPr>
          </w:p>
        </w:tc>
      </w:tr>
      <w:tr w:rsidR="006011F1" w:rsidRPr="006168DD" w14:paraId="2C1414C7" w14:textId="77777777" w:rsidTr="002B05F4">
        <w:tc>
          <w:tcPr>
            <w:tcW w:w="540" w:type="pct"/>
            <w:vMerge/>
          </w:tcPr>
          <w:p w14:paraId="3D86F6A8" w14:textId="77777777" w:rsidR="006011F1" w:rsidRDefault="006011F1" w:rsidP="00FC5E89">
            <w:pPr>
              <w:widowControl w:val="0"/>
              <w:tabs>
                <w:tab w:val="left" w:pos="1701"/>
              </w:tabs>
              <w:autoSpaceDE w:val="0"/>
              <w:autoSpaceDN w:val="0"/>
              <w:adjustRightInd w:val="0"/>
            </w:pPr>
          </w:p>
        </w:tc>
        <w:tc>
          <w:tcPr>
            <w:tcW w:w="1891" w:type="pct"/>
          </w:tcPr>
          <w:p w14:paraId="51FE19E4" w14:textId="77777777" w:rsidR="006011F1" w:rsidRPr="00FC5E89" w:rsidRDefault="006011F1" w:rsidP="00FC5E89">
            <w:r w:rsidRPr="00FC5E89">
              <w:t xml:space="preserve">Тема 2.2 </w:t>
            </w:r>
          </w:p>
          <w:p w14:paraId="1C342B0E" w14:textId="77777777" w:rsidR="006011F1" w:rsidRPr="00FC5E89" w:rsidRDefault="006011F1" w:rsidP="00FC5E89">
            <w:pPr>
              <w:rPr>
                <w:rFonts w:eastAsia="Cambria"/>
              </w:rPr>
            </w:pPr>
            <w:r w:rsidRPr="00FC5E89">
              <w:rPr>
                <w:rFonts w:eastAsia="Cambria"/>
              </w:rPr>
              <w:t>Разработка классификации</w:t>
            </w:r>
          </w:p>
          <w:p w14:paraId="7DB16E9C" w14:textId="186468CB" w:rsidR="006011F1" w:rsidRPr="00FC5E89" w:rsidRDefault="006011F1" w:rsidP="00FC5E89">
            <w:r w:rsidRPr="00FC5E89">
              <w:rPr>
                <w:rFonts w:eastAsia="Cambria"/>
              </w:rPr>
              <w:t>пластических форм костюма на основе групп криволинейной  симметрии</w:t>
            </w:r>
          </w:p>
        </w:tc>
        <w:tc>
          <w:tcPr>
            <w:tcW w:w="259" w:type="pct"/>
          </w:tcPr>
          <w:p w14:paraId="1AED3FE0" w14:textId="3A5C0193" w:rsidR="006011F1" w:rsidRPr="00AC1574" w:rsidRDefault="001C18D9" w:rsidP="00FC5E89">
            <w:pPr>
              <w:widowControl w:val="0"/>
              <w:tabs>
                <w:tab w:val="left" w:pos="1701"/>
              </w:tabs>
              <w:autoSpaceDE w:val="0"/>
              <w:autoSpaceDN w:val="0"/>
              <w:adjustRightInd w:val="0"/>
              <w:jc w:val="center"/>
            </w:pPr>
            <w:r>
              <w:t>1</w:t>
            </w:r>
          </w:p>
        </w:tc>
        <w:tc>
          <w:tcPr>
            <w:tcW w:w="259" w:type="pct"/>
          </w:tcPr>
          <w:p w14:paraId="1AB828C1" w14:textId="77777777" w:rsidR="006011F1" w:rsidRPr="00AC1574" w:rsidRDefault="006011F1" w:rsidP="00FC5E89">
            <w:pPr>
              <w:widowControl w:val="0"/>
              <w:tabs>
                <w:tab w:val="left" w:pos="1701"/>
              </w:tabs>
              <w:autoSpaceDE w:val="0"/>
              <w:autoSpaceDN w:val="0"/>
              <w:adjustRightInd w:val="0"/>
              <w:jc w:val="center"/>
            </w:pPr>
          </w:p>
        </w:tc>
        <w:tc>
          <w:tcPr>
            <w:tcW w:w="259" w:type="pct"/>
          </w:tcPr>
          <w:p w14:paraId="26002651" w14:textId="77777777" w:rsidR="006011F1" w:rsidRPr="00AC1574" w:rsidRDefault="006011F1" w:rsidP="00FC5E89">
            <w:pPr>
              <w:widowControl w:val="0"/>
              <w:tabs>
                <w:tab w:val="left" w:pos="1701"/>
              </w:tabs>
              <w:autoSpaceDE w:val="0"/>
              <w:autoSpaceDN w:val="0"/>
              <w:adjustRightInd w:val="0"/>
              <w:jc w:val="center"/>
            </w:pPr>
          </w:p>
        </w:tc>
        <w:tc>
          <w:tcPr>
            <w:tcW w:w="259" w:type="pct"/>
          </w:tcPr>
          <w:p w14:paraId="6ECABFB9" w14:textId="77777777" w:rsidR="006011F1" w:rsidRPr="00AC1574" w:rsidRDefault="006011F1" w:rsidP="00FC5E89">
            <w:pPr>
              <w:widowControl w:val="0"/>
              <w:tabs>
                <w:tab w:val="num" w:pos="0"/>
              </w:tabs>
              <w:autoSpaceDE w:val="0"/>
              <w:autoSpaceDN w:val="0"/>
              <w:adjustRightInd w:val="0"/>
              <w:jc w:val="center"/>
              <w:rPr>
                <w:bCs/>
              </w:rPr>
            </w:pPr>
          </w:p>
        </w:tc>
        <w:tc>
          <w:tcPr>
            <w:tcW w:w="261" w:type="pct"/>
          </w:tcPr>
          <w:p w14:paraId="732A154A" w14:textId="69B386FA" w:rsidR="006011F1" w:rsidRPr="00AC1574" w:rsidRDefault="006011F1" w:rsidP="00FC5E89">
            <w:pPr>
              <w:widowControl w:val="0"/>
              <w:tabs>
                <w:tab w:val="left" w:pos="1701"/>
              </w:tabs>
              <w:autoSpaceDE w:val="0"/>
              <w:autoSpaceDN w:val="0"/>
              <w:adjustRightInd w:val="0"/>
              <w:jc w:val="center"/>
            </w:pPr>
          </w:p>
        </w:tc>
        <w:tc>
          <w:tcPr>
            <w:tcW w:w="1271" w:type="pct"/>
            <w:vMerge/>
          </w:tcPr>
          <w:p w14:paraId="307FA61B" w14:textId="77777777" w:rsidR="006011F1" w:rsidRPr="00DF3C1E" w:rsidRDefault="006011F1" w:rsidP="00FC5E89">
            <w:pPr>
              <w:widowControl w:val="0"/>
              <w:tabs>
                <w:tab w:val="left" w:pos="1701"/>
              </w:tabs>
              <w:autoSpaceDE w:val="0"/>
              <w:autoSpaceDN w:val="0"/>
              <w:adjustRightInd w:val="0"/>
            </w:pPr>
          </w:p>
        </w:tc>
      </w:tr>
      <w:tr w:rsidR="006011F1" w:rsidRPr="006168DD" w14:paraId="0738EB9B" w14:textId="77777777" w:rsidTr="002B05F4">
        <w:tc>
          <w:tcPr>
            <w:tcW w:w="540" w:type="pct"/>
            <w:vMerge/>
          </w:tcPr>
          <w:p w14:paraId="55A57105" w14:textId="77777777" w:rsidR="006011F1" w:rsidRDefault="006011F1" w:rsidP="00FC5E89">
            <w:pPr>
              <w:widowControl w:val="0"/>
              <w:tabs>
                <w:tab w:val="left" w:pos="1701"/>
              </w:tabs>
              <w:autoSpaceDE w:val="0"/>
              <w:autoSpaceDN w:val="0"/>
              <w:adjustRightInd w:val="0"/>
            </w:pPr>
          </w:p>
        </w:tc>
        <w:tc>
          <w:tcPr>
            <w:tcW w:w="1891" w:type="pct"/>
          </w:tcPr>
          <w:p w14:paraId="405902FB" w14:textId="77777777" w:rsidR="006011F1" w:rsidRPr="00FC5E89" w:rsidRDefault="006011F1" w:rsidP="00FC5E89">
            <w:r w:rsidRPr="00FC5E89">
              <w:t xml:space="preserve">Тема 2.3 </w:t>
            </w:r>
          </w:p>
          <w:p w14:paraId="46EDBAA9" w14:textId="31D43DE9" w:rsidR="006011F1" w:rsidRPr="00FC5E89" w:rsidRDefault="006011F1" w:rsidP="00FC5E89">
            <w:r w:rsidRPr="00FC5E89">
              <w:rPr>
                <w:rFonts w:eastAsia="Cambria"/>
              </w:rPr>
              <w:t xml:space="preserve"> Разработка классификации модной осанки женской фигуры в эволюционном цикле</w:t>
            </w:r>
          </w:p>
        </w:tc>
        <w:tc>
          <w:tcPr>
            <w:tcW w:w="259" w:type="pct"/>
          </w:tcPr>
          <w:p w14:paraId="291ECA2D" w14:textId="76B52630" w:rsidR="006011F1" w:rsidRPr="00AC1574" w:rsidRDefault="001C18D9" w:rsidP="00FC5E89">
            <w:pPr>
              <w:widowControl w:val="0"/>
              <w:tabs>
                <w:tab w:val="left" w:pos="1701"/>
              </w:tabs>
              <w:autoSpaceDE w:val="0"/>
              <w:autoSpaceDN w:val="0"/>
              <w:adjustRightInd w:val="0"/>
              <w:jc w:val="center"/>
            </w:pPr>
            <w:r>
              <w:t>1</w:t>
            </w:r>
          </w:p>
        </w:tc>
        <w:tc>
          <w:tcPr>
            <w:tcW w:w="259" w:type="pct"/>
          </w:tcPr>
          <w:p w14:paraId="1D3EDF97" w14:textId="77777777" w:rsidR="006011F1" w:rsidRPr="00AC1574" w:rsidRDefault="006011F1" w:rsidP="00FC5E89">
            <w:pPr>
              <w:widowControl w:val="0"/>
              <w:tabs>
                <w:tab w:val="left" w:pos="1701"/>
              </w:tabs>
              <w:autoSpaceDE w:val="0"/>
              <w:autoSpaceDN w:val="0"/>
              <w:adjustRightInd w:val="0"/>
              <w:jc w:val="center"/>
            </w:pPr>
          </w:p>
        </w:tc>
        <w:tc>
          <w:tcPr>
            <w:tcW w:w="259" w:type="pct"/>
          </w:tcPr>
          <w:p w14:paraId="10146306" w14:textId="77777777" w:rsidR="006011F1" w:rsidRPr="00AC1574" w:rsidRDefault="006011F1" w:rsidP="00FC5E89">
            <w:pPr>
              <w:widowControl w:val="0"/>
              <w:tabs>
                <w:tab w:val="left" w:pos="1701"/>
              </w:tabs>
              <w:autoSpaceDE w:val="0"/>
              <w:autoSpaceDN w:val="0"/>
              <w:adjustRightInd w:val="0"/>
              <w:jc w:val="center"/>
            </w:pPr>
          </w:p>
        </w:tc>
        <w:tc>
          <w:tcPr>
            <w:tcW w:w="259" w:type="pct"/>
          </w:tcPr>
          <w:p w14:paraId="7927955F" w14:textId="77777777" w:rsidR="006011F1" w:rsidRPr="00AC1574" w:rsidRDefault="006011F1" w:rsidP="00FC5E89">
            <w:pPr>
              <w:widowControl w:val="0"/>
              <w:tabs>
                <w:tab w:val="num" w:pos="0"/>
              </w:tabs>
              <w:autoSpaceDE w:val="0"/>
              <w:autoSpaceDN w:val="0"/>
              <w:adjustRightInd w:val="0"/>
              <w:jc w:val="center"/>
              <w:rPr>
                <w:bCs/>
              </w:rPr>
            </w:pPr>
          </w:p>
        </w:tc>
        <w:tc>
          <w:tcPr>
            <w:tcW w:w="261" w:type="pct"/>
          </w:tcPr>
          <w:p w14:paraId="7E9A668D" w14:textId="274E0C5F" w:rsidR="006011F1" w:rsidRPr="00AC1574" w:rsidRDefault="006011F1" w:rsidP="00FC5E89">
            <w:pPr>
              <w:widowControl w:val="0"/>
              <w:tabs>
                <w:tab w:val="left" w:pos="1701"/>
              </w:tabs>
              <w:autoSpaceDE w:val="0"/>
              <w:autoSpaceDN w:val="0"/>
              <w:adjustRightInd w:val="0"/>
              <w:jc w:val="center"/>
            </w:pPr>
          </w:p>
        </w:tc>
        <w:tc>
          <w:tcPr>
            <w:tcW w:w="1271" w:type="pct"/>
            <w:vMerge/>
          </w:tcPr>
          <w:p w14:paraId="045D37F9" w14:textId="77777777" w:rsidR="006011F1" w:rsidRPr="00DF3C1E" w:rsidRDefault="006011F1" w:rsidP="00FC5E89">
            <w:pPr>
              <w:widowControl w:val="0"/>
              <w:tabs>
                <w:tab w:val="left" w:pos="1701"/>
              </w:tabs>
              <w:autoSpaceDE w:val="0"/>
              <w:autoSpaceDN w:val="0"/>
              <w:adjustRightInd w:val="0"/>
            </w:pPr>
          </w:p>
        </w:tc>
      </w:tr>
      <w:tr w:rsidR="006011F1" w:rsidRPr="006168DD" w14:paraId="6BAF4A54" w14:textId="77777777" w:rsidTr="002B05F4">
        <w:tc>
          <w:tcPr>
            <w:tcW w:w="540" w:type="pct"/>
            <w:vMerge/>
          </w:tcPr>
          <w:p w14:paraId="0B934D04" w14:textId="77777777" w:rsidR="006011F1" w:rsidRDefault="006011F1" w:rsidP="00FC5E89">
            <w:pPr>
              <w:widowControl w:val="0"/>
              <w:tabs>
                <w:tab w:val="left" w:pos="1701"/>
              </w:tabs>
              <w:autoSpaceDE w:val="0"/>
              <w:autoSpaceDN w:val="0"/>
              <w:adjustRightInd w:val="0"/>
            </w:pPr>
          </w:p>
        </w:tc>
        <w:tc>
          <w:tcPr>
            <w:tcW w:w="1891" w:type="pct"/>
          </w:tcPr>
          <w:p w14:paraId="66699DC7" w14:textId="77777777" w:rsidR="006011F1" w:rsidRPr="00FC5E89" w:rsidRDefault="006011F1" w:rsidP="00FC5E89">
            <w:r w:rsidRPr="00FC5E89">
              <w:t xml:space="preserve"> Тема 2.4 </w:t>
            </w:r>
          </w:p>
          <w:p w14:paraId="2CFE4A80" w14:textId="7CD6C397" w:rsidR="006011F1" w:rsidRPr="00FC5E89" w:rsidRDefault="006011F1" w:rsidP="00FC5E89">
            <w:r w:rsidRPr="00FC5E89">
              <w:rPr>
                <w:rFonts w:eastAsia="Cambria"/>
              </w:rPr>
              <w:t>Разработка классификации в смене рисунка и структуры материалов</w:t>
            </w:r>
          </w:p>
        </w:tc>
        <w:tc>
          <w:tcPr>
            <w:tcW w:w="259" w:type="pct"/>
          </w:tcPr>
          <w:p w14:paraId="327CE53F" w14:textId="1E86EBB6" w:rsidR="006011F1" w:rsidRPr="00AC1574" w:rsidRDefault="001C18D9" w:rsidP="00FC5E89">
            <w:pPr>
              <w:widowControl w:val="0"/>
              <w:tabs>
                <w:tab w:val="left" w:pos="1701"/>
              </w:tabs>
              <w:autoSpaceDE w:val="0"/>
              <w:autoSpaceDN w:val="0"/>
              <w:adjustRightInd w:val="0"/>
              <w:jc w:val="center"/>
            </w:pPr>
            <w:r>
              <w:t>1</w:t>
            </w:r>
          </w:p>
        </w:tc>
        <w:tc>
          <w:tcPr>
            <w:tcW w:w="259" w:type="pct"/>
          </w:tcPr>
          <w:p w14:paraId="7C736611" w14:textId="77777777" w:rsidR="006011F1" w:rsidRPr="00AC1574" w:rsidRDefault="006011F1" w:rsidP="00FC5E89">
            <w:pPr>
              <w:widowControl w:val="0"/>
              <w:tabs>
                <w:tab w:val="left" w:pos="1701"/>
              </w:tabs>
              <w:autoSpaceDE w:val="0"/>
              <w:autoSpaceDN w:val="0"/>
              <w:adjustRightInd w:val="0"/>
              <w:jc w:val="center"/>
            </w:pPr>
          </w:p>
        </w:tc>
        <w:tc>
          <w:tcPr>
            <w:tcW w:w="259" w:type="pct"/>
          </w:tcPr>
          <w:p w14:paraId="721FA59D" w14:textId="77777777" w:rsidR="006011F1" w:rsidRPr="00AC1574" w:rsidRDefault="006011F1" w:rsidP="00FC5E89">
            <w:pPr>
              <w:widowControl w:val="0"/>
              <w:tabs>
                <w:tab w:val="left" w:pos="1701"/>
              </w:tabs>
              <w:autoSpaceDE w:val="0"/>
              <w:autoSpaceDN w:val="0"/>
              <w:adjustRightInd w:val="0"/>
              <w:jc w:val="center"/>
            </w:pPr>
          </w:p>
        </w:tc>
        <w:tc>
          <w:tcPr>
            <w:tcW w:w="259" w:type="pct"/>
          </w:tcPr>
          <w:p w14:paraId="43217996" w14:textId="77777777" w:rsidR="006011F1" w:rsidRPr="00AC1574" w:rsidRDefault="006011F1" w:rsidP="00FC5E89">
            <w:pPr>
              <w:widowControl w:val="0"/>
              <w:tabs>
                <w:tab w:val="num" w:pos="0"/>
              </w:tabs>
              <w:autoSpaceDE w:val="0"/>
              <w:autoSpaceDN w:val="0"/>
              <w:adjustRightInd w:val="0"/>
              <w:jc w:val="center"/>
              <w:rPr>
                <w:bCs/>
              </w:rPr>
            </w:pPr>
          </w:p>
        </w:tc>
        <w:tc>
          <w:tcPr>
            <w:tcW w:w="261" w:type="pct"/>
          </w:tcPr>
          <w:p w14:paraId="76424B93" w14:textId="783D7366" w:rsidR="006011F1" w:rsidRPr="00AC1574" w:rsidRDefault="006011F1" w:rsidP="00FC5E89">
            <w:pPr>
              <w:widowControl w:val="0"/>
              <w:tabs>
                <w:tab w:val="left" w:pos="1701"/>
              </w:tabs>
              <w:autoSpaceDE w:val="0"/>
              <w:autoSpaceDN w:val="0"/>
              <w:adjustRightInd w:val="0"/>
              <w:jc w:val="center"/>
            </w:pPr>
          </w:p>
        </w:tc>
        <w:tc>
          <w:tcPr>
            <w:tcW w:w="1271" w:type="pct"/>
            <w:vMerge/>
          </w:tcPr>
          <w:p w14:paraId="685A4FAB" w14:textId="77777777" w:rsidR="006011F1" w:rsidRPr="00DF3C1E" w:rsidRDefault="006011F1" w:rsidP="00FC5E89">
            <w:pPr>
              <w:widowControl w:val="0"/>
              <w:tabs>
                <w:tab w:val="left" w:pos="1701"/>
              </w:tabs>
              <w:autoSpaceDE w:val="0"/>
              <w:autoSpaceDN w:val="0"/>
              <w:adjustRightInd w:val="0"/>
            </w:pPr>
          </w:p>
        </w:tc>
      </w:tr>
      <w:tr w:rsidR="006011F1" w:rsidRPr="006168DD" w14:paraId="2815F7E2" w14:textId="77777777" w:rsidTr="002B05F4">
        <w:tc>
          <w:tcPr>
            <w:tcW w:w="540" w:type="pct"/>
            <w:vMerge/>
          </w:tcPr>
          <w:p w14:paraId="13BCBF5D" w14:textId="77777777" w:rsidR="006011F1" w:rsidRDefault="006011F1" w:rsidP="00FC5E89">
            <w:pPr>
              <w:widowControl w:val="0"/>
              <w:tabs>
                <w:tab w:val="left" w:pos="1701"/>
              </w:tabs>
              <w:autoSpaceDE w:val="0"/>
              <w:autoSpaceDN w:val="0"/>
              <w:adjustRightInd w:val="0"/>
            </w:pPr>
          </w:p>
        </w:tc>
        <w:tc>
          <w:tcPr>
            <w:tcW w:w="1891" w:type="pct"/>
          </w:tcPr>
          <w:p w14:paraId="4F96B38B" w14:textId="77777777" w:rsidR="006011F1" w:rsidRPr="00FC5E89" w:rsidRDefault="006011F1" w:rsidP="00FC5E89">
            <w:r w:rsidRPr="00FC5E89">
              <w:t>Тема 2.5</w:t>
            </w:r>
          </w:p>
          <w:p w14:paraId="6372AC44" w14:textId="77777777" w:rsidR="006011F1" w:rsidRPr="00FC5E89" w:rsidRDefault="006011F1" w:rsidP="00FC5E89">
            <w:pPr>
              <w:rPr>
                <w:rFonts w:eastAsia="Cambria"/>
              </w:rPr>
            </w:pPr>
            <w:r w:rsidRPr="00FC5E89">
              <w:rPr>
                <w:rFonts w:eastAsia="Cambria"/>
              </w:rPr>
              <w:t xml:space="preserve">Статистическая обработка </w:t>
            </w:r>
          </w:p>
          <w:p w14:paraId="4147A590" w14:textId="77777777" w:rsidR="006011F1" w:rsidRPr="00FC5E89" w:rsidRDefault="006011F1" w:rsidP="00FC5E89">
            <w:r w:rsidRPr="00FC5E89">
              <w:rPr>
                <w:rFonts w:eastAsia="Cambria"/>
              </w:rPr>
              <w:t>модного материала и построение графических моделей</w:t>
            </w:r>
          </w:p>
          <w:p w14:paraId="4B060211" w14:textId="74A75EA0" w:rsidR="006011F1" w:rsidRPr="00FC5E89" w:rsidRDefault="006011F1" w:rsidP="00FC5E89">
            <w:r w:rsidRPr="00FC5E89">
              <w:t>колористического формообразования</w:t>
            </w:r>
          </w:p>
        </w:tc>
        <w:tc>
          <w:tcPr>
            <w:tcW w:w="259" w:type="pct"/>
          </w:tcPr>
          <w:p w14:paraId="408A1141" w14:textId="390D6ABA" w:rsidR="006011F1" w:rsidRPr="00AC1574" w:rsidRDefault="001C18D9" w:rsidP="00FC5E89">
            <w:pPr>
              <w:widowControl w:val="0"/>
              <w:tabs>
                <w:tab w:val="left" w:pos="1701"/>
              </w:tabs>
              <w:autoSpaceDE w:val="0"/>
              <w:autoSpaceDN w:val="0"/>
              <w:adjustRightInd w:val="0"/>
              <w:jc w:val="center"/>
            </w:pPr>
            <w:r>
              <w:t>1</w:t>
            </w:r>
          </w:p>
        </w:tc>
        <w:tc>
          <w:tcPr>
            <w:tcW w:w="259" w:type="pct"/>
          </w:tcPr>
          <w:p w14:paraId="0BC4C49B" w14:textId="77777777" w:rsidR="006011F1" w:rsidRPr="00AC1574" w:rsidRDefault="006011F1" w:rsidP="00FC5E89">
            <w:pPr>
              <w:widowControl w:val="0"/>
              <w:tabs>
                <w:tab w:val="left" w:pos="1701"/>
              </w:tabs>
              <w:autoSpaceDE w:val="0"/>
              <w:autoSpaceDN w:val="0"/>
              <w:adjustRightInd w:val="0"/>
              <w:jc w:val="center"/>
            </w:pPr>
          </w:p>
        </w:tc>
        <w:tc>
          <w:tcPr>
            <w:tcW w:w="259" w:type="pct"/>
          </w:tcPr>
          <w:p w14:paraId="16B7278F" w14:textId="77777777" w:rsidR="006011F1" w:rsidRPr="00AC1574" w:rsidRDefault="006011F1" w:rsidP="00FC5E89">
            <w:pPr>
              <w:widowControl w:val="0"/>
              <w:tabs>
                <w:tab w:val="left" w:pos="1701"/>
              </w:tabs>
              <w:autoSpaceDE w:val="0"/>
              <w:autoSpaceDN w:val="0"/>
              <w:adjustRightInd w:val="0"/>
              <w:jc w:val="center"/>
            </w:pPr>
          </w:p>
        </w:tc>
        <w:tc>
          <w:tcPr>
            <w:tcW w:w="259" w:type="pct"/>
          </w:tcPr>
          <w:p w14:paraId="2CB45246" w14:textId="4282EE80" w:rsidR="006011F1" w:rsidRPr="00AC1574" w:rsidRDefault="006011F1" w:rsidP="00FC5E89">
            <w:pPr>
              <w:widowControl w:val="0"/>
              <w:tabs>
                <w:tab w:val="num" w:pos="0"/>
              </w:tabs>
              <w:autoSpaceDE w:val="0"/>
              <w:autoSpaceDN w:val="0"/>
              <w:adjustRightInd w:val="0"/>
              <w:jc w:val="center"/>
              <w:rPr>
                <w:bCs/>
              </w:rPr>
            </w:pPr>
          </w:p>
        </w:tc>
        <w:tc>
          <w:tcPr>
            <w:tcW w:w="261" w:type="pct"/>
          </w:tcPr>
          <w:p w14:paraId="1CC50C24" w14:textId="6880F68E" w:rsidR="006011F1" w:rsidRPr="00AC1574" w:rsidRDefault="006011F1" w:rsidP="00FC5E89">
            <w:pPr>
              <w:widowControl w:val="0"/>
              <w:tabs>
                <w:tab w:val="left" w:pos="1701"/>
              </w:tabs>
              <w:autoSpaceDE w:val="0"/>
              <w:autoSpaceDN w:val="0"/>
              <w:adjustRightInd w:val="0"/>
              <w:jc w:val="center"/>
            </w:pPr>
          </w:p>
        </w:tc>
        <w:tc>
          <w:tcPr>
            <w:tcW w:w="1271" w:type="pct"/>
            <w:vMerge/>
          </w:tcPr>
          <w:p w14:paraId="4E6F8A35" w14:textId="77777777" w:rsidR="006011F1" w:rsidRPr="00DF3C1E" w:rsidRDefault="006011F1" w:rsidP="00FC5E89">
            <w:pPr>
              <w:widowControl w:val="0"/>
              <w:tabs>
                <w:tab w:val="left" w:pos="1701"/>
              </w:tabs>
              <w:autoSpaceDE w:val="0"/>
              <w:autoSpaceDN w:val="0"/>
              <w:adjustRightInd w:val="0"/>
            </w:pPr>
          </w:p>
        </w:tc>
      </w:tr>
      <w:tr w:rsidR="00FC5E89" w:rsidRPr="006168DD" w14:paraId="35B0B16D" w14:textId="77777777" w:rsidTr="002B05F4">
        <w:tc>
          <w:tcPr>
            <w:tcW w:w="540" w:type="pct"/>
          </w:tcPr>
          <w:p w14:paraId="0C16E56D" w14:textId="77777777" w:rsidR="00FC5E89" w:rsidRPr="001A0052" w:rsidRDefault="00FC5E89" w:rsidP="00FC5E89">
            <w:pPr>
              <w:widowControl w:val="0"/>
              <w:tabs>
                <w:tab w:val="left" w:pos="1701"/>
              </w:tabs>
              <w:autoSpaceDE w:val="0"/>
              <w:autoSpaceDN w:val="0"/>
              <w:adjustRightInd w:val="0"/>
              <w:jc w:val="center"/>
              <w:rPr>
                <w:rFonts w:cs="Arial"/>
                <w:b/>
                <w:sz w:val="18"/>
                <w:szCs w:val="18"/>
              </w:rPr>
            </w:pPr>
          </w:p>
        </w:tc>
        <w:tc>
          <w:tcPr>
            <w:tcW w:w="1891" w:type="pct"/>
            <w:tcBorders>
              <w:top w:val="single" w:sz="4" w:space="0" w:color="000000"/>
              <w:left w:val="single" w:sz="4" w:space="0" w:color="000000"/>
              <w:bottom w:val="single" w:sz="4" w:space="0" w:color="000000"/>
              <w:right w:val="single" w:sz="4" w:space="0" w:color="000000"/>
            </w:tcBorders>
          </w:tcPr>
          <w:p w14:paraId="4D9078FC" w14:textId="5D5A6245" w:rsidR="00FC5E89" w:rsidRDefault="00FC5E89" w:rsidP="00FC5E89">
            <w:pPr>
              <w:jc w:val="right"/>
              <w:rPr>
                <w:b/>
              </w:rPr>
            </w:pPr>
            <w:r>
              <w:rPr>
                <w:b/>
              </w:rPr>
              <w:t>ИТОГО за пятый семестр – зачет с оценкой - 72</w:t>
            </w:r>
          </w:p>
          <w:p w14:paraId="3A7E33AA" w14:textId="77777777" w:rsidR="00FC5E89" w:rsidRDefault="00FC5E89" w:rsidP="00FC5E89">
            <w:pPr>
              <w:rPr>
                <w:b/>
              </w:rPr>
            </w:pPr>
          </w:p>
          <w:p w14:paraId="656C3D5E" w14:textId="26F62FB2" w:rsidR="00FC5E89" w:rsidRPr="00DF3C1E" w:rsidRDefault="00FC5E89" w:rsidP="00FC5E89">
            <w:pPr>
              <w:widowControl w:val="0"/>
              <w:tabs>
                <w:tab w:val="left" w:pos="1701"/>
              </w:tabs>
              <w:autoSpaceDE w:val="0"/>
              <w:autoSpaceDN w:val="0"/>
              <w:adjustRightInd w:val="0"/>
              <w:jc w:val="right"/>
            </w:pPr>
          </w:p>
        </w:tc>
        <w:tc>
          <w:tcPr>
            <w:tcW w:w="259" w:type="pct"/>
          </w:tcPr>
          <w:p w14:paraId="047B36E3" w14:textId="1E41A906" w:rsidR="00FC5E89" w:rsidRPr="001C1B2E" w:rsidRDefault="00FC5E89" w:rsidP="00FC5E89">
            <w:pPr>
              <w:widowControl w:val="0"/>
              <w:tabs>
                <w:tab w:val="left" w:pos="1701"/>
              </w:tabs>
              <w:autoSpaceDE w:val="0"/>
              <w:autoSpaceDN w:val="0"/>
              <w:adjustRightInd w:val="0"/>
              <w:jc w:val="center"/>
              <w:rPr>
                <w:b/>
              </w:rPr>
            </w:pPr>
            <w:r>
              <w:rPr>
                <w:b/>
              </w:rPr>
              <w:t>17</w:t>
            </w:r>
          </w:p>
        </w:tc>
        <w:tc>
          <w:tcPr>
            <w:tcW w:w="259" w:type="pct"/>
          </w:tcPr>
          <w:p w14:paraId="05F55FFC" w14:textId="1749A2C3" w:rsidR="00FC5E89" w:rsidRPr="00AC1574" w:rsidRDefault="00FC5E89" w:rsidP="00FC5E89">
            <w:pPr>
              <w:widowControl w:val="0"/>
              <w:tabs>
                <w:tab w:val="left" w:pos="1701"/>
              </w:tabs>
              <w:autoSpaceDE w:val="0"/>
              <w:autoSpaceDN w:val="0"/>
              <w:adjustRightInd w:val="0"/>
              <w:jc w:val="center"/>
              <w:rPr>
                <w:b/>
              </w:rPr>
            </w:pPr>
            <w:r>
              <w:rPr>
                <w:b/>
              </w:rPr>
              <w:t>17</w:t>
            </w:r>
          </w:p>
        </w:tc>
        <w:tc>
          <w:tcPr>
            <w:tcW w:w="259" w:type="pct"/>
          </w:tcPr>
          <w:p w14:paraId="316FFEE5" w14:textId="77777777" w:rsidR="00FC5E89" w:rsidRPr="00AC1574" w:rsidRDefault="00FC5E89" w:rsidP="00FC5E89">
            <w:pPr>
              <w:widowControl w:val="0"/>
              <w:tabs>
                <w:tab w:val="left" w:pos="1701"/>
              </w:tabs>
              <w:autoSpaceDE w:val="0"/>
              <w:autoSpaceDN w:val="0"/>
              <w:adjustRightInd w:val="0"/>
              <w:jc w:val="center"/>
              <w:rPr>
                <w:b/>
              </w:rPr>
            </w:pPr>
          </w:p>
        </w:tc>
        <w:tc>
          <w:tcPr>
            <w:tcW w:w="259" w:type="pct"/>
          </w:tcPr>
          <w:p w14:paraId="7AB12C7A" w14:textId="77777777" w:rsidR="00FC5E89" w:rsidRPr="00AC1574" w:rsidRDefault="00FC5E89" w:rsidP="00FC5E89">
            <w:pPr>
              <w:widowControl w:val="0"/>
              <w:tabs>
                <w:tab w:val="left" w:pos="1701"/>
              </w:tabs>
              <w:autoSpaceDE w:val="0"/>
              <w:autoSpaceDN w:val="0"/>
              <w:adjustRightInd w:val="0"/>
              <w:jc w:val="center"/>
              <w:rPr>
                <w:b/>
              </w:rPr>
            </w:pPr>
          </w:p>
        </w:tc>
        <w:tc>
          <w:tcPr>
            <w:tcW w:w="261" w:type="pct"/>
          </w:tcPr>
          <w:p w14:paraId="7A042AE5" w14:textId="587835F7" w:rsidR="00FC5E89" w:rsidRPr="00AC1574" w:rsidRDefault="00FC5E89" w:rsidP="00FC5E89">
            <w:pPr>
              <w:widowControl w:val="0"/>
              <w:tabs>
                <w:tab w:val="left" w:pos="1701"/>
              </w:tabs>
              <w:autoSpaceDE w:val="0"/>
              <w:autoSpaceDN w:val="0"/>
              <w:adjustRightInd w:val="0"/>
              <w:jc w:val="center"/>
              <w:rPr>
                <w:b/>
              </w:rPr>
            </w:pPr>
            <w:r>
              <w:rPr>
                <w:b/>
              </w:rPr>
              <w:t>38</w:t>
            </w:r>
          </w:p>
        </w:tc>
        <w:tc>
          <w:tcPr>
            <w:tcW w:w="1271" w:type="pct"/>
          </w:tcPr>
          <w:p w14:paraId="0CEE86A9" w14:textId="71F0C725" w:rsidR="00FC5E89" w:rsidRPr="00DF3C1E" w:rsidRDefault="006011F1" w:rsidP="00FC5E89">
            <w:pPr>
              <w:widowControl w:val="0"/>
              <w:tabs>
                <w:tab w:val="left" w:pos="1701"/>
              </w:tabs>
              <w:autoSpaceDE w:val="0"/>
              <w:autoSpaceDN w:val="0"/>
              <w:adjustRightInd w:val="0"/>
              <w:rPr>
                <w:b/>
              </w:rPr>
            </w:pPr>
            <w:r w:rsidRPr="00FC5E89">
              <w:rPr>
                <w:bCs/>
              </w:rPr>
              <w:t>Зачет с оценкой</w:t>
            </w:r>
            <w:r>
              <w:rPr>
                <w:b/>
              </w:rPr>
              <w:t xml:space="preserve"> </w:t>
            </w:r>
            <w:r w:rsidRPr="006011F1">
              <w:rPr>
                <w:b/>
              </w:rPr>
              <w:t xml:space="preserve">- </w:t>
            </w:r>
            <w:r w:rsidR="002B05F4" w:rsidRPr="002B05F4">
              <w:rPr>
                <w:bCs/>
              </w:rPr>
              <w:t>по совокупности результатов текущего контроля успеваемости</w:t>
            </w:r>
          </w:p>
        </w:tc>
      </w:tr>
    </w:tbl>
    <w:p w14:paraId="251736AB" w14:textId="77777777" w:rsidR="00D965B9" w:rsidRDefault="00D965B9" w:rsidP="000E7436">
      <w:pPr>
        <w:pStyle w:val="af0"/>
        <w:numPr>
          <w:ilvl w:val="1"/>
          <w:numId w:val="7"/>
        </w:numPr>
        <w:jc w:val="both"/>
        <w:rPr>
          <w:i/>
        </w:rPr>
        <w:sectPr w:rsidR="00D965B9" w:rsidSect="00BF492E">
          <w:pgSz w:w="16838" w:h="11906" w:orient="landscape" w:code="9"/>
          <w:pgMar w:top="1701" w:right="851" w:bottom="567" w:left="1134" w:header="1134" w:footer="709" w:gutter="0"/>
          <w:cols w:space="708"/>
          <w:titlePg/>
          <w:docGrid w:linePitch="360"/>
        </w:sectPr>
      </w:pPr>
    </w:p>
    <w:p w14:paraId="61223088" w14:textId="3B251299" w:rsidR="00F60511" w:rsidRPr="00E36EF2" w:rsidRDefault="00F57450" w:rsidP="00F60511">
      <w:pPr>
        <w:pStyle w:val="2"/>
      </w:pPr>
      <w:r>
        <w:lastRenderedPageBreak/>
        <w:t>Краткое с</w:t>
      </w:r>
      <w:r w:rsidR="00F60511" w:rsidRPr="00E36EF2">
        <w:t xml:space="preserve">одержание </w:t>
      </w:r>
      <w:r w:rsidR="00865378" w:rsidRPr="004E39F8">
        <w:t>учебной дисциплины</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835"/>
        <w:gridCol w:w="5812"/>
      </w:tblGrid>
      <w:tr w:rsidR="006E5EA3" w:rsidRPr="008448CC" w14:paraId="036BB335" w14:textId="7C7EA2D2" w:rsidTr="003717F1">
        <w:trPr>
          <w:trHeight w:val="269"/>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F062CE" w:rsidRDefault="006E5EA3" w:rsidP="00103EC2">
            <w:pPr>
              <w:jc w:val="center"/>
              <w:rPr>
                <w:sz w:val="20"/>
                <w:szCs w:val="20"/>
              </w:rPr>
            </w:pPr>
            <w:r w:rsidRPr="00F062CE">
              <w:rPr>
                <w:b/>
                <w:bCs/>
                <w:sz w:val="20"/>
                <w:szCs w:val="20"/>
              </w:rPr>
              <w:t>№ пп</w:t>
            </w:r>
          </w:p>
        </w:tc>
        <w:tc>
          <w:tcPr>
            <w:tcW w:w="28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0B5D60A7" w:rsidR="006E5EA3" w:rsidRPr="00F062CE" w:rsidRDefault="006E5EA3" w:rsidP="00396585">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E15507" w:rsidRPr="008448CC" w14:paraId="33D6F13D" w14:textId="77777777" w:rsidTr="00E15507">
        <w:trPr>
          <w:trHeight w:val="269"/>
        </w:trPr>
        <w:tc>
          <w:tcPr>
            <w:tcW w:w="9923" w:type="dxa"/>
            <w:gridSpan w:val="3"/>
            <w:tcBorders>
              <w:top w:val="single" w:sz="8" w:space="0" w:color="000000"/>
              <w:bottom w:val="single" w:sz="8" w:space="0" w:color="000000"/>
            </w:tcBorders>
            <w:shd w:val="clear" w:color="auto" w:fill="BFBFBF" w:themeFill="background1" w:themeFillShade="BF"/>
          </w:tcPr>
          <w:p w14:paraId="1B9164DB" w14:textId="6859A3A0" w:rsidR="00E15507" w:rsidRPr="00B16CF8" w:rsidRDefault="00E15507" w:rsidP="005E4C12">
            <w:pPr>
              <w:rPr>
                <w:b/>
              </w:rPr>
            </w:pPr>
            <w:r>
              <w:rPr>
                <w:b/>
              </w:rPr>
              <w:t>5 семестр</w:t>
            </w:r>
          </w:p>
        </w:tc>
      </w:tr>
      <w:tr w:rsidR="005E4C12" w:rsidRPr="008448CC" w14:paraId="7648EE44" w14:textId="2F9A1809" w:rsidTr="00F811F1">
        <w:trPr>
          <w:trHeight w:val="269"/>
        </w:trPr>
        <w:tc>
          <w:tcPr>
            <w:tcW w:w="9923" w:type="dxa"/>
            <w:gridSpan w:val="3"/>
            <w:tcBorders>
              <w:top w:val="single" w:sz="8" w:space="0" w:color="000000"/>
              <w:bottom w:val="single" w:sz="8" w:space="0" w:color="000000"/>
            </w:tcBorders>
          </w:tcPr>
          <w:p w14:paraId="19D8EBD9" w14:textId="7AE00492" w:rsidR="005E4C12" w:rsidRPr="003717F1" w:rsidRDefault="005E4C12" w:rsidP="005E4C12">
            <w:pPr>
              <w:rPr>
                <w:b/>
              </w:rPr>
            </w:pPr>
            <w:r w:rsidRPr="00B16CF8">
              <w:rPr>
                <w:b/>
              </w:rPr>
              <w:t xml:space="preserve">Раздел </w:t>
            </w:r>
            <w:r>
              <w:rPr>
                <w:b/>
                <w:lang w:val="en-US"/>
              </w:rPr>
              <w:t>I</w:t>
            </w:r>
            <w:r>
              <w:rPr>
                <w:b/>
              </w:rPr>
              <w:t xml:space="preserve"> </w:t>
            </w:r>
            <w:r w:rsidRPr="005E4C12">
              <w:rPr>
                <w:b/>
              </w:rPr>
              <w:t xml:space="preserve">Роль теории в проектной деятельности </w:t>
            </w:r>
            <w:r w:rsidRPr="003717F1">
              <w:rPr>
                <w:b/>
              </w:rPr>
              <w:t>для проектирования одежды</w:t>
            </w:r>
          </w:p>
        </w:tc>
      </w:tr>
      <w:tr w:rsidR="008602A2" w:rsidRPr="008448CC" w14:paraId="08D15E5E" w14:textId="77777777" w:rsidTr="008602A2">
        <w:trPr>
          <w:trHeight w:val="1419"/>
        </w:trPr>
        <w:tc>
          <w:tcPr>
            <w:tcW w:w="1276" w:type="dxa"/>
            <w:tcBorders>
              <w:top w:val="single" w:sz="8" w:space="0" w:color="000000"/>
              <w:bottom w:val="single" w:sz="8" w:space="0" w:color="000000"/>
              <w:right w:val="single" w:sz="8" w:space="0" w:color="000000"/>
            </w:tcBorders>
          </w:tcPr>
          <w:p w14:paraId="20A5E5C3" w14:textId="66BB160D" w:rsidR="008602A2" w:rsidRPr="00F07F6F" w:rsidRDefault="008602A2" w:rsidP="008602A2">
            <w:pPr>
              <w:rPr>
                <w:bCs/>
              </w:rPr>
            </w:pPr>
            <w:r w:rsidRPr="00F07F6F">
              <w:rPr>
                <w:bCs/>
              </w:rPr>
              <w:t>Тема 1.1</w:t>
            </w:r>
          </w:p>
        </w:tc>
        <w:tc>
          <w:tcPr>
            <w:tcW w:w="2835" w:type="dxa"/>
            <w:tcBorders>
              <w:top w:val="nil"/>
              <w:bottom w:val="single" w:sz="4" w:space="0" w:color="auto"/>
            </w:tcBorders>
          </w:tcPr>
          <w:p w14:paraId="176C3E49" w14:textId="6B360E5D" w:rsidR="008602A2" w:rsidRPr="00F07F6F" w:rsidRDefault="008602A2" w:rsidP="008602A2">
            <w:r w:rsidRPr="00F07F6F">
              <w:t>Теория дизайна костюма. Этапы развития основных положений. Методологические установки.</w:t>
            </w:r>
          </w:p>
        </w:tc>
        <w:tc>
          <w:tcPr>
            <w:tcW w:w="5812" w:type="dxa"/>
            <w:tcBorders>
              <w:top w:val="single" w:sz="8" w:space="0" w:color="000000"/>
              <w:left w:val="single" w:sz="8" w:space="0" w:color="000000"/>
              <w:bottom w:val="single" w:sz="8" w:space="0" w:color="000000"/>
            </w:tcBorders>
          </w:tcPr>
          <w:p w14:paraId="7C694A11" w14:textId="77777777" w:rsidR="008602A2" w:rsidRDefault="00DC67E9" w:rsidP="008602A2">
            <w:r>
              <w:t>Формирование теории костюма в начале ХХ века</w:t>
            </w:r>
          </w:p>
          <w:p w14:paraId="77ED3EDD" w14:textId="77777777" w:rsidR="00DC67E9" w:rsidRDefault="00DC67E9" w:rsidP="008602A2">
            <w:r>
              <w:t>Формирование теории костюма в середине ХХ века</w:t>
            </w:r>
          </w:p>
          <w:p w14:paraId="50236260" w14:textId="77777777" w:rsidR="00DC67E9" w:rsidRDefault="00DC67E9" w:rsidP="008602A2">
            <w:r>
              <w:t>Формирование теории костюма второй половины  ХХ века</w:t>
            </w:r>
          </w:p>
          <w:p w14:paraId="2E9E4532" w14:textId="022D6B89" w:rsidR="00DC67E9" w:rsidRPr="005934E5" w:rsidRDefault="00DC67E9" w:rsidP="008602A2">
            <w:r>
              <w:t>с опорой на фундаментальные научные знания</w:t>
            </w:r>
            <w:r w:rsidR="00023C21">
              <w:t>. Базовая терминология.</w:t>
            </w:r>
          </w:p>
        </w:tc>
      </w:tr>
      <w:tr w:rsidR="008602A2" w:rsidRPr="008448CC" w14:paraId="2673744F" w14:textId="77777777" w:rsidTr="008602A2">
        <w:trPr>
          <w:trHeight w:val="269"/>
        </w:trPr>
        <w:tc>
          <w:tcPr>
            <w:tcW w:w="1276" w:type="dxa"/>
            <w:tcBorders>
              <w:top w:val="single" w:sz="8" w:space="0" w:color="000000"/>
              <w:bottom w:val="single" w:sz="8" w:space="0" w:color="000000"/>
              <w:right w:val="single" w:sz="8" w:space="0" w:color="000000"/>
            </w:tcBorders>
          </w:tcPr>
          <w:p w14:paraId="73478164" w14:textId="3249E3E3" w:rsidR="008602A2" w:rsidRPr="00F07F6F" w:rsidRDefault="008602A2" w:rsidP="008602A2">
            <w:pPr>
              <w:rPr>
                <w:bCs/>
              </w:rPr>
            </w:pPr>
            <w:r w:rsidRPr="00F07F6F">
              <w:rPr>
                <w:bCs/>
              </w:rPr>
              <w:t>Тема 1.2</w:t>
            </w:r>
          </w:p>
        </w:tc>
        <w:tc>
          <w:tcPr>
            <w:tcW w:w="2835" w:type="dxa"/>
            <w:tcBorders>
              <w:top w:val="single" w:sz="4" w:space="0" w:color="auto"/>
              <w:bottom w:val="single" w:sz="4" w:space="0" w:color="auto"/>
            </w:tcBorders>
          </w:tcPr>
          <w:p w14:paraId="193BD9AF" w14:textId="795F621F" w:rsidR="008602A2" w:rsidRPr="00F07F6F" w:rsidRDefault="008602A2" w:rsidP="008602A2">
            <w:r w:rsidRPr="00F07F6F">
              <w:t>ЭТСК-основа изучения эволюционных процессов формообразования модного костюма.</w:t>
            </w:r>
          </w:p>
        </w:tc>
        <w:tc>
          <w:tcPr>
            <w:tcW w:w="5812" w:type="dxa"/>
            <w:tcBorders>
              <w:top w:val="single" w:sz="8" w:space="0" w:color="000000"/>
              <w:left w:val="single" w:sz="8" w:space="0" w:color="000000"/>
              <w:bottom w:val="single" w:sz="8" w:space="0" w:color="000000"/>
            </w:tcBorders>
          </w:tcPr>
          <w:p w14:paraId="281AC7E5" w14:textId="0E6D55B3" w:rsidR="008602A2" w:rsidRPr="005934E5" w:rsidRDefault="00495D99" w:rsidP="008602A2">
            <w:r>
              <w:t>Философские и общенаучные основания эволюционной теории симметрии костюма (ЭТСК). Вопросы классификации, системно-структурного анализа</w:t>
            </w:r>
            <w:r w:rsidR="00023C21">
              <w:t>, генетических закономерностей развития  процессов моды.</w:t>
            </w:r>
            <w:r>
              <w:t xml:space="preserve"> </w:t>
            </w:r>
            <w:r w:rsidR="00023C21">
              <w:t xml:space="preserve"> </w:t>
            </w:r>
          </w:p>
        </w:tc>
      </w:tr>
      <w:tr w:rsidR="008602A2" w:rsidRPr="008448CC" w14:paraId="65A189BD" w14:textId="77777777" w:rsidTr="008602A2">
        <w:trPr>
          <w:trHeight w:val="269"/>
        </w:trPr>
        <w:tc>
          <w:tcPr>
            <w:tcW w:w="1276" w:type="dxa"/>
            <w:tcBorders>
              <w:top w:val="single" w:sz="8" w:space="0" w:color="000000"/>
              <w:bottom w:val="single" w:sz="8" w:space="0" w:color="000000"/>
              <w:right w:val="single" w:sz="8" w:space="0" w:color="000000"/>
            </w:tcBorders>
          </w:tcPr>
          <w:p w14:paraId="3641C58E" w14:textId="3F3F3609" w:rsidR="008602A2" w:rsidRPr="00F07F6F" w:rsidRDefault="008602A2" w:rsidP="008602A2">
            <w:pPr>
              <w:rPr>
                <w:bCs/>
              </w:rPr>
            </w:pPr>
            <w:r w:rsidRPr="00F07F6F">
              <w:rPr>
                <w:bCs/>
              </w:rPr>
              <w:t>Тема 1.</w:t>
            </w:r>
            <w:r w:rsidRPr="00F07F6F">
              <w:rPr>
                <w:bCs/>
                <w:lang w:val="en-US"/>
              </w:rPr>
              <w:t>3</w:t>
            </w:r>
          </w:p>
        </w:tc>
        <w:tc>
          <w:tcPr>
            <w:tcW w:w="2835" w:type="dxa"/>
            <w:tcBorders>
              <w:top w:val="single" w:sz="4" w:space="0" w:color="auto"/>
              <w:bottom w:val="single" w:sz="4" w:space="0" w:color="auto"/>
            </w:tcBorders>
          </w:tcPr>
          <w:p w14:paraId="14449DAC" w14:textId="644669C5" w:rsidR="008602A2" w:rsidRPr="00F07F6F" w:rsidRDefault="008602A2" w:rsidP="008602A2">
            <w:r w:rsidRPr="00F07F6F">
              <w:t>Роль динамики женской фигуры в формообразовательном процессе</w:t>
            </w:r>
          </w:p>
        </w:tc>
        <w:tc>
          <w:tcPr>
            <w:tcW w:w="5812" w:type="dxa"/>
            <w:tcBorders>
              <w:top w:val="single" w:sz="8" w:space="0" w:color="000000"/>
              <w:left w:val="single" w:sz="8" w:space="0" w:color="000000"/>
              <w:bottom w:val="single" w:sz="8" w:space="0" w:color="000000"/>
            </w:tcBorders>
          </w:tcPr>
          <w:p w14:paraId="27619518" w14:textId="7B263C92" w:rsidR="008602A2" w:rsidRPr="005934E5" w:rsidRDefault="00023C21" w:rsidP="008602A2">
            <w:r>
              <w:t>Фигура человека как антропометрическая, гармоническая и динамическая система</w:t>
            </w:r>
            <w:r w:rsidR="004A16E8">
              <w:t>, обуславливающая процессы исторического формообразования модного костюма. Системы пропорционирования женской фигуры. Модная пластика.</w:t>
            </w:r>
          </w:p>
        </w:tc>
      </w:tr>
      <w:tr w:rsidR="008602A2" w:rsidRPr="008448CC" w14:paraId="1FF2F91E" w14:textId="77777777" w:rsidTr="008602A2">
        <w:trPr>
          <w:trHeight w:val="269"/>
        </w:trPr>
        <w:tc>
          <w:tcPr>
            <w:tcW w:w="1276" w:type="dxa"/>
            <w:tcBorders>
              <w:top w:val="single" w:sz="8" w:space="0" w:color="000000"/>
              <w:bottom w:val="single" w:sz="8" w:space="0" w:color="000000"/>
              <w:right w:val="single" w:sz="8" w:space="0" w:color="000000"/>
            </w:tcBorders>
          </w:tcPr>
          <w:p w14:paraId="631DEF66" w14:textId="0A4BC5E7" w:rsidR="008602A2" w:rsidRPr="00F07F6F" w:rsidRDefault="008602A2" w:rsidP="008602A2">
            <w:pPr>
              <w:rPr>
                <w:bCs/>
              </w:rPr>
            </w:pPr>
            <w:r w:rsidRPr="00F07F6F">
              <w:rPr>
                <w:bCs/>
              </w:rPr>
              <w:t>Тема 1.4</w:t>
            </w:r>
          </w:p>
        </w:tc>
        <w:tc>
          <w:tcPr>
            <w:tcW w:w="2835" w:type="dxa"/>
            <w:tcBorders>
              <w:top w:val="single" w:sz="4" w:space="0" w:color="auto"/>
              <w:bottom w:val="single" w:sz="4" w:space="0" w:color="auto"/>
            </w:tcBorders>
          </w:tcPr>
          <w:p w14:paraId="5678C120" w14:textId="778C6D4F" w:rsidR="008602A2" w:rsidRPr="00F07F6F" w:rsidRDefault="008602A2" w:rsidP="008602A2">
            <w:r w:rsidRPr="00F07F6F">
              <w:rPr>
                <w:rFonts w:eastAsia="Cambria"/>
              </w:rPr>
              <w:t>Модная осанка фигуры и эволюция кроя</w:t>
            </w:r>
          </w:p>
          <w:p w14:paraId="0E75FF30" w14:textId="77777777" w:rsidR="008602A2" w:rsidRPr="00F07F6F" w:rsidRDefault="008602A2" w:rsidP="008602A2"/>
        </w:tc>
        <w:tc>
          <w:tcPr>
            <w:tcW w:w="5812" w:type="dxa"/>
            <w:tcBorders>
              <w:top w:val="single" w:sz="8" w:space="0" w:color="000000"/>
              <w:left w:val="single" w:sz="8" w:space="0" w:color="000000"/>
              <w:bottom w:val="single" w:sz="8" w:space="0" w:color="000000"/>
            </w:tcBorders>
          </w:tcPr>
          <w:p w14:paraId="5FCB93D3" w14:textId="0137F502" w:rsidR="008602A2" w:rsidRPr="005934E5" w:rsidRDefault="004A16E8" w:rsidP="008602A2">
            <w:r>
              <w:t>Эволюция модной осанки на протяжении 19-2</w:t>
            </w:r>
            <w:r w:rsidR="006E3A67">
              <w:t>0</w:t>
            </w:r>
            <w:r>
              <w:t xml:space="preserve"> вв.</w:t>
            </w:r>
            <w:r w:rsidR="006E3A67">
              <w:t xml:space="preserve"> Типологические характеристики. Циклические смены. Особенности кроя.</w:t>
            </w:r>
          </w:p>
        </w:tc>
      </w:tr>
      <w:tr w:rsidR="008602A2" w:rsidRPr="008448CC" w14:paraId="47282EC3" w14:textId="77777777" w:rsidTr="008602A2">
        <w:trPr>
          <w:trHeight w:val="269"/>
        </w:trPr>
        <w:tc>
          <w:tcPr>
            <w:tcW w:w="1276" w:type="dxa"/>
            <w:tcBorders>
              <w:top w:val="single" w:sz="8" w:space="0" w:color="000000"/>
              <w:bottom w:val="single" w:sz="8" w:space="0" w:color="000000"/>
              <w:right w:val="single" w:sz="8" w:space="0" w:color="000000"/>
            </w:tcBorders>
          </w:tcPr>
          <w:p w14:paraId="474BCA37" w14:textId="0534B050" w:rsidR="008602A2" w:rsidRPr="00F07F6F" w:rsidRDefault="008602A2" w:rsidP="008602A2">
            <w:pPr>
              <w:rPr>
                <w:bCs/>
              </w:rPr>
            </w:pPr>
            <w:r w:rsidRPr="00F07F6F">
              <w:rPr>
                <w:bCs/>
              </w:rPr>
              <w:t>Тема 1.5</w:t>
            </w:r>
          </w:p>
        </w:tc>
        <w:tc>
          <w:tcPr>
            <w:tcW w:w="2835" w:type="dxa"/>
            <w:tcBorders>
              <w:top w:val="single" w:sz="4" w:space="0" w:color="auto"/>
              <w:bottom w:val="single" w:sz="4" w:space="0" w:color="auto"/>
            </w:tcBorders>
          </w:tcPr>
          <w:p w14:paraId="41998369" w14:textId="5CD2CD8E" w:rsidR="008602A2" w:rsidRPr="00F07F6F" w:rsidRDefault="008602A2" w:rsidP="008602A2">
            <w:r w:rsidRPr="00F07F6F">
              <w:rPr>
                <w:rFonts w:eastAsia="Cambria"/>
              </w:rPr>
              <w:t>Теория сетчатых орнаментов в дизайне костюма и аксессуаров</w:t>
            </w:r>
          </w:p>
        </w:tc>
        <w:tc>
          <w:tcPr>
            <w:tcW w:w="5812" w:type="dxa"/>
            <w:tcBorders>
              <w:top w:val="single" w:sz="8" w:space="0" w:color="000000"/>
              <w:left w:val="single" w:sz="8" w:space="0" w:color="000000"/>
              <w:bottom w:val="single" w:sz="8" w:space="0" w:color="000000"/>
            </w:tcBorders>
          </w:tcPr>
          <w:p w14:paraId="39532E68" w14:textId="1D773520" w:rsidR="008602A2" w:rsidRPr="005934E5" w:rsidRDefault="001F7E4E" w:rsidP="008602A2">
            <w:r>
              <w:t>Классификация сетчатых структур как основы построения текстильного орнамента и трансформируемых модульных конструкций одежды и аксессуаров</w:t>
            </w:r>
          </w:p>
        </w:tc>
      </w:tr>
      <w:tr w:rsidR="008602A2" w:rsidRPr="008448CC" w14:paraId="4C911D43" w14:textId="14F69490" w:rsidTr="008602A2">
        <w:trPr>
          <w:trHeight w:val="269"/>
        </w:trPr>
        <w:tc>
          <w:tcPr>
            <w:tcW w:w="1276" w:type="dxa"/>
            <w:tcBorders>
              <w:top w:val="single" w:sz="8" w:space="0" w:color="000000"/>
              <w:bottom w:val="single" w:sz="8" w:space="0" w:color="000000"/>
              <w:right w:val="single" w:sz="8" w:space="0" w:color="000000"/>
            </w:tcBorders>
          </w:tcPr>
          <w:p w14:paraId="66E98CFA" w14:textId="319392EC" w:rsidR="008602A2" w:rsidRPr="00F07F6F" w:rsidRDefault="008602A2" w:rsidP="008602A2">
            <w:pPr>
              <w:rPr>
                <w:bCs/>
              </w:rPr>
            </w:pPr>
            <w:r w:rsidRPr="00F07F6F">
              <w:rPr>
                <w:bCs/>
              </w:rPr>
              <w:t>Тема 1.6</w:t>
            </w:r>
          </w:p>
        </w:tc>
        <w:tc>
          <w:tcPr>
            <w:tcW w:w="2835" w:type="dxa"/>
            <w:tcBorders>
              <w:top w:val="single" w:sz="4" w:space="0" w:color="auto"/>
              <w:bottom w:val="single" w:sz="4" w:space="0" w:color="auto"/>
            </w:tcBorders>
          </w:tcPr>
          <w:p w14:paraId="28D250C7" w14:textId="7EFB184A" w:rsidR="008602A2" w:rsidRPr="00F07F6F" w:rsidRDefault="008602A2" w:rsidP="008602A2">
            <w:r w:rsidRPr="00F07F6F">
              <w:rPr>
                <w:rFonts w:eastAsia="Cambria"/>
              </w:rPr>
              <w:t>Эволюционные процессы в смене рисунка и структуры материалов</w:t>
            </w:r>
          </w:p>
        </w:tc>
        <w:tc>
          <w:tcPr>
            <w:tcW w:w="5812" w:type="dxa"/>
            <w:tcBorders>
              <w:top w:val="single" w:sz="8" w:space="0" w:color="000000"/>
              <w:left w:val="single" w:sz="8" w:space="0" w:color="000000"/>
              <w:bottom w:val="single" w:sz="8" w:space="0" w:color="000000"/>
            </w:tcBorders>
          </w:tcPr>
          <w:p w14:paraId="47F99334" w14:textId="4479C402" w:rsidR="008602A2" w:rsidRPr="003717F1" w:rsidRDefault="00E801E3" w:rsidP="008602A2">
            <w:r>
              <w:t>Типологическая классификация и периодизация базовых рисунков и структур материалов. Закономерности циклических смен. Особенности  приемов художественного оформления.</w:t>
            </w:r>
          </w:p>
        </w:tc>
      </w:tr>
      <w:tr w:rsidR="008602A2" w:rsidRPr="008448CC" w14:paraId="1FF011DB" w14:textId="7E14C75D" w:rsidTr="008602A2">
        <w:trPr>
          <w:trHeight w:val="269"/>
        </w:trPr>
        <w:tc>
          <w:tcPr>
            <w:tcW w:w="1276" w:type="dxa"/>
            <w:tcBorders>
              <w:top w:val="single" w:sz="8" w:space="0" w:color="000000"/>
              <w:bottom w:val="single" w:sz="8" w:space="0" w:color="000000"/>
              <w:right w:val="single" w:sz="8" w:space="0" w:color="000000"/>
            </w:tcBorders>
          </w:tcPr>
          <w:p w14:paraId="761C7857" w14:textId="3F01A160" w:rsidR="008602A2" w:rsidRPr="00F07F6F" w:rsidRDefault="008602A2" w:rsidP="008602A2">
            <w:pPr>
              <w:rPr>
                <w:bCs/>
              </w:rPr>
            </w:pPr>
            <w:r w:rsidRPr="00F07F6F">
              <w:rPr>
                <w:bCs/>
              </w:rPr>
              <w:t>Тема 1.7</w:t>
            </w:r>
          </w:p>
        </w:tc>
        <w:tc>
          <w:tcPr>
            <w:tcW w:w="2835" w:type="dxa"/>
            <w:tcBorders>
              <w:top w:val="single" w:sz="4" w:space="0" w:color="auto"/>
              <w:bottom w:val="single" w:sz="4" w:space="0" w:color="auto"/>
            </w:tcBorders>
          </w:tcPr>
          <w:p w14:paraId="3D419C1D" w14:textId="02BF093E" w:rsidR="008602A2" w:rsidRPr="00F07F6F" w:rsidRDefault="008602A2" w:rsidP="008602A2">
            <w:r w:rsidRPr="00F07F6F">
              <w:rPr>
                <w:rFonts w:eastAsia="Cambria"/>
              </w:rPr>
              <w:t>Эволюционные процессы колористического формообразования</w:t>
            </w:r>
          </w:p>
        </w:tc>
        <w:tc>
          <w:tcPr>
            <w:tcW w:w="5812" w:type="dxa"/>
            <w:tcBorders>
              <w:top w:val="single" w:sz="8" w:space="0" w:color="000000"/>
              <w:left w:val="single" w:sz="8" w:space="0" w:color="000000"/>
              <w:bottom w:val="single" w:sz="8" w:space="0" w:color="000000"/>
            </w:tcBorders>
          </w:tcPr>
          <w:p w14:paraId="541AB71F" w14:textId="08B41FF5" w:rsidR="008602A2" w:rsidRPr="003717F1" w:rsidRDefault="00BB2C6A" w:rsidP="008602A2">
            <w:pPr>
              <w:rPr>
                <w:bCs/>
              </w:rPr>
            </w:pPr>
            <w:r>
              <w:rPr>
                <w:bCs/>
              </w:rPr>
              <w:t>Цветовая палитра моды. Отношения формы и цвета. Характер временной динамики. Модные тренды.</w:t>
            </w:r>
          </w:p>
        </w:tc>
      </w:tr>
      <w:tr w:rsidR="008602A2" w:rsidRPr="008448CC" w14:paraId="142F05F1" w14:textId="42E45FE5" w:rsidTr="008602A2">
        <w:trPr>
          <w:trHeight w:val="269"/>
        </w:trPr>
        <w:tc>
          <w:tcPr>
            <w:tcW w:w="1276" w:type="dxa"/>
            <w:tcBorders>
              <w:top w:val="single" w:sz="8" w:space="0" w:color="000000"/>
              <w:bottom w:val="single" w:sz="8" w:space="0" w:color="000000"/>
              <w:right w:val="single" w:sz="8" w:space="0" w:color="000000"/>
            </w:tcBorders>
          </w:tcPr>
          <w:p w14:paraId="01B8ED0C" w14:textId="2C5B247A" w:rsidR="008602A2" w:rsidRPr="00F07F6F" w:rsidRDefault="008602A2" w:rsidP="008602A2">
            <w:pPr>
              <w:rPr>
                <w:bCs/>
              </w:rPr>
            </w:pPr>
            <w:r w:rsidRPr="00F07F6F">
              <w:rPr>
                <w:bCs/>
              </w:rPr>
              <w:t>Тема 1.8</w:t>
            </w:r>
          </w:p>
        </w:tc>
        <w:tc>
          <w:tcPr>
            <w:tcW w:w="2835" w:type="dxa"/>
            <w:tcBorders>
              <w:top w:val="single" w:sz="4" w:space="0" w:color="auto"/>
            </w:tcBorders>
          </w:tcPr>
          <w:p w14:paraId="2E6AA3C7" w14:textId="1E0823AF" w:rsidR="008602A2" w:rsidRPr="00F07F6F" w:rsidRDefault="008602A2" w:rsidP="008602A2">
            <w:r w:rsidRPr="00F07F6F">
              <w:rPr>
                <w:rFonts w:eastAsia="Cambria"/>
              </w:rPr>
              <w:t>Роль теории пропорций в историческом процессе формообразования</w:t>
            </w:r>
          </w:p>
        </w:tc>
        <w:tc>
          <w:tcPr>
            <w:tcW w:w="5812" w:type="dxa"/>
            <w:tcBorders>
              <w:top w:val="single" w:sz="8" w:space="0" w:color="000000"/>
              <w:left w:val="single" w:sz="8" w:space="0" w:color="000000"/>
              <w:bottom w:val="single" w:sz="8" w:space="0" w:color="000000"/>
            </w:tcBorders>
          </w:tcPr>
          <w:p w14:paraId="4C19C889" w14:textId="2F0D6A72" w:rsidR="008602A2" w:rsidRPr="003717F1" w:rsidRDefault="006E3A67" w:rsidP="008602A2">
            <w:r>
              <w:t xml:space="preserve">Построение </w:t>
            </w:r>
            <w:r w:rsidR="001F7E4E">
              <w:t xml:space="preserve">вариативного </w:t>
            </w:r>
            <w:r>
              <w:t xml:space="preserve">пространства геометрического подобия </w:t>
            </w:r>
            <w:r w:rsidR="001F7E4E">
              <w:t>исторического процесса формообразования как перекомпоновка пропорциональных отношения</w:t>
            </w:r>
          </w:p>
        </w:tc>
      </w:tr>
      <w:tr w:rsidR="008602A2" w:rsidRPr="008448CC" w14:paraId="622EBE62" w14:textId="7B3543E3" w:rsidTr="00E309C1">
        <w:trPr>
          <w:trHeight w:val="269"/>
        </w:trPr>
        <w:tc>
          <w:tcPr>
            <w:tcW w:w="9923" w:type="dxa"/>
            <w:gridSpan w:val="3"/>
            <w:tcBorders>
              <w:top w:val="single" w:sz="8" w:space="0" w:color="000000"/>
              <w:bottom w:val="single" w:sz="8" w:space="0" w:color="000000"/>
            </w:tcBorders>
          </w:tcPr>
          <w:p w14:paraId="6DD9E269" w14:textId="1C9BBFFB" w:rsidR="008602A2" w:rsidRPr="00F07F6F" w:rsidRDefault="008602A2" w:rsidP="008602A2">
            <w:pPr>
              <w:rPr>
                <w:b/>
              </w:rPr>
            </w:pPr>
            <w:r w:rsidRPr="00F07F6F">
              <w:rPr>
                <w:b/>
                <w:bCs/>
              </w:rPr>
              <w:t xml:space="preserve">Раздел </w:t>
            </w:r>
            <w:r w:rsidRPr="00F07F6F">
              <w:rPr>
                <w:b/>
                <w:bCs/>
                <w:lang w:val="en-US"/>
              </w:rPr>
              <w:t>II</w:t>
            </w:r>
            <w:r w:rsidRPr="00F07F6F">
              <w:rPr>
                <w:b/>
                <w:bCs/>
              </w:rPr>
              <w:t xml:space="preserve"> </w:t>
            </w:r>
            <w:r w:rsidRPr="00F07F6F">
              <w:rPr>
                <w:b/>
              </w:rPr>
              <w:t>Разработка классификаций</w:t>
            </w:r>
          </w:p>
        </w:tc>
      </w:tr>
      <w:tr w:rsidR="008602A2" w:rsidRPr="008448CC" w14:paraId="0450614D" w14:textId="0083533D" w:rsidTr="008602A2">
        <w:trPr>
          <w:trHeight w:val="269"/>
        </w:trPr>
        <w:tc>
          <w:tcPr>
            <w:tcW w:w="1276" w:type="dxa"/>
            <w:tcBorders>
              <w:top w:val="single" w:sz="8" w:space="0" w:color="000000"/>
              <w:bottom w:val="single" w:sz="8" w:space="0" w:color="000000"/>
              <w:right w:val="single" w:sz="8" w:space="0" w:color="000000"/>
            </w:tcBorders>
          </w:tcPr>
          <w:p w14:paraId="364AA3E6" w14:textId="77777777" w:rsidR="008602A2" w:rsidRPr="00F07F6F" w:rsidRDefault="008602A2" w:rsidP="008602A2">
            <w:pPr>
              <w:rPr>
                <w:bCs/>
              </w:rPr>
            </w:pPr>
            <w:r w:rsidRPr="00F07F6F">
              <w:rPr>
                <w:bCs/>
              </w:rPr>
              <w:t>Тема 2.1</w:t>
            </w:r>
          </w:p>
        </w:tc>
        <w:tc>
          <w:tcPr>
            <w:tcW w:w="2835" w:type="dxa"/>
            <w:tcBorders>
              <w:top w:val="nil"/>
              <w:bottom w:val="single" w:sz="4" w:space="0" w:color="auto"/>
            </w:tcBorders>
          </w:tcPr>
          <w:p w14:paraId="1470BF33" w14:textId="77777777" w:rsidR="008602A2" w:rsidRPr="00F07F6F" w:rsidRDefault="008602A2" w:rsidP="008602A2">
            <w:pPr>
              <w:rPr>
                <w:rFonts w:eastAsia="Cambria"/>
              </w:rPr>
            </w:pPr>
            <w:r w:rsidRPr="00F07F6F">
              <w:rPr>
                <w:rFonts w:eastAsia="Cambria"/>
              </w:rPr>
              <w:t>Разработка классификации</w:t>
            </w:r>
          </w:p>
          <w:p w14:paraId="687E706A" w14:textId="25D93B22" w:rsidR="008602A2" w:rsidRPr="00F07F6F" w:rsidRDefault="008602A2" w:rsidP="008602A2">
            <w:r w:rsidRPr="00F07F6F">
              <w:rPr>
                <w:rFonts w:eastAsia="Cambria"/>
              </w:rPr>
              <w:t>геометрических форм костюма на основе классических групп симметрии, аффинной симметрии</w:t>
            </w:r>
          </w:p>
        </w:tc>
        <w:tc>
          <w:tcPr>
            <w:tcW w:w="5812" w:type="dxa"/>
            <w:tcBorders>
              <w:top w:val="single" w:sz="8" w:space="0" w:color="000000"/>
              <w:left w:val="single" w:sz="8" w:space="0" w:color="000000"/>
              <w:bottom w:val="single" w:sz="8" w:space="0" w:color="000000"/>
            </w:tcBorders>
          </w:tcPr>
          <w:p w14:paraId="2D8938AF" w14:textId="002F4B2B" w:rsidR="008602A2" w:rsidRPr="003717F1" w:rsidRDefault="00B57D81" w:rsidP="008602A2">
            <w:r>
              <w:t>Изучение механизмов эволюции  формы костюма. Принципы классификации и отбора эмпирического материала моды. Выявление характерных особенностей в смене форм. Базовые формы. Производные формы. Особенности пластики. Циклические закономерности.</w:t>
            </w:r>
          </w:p>
        </w:tc>
      </w:tr>
      <w:tr w:rsidR="008602A2" w:rsidRPr="008448CC" w14:paraId="14A2136D" w14:textId="75118B09" w:rsidTr="008602A2">
        <w:trPr>
          <w:trHeight w:val="269"/>
        </w:trPr>
        <w:tc>
          <w:tcPr>
            <w:tcW w:w="1276" w:type="dxa"/>
            <w:tcBorders>
              <w:top w:val="single" w:sz="8" w:space="0" w:color="000000"/>
              <w:bottom w:val="single" w:sz="8" w:space="0" w:color="000000"/>
              <w:right w:val="single" w:sz="8" w:space="0" w:color="000000"/>
            </w:tcBorders>
          </w:tcPr>
          <w:p w14:paraId="1AB184A4" w14:textId="77777777" w:rsidR="008602A2" w:rsidRPr="00F07F6F" w:rsidRDefault="008602A2" w:rsidP="008602A2">
            <w:pPr>
              <w:rPr>
                <w:bCs/>
              </w:rPr>
            </w:pPr>
            <w:r w:rsidRPr="00F07F6F">
              <w:rPr>
                <w:bCs/>
              </w:rPr>
              <w:t>Тема 2.2</w:t>
            </w:r>
          </w:p>
        </w:tc>
        <w:tc>
          <w:tcPr>
            <w:tcW w:w="2835" w:type="dxa"/>
            <w:tcBorders>
              <w:top w:val="single" w:sz="4" w:space="0" w:color="auto"/>
              <w:bottom w:val="single" w:sz="4" w:space="0" w:color="auto"/>
            </w:tcBorders>
          </w:tcPr>
          <w:p w14:paraId="241E6B9E" w14:textId="77777777" w:rsidR="008602A2" w:rsidRPr="00F07F6F" w:rsidRDefault="008602A2" w:rsidP="008602A2">
            <w:pPr>
              <w:rPr>
                <w:rFonts w:eastAsia="Cambria"/>
              </w:rPr>
            </w:pPr>
            <w:r w:rsidRPr="00F07F6F">
              <w:rPr>
                <w:rFonts w:eastAsia="Cambria"/>
              </w:rPr>
              <w:t>Разработка классификации</w:t>
            </w:r>
          </w:p>
          <w:p w14:paraId="273A4DDD" w14:textId="3E13421F" w:rsidR="008602A2" w:rsidRPr="00F07F6F" w:rsidRDefault="008602A2" w:rsidP="008602A2">
            <w:r w:rsidRPr="00F07F6F">
              <w:rPr>
                <w:rFonts w:eastAsia="Cambria"/>
              </w:rPr>
              <w:t>пластических форм костюма на основе групп криволинейной  симметрии</w:t>
            </w:r>
          </w:p>
        </w:tc>
        <w:tc>
          <w:tcPr>
            <w:tcW w:w="5812" w:type="dxa"/>
            <w:tcBorders>
              <w:top w:val="single" w:sz="8" w:space="0" w:color="000000"/>
              <w:left w:val="single" w:sz="8" w:space="0" w:color="000000"/>
              <w:bottom w:val="single" w:sz="8" w:space="0" w:color="000000"/>
            </w:tcBorders>
          </w:tcPr>
          <w:p w14:paraId="02C9D94D" w14:textId="130D3753" w:rsidR="008602A2" w:rsidRPr="003717F1" w:rsidRDefault="00B57D81" w:rsidP="008602A2">
            <w:pPr>
              <w:rPr>
                <w:bCs/>
              </w:rPr>
            </w:pPr>
            <w:r>
              <w:rPr>
                <w:bCs/>
              </w:rPr>
              <w:t>Криволинейность формы</w:t>
            </w:r>
            <w:r w:rsidR="00497880">
              <w:rPr>
                <w:bCs/>
              </w:rPr>
              <w:t xml:space="preserve">. Особенности пластических преобразований в пределах цикла. Развитие ассортиментных групп. Определение закономерных изменений.  </w:t>
            </w:r>
          </w:p>
        </w:tc>
      </w:tr>
      <w:tr w:rsidR="008602A2" w:rsidRPr="002B2FC0" w14:paraId="128D8FD1" w14:textId="23CDED42" w:rsidTr="008602A2">
        <w:trPr>
          <w:trHeight w:val="269"/>
        </w:trPr>
        <w:tc>
          <w:tcPr>
            <w:tcW w:w="1276" w:type="dxa"/>
            <w:tcBorders>
              <w:top w:val="single" w:sz="8" w:space="0" w:color="000000"/>
              <w:bottom w:val="single" w:sz="8" w:space="0" w:color="000000"/>
              <w:right w:val="single" w:sz="8" w:space="0" w:color="000000"/>
            </w:tcBorders>
          </w:tcPr>
          <w:p w14:paraId="28CFF5C6" w14:textId="482A354A" w:rsidR="008602A2" w:rsidRPr="00F07F6F" w:rsidRDefault="008602A2" w:rsidP="008602A2">
            <w:pPr>
              <w:rPr>
                <w:bCs/>
                <w:lang w:val="en-US"/>
              </w:rPr>
            </w:pPr>
            <w:r w:rsidRPr="00F07F6F">
              <w:rPr>
                <w:bCs/>
              </w:rPr>
              <w:t>Тема 2.</w:t>
            </w:r>
            <w:r w:rsidRPr="00F07F6F">
              <w:rPr>
                <w:bCs/>
                <w:lang w:val="en-US"/>
              </w:rPr>
              <w:t>3</w:t>
            </w:r>
          </w:p>
        </w:tc>
        <w:tc>
          <w:tcPr>
            <w:tcW w:w="2835" w:type="dxa"/>
            <w:tcBorders>
              <w:top w:val="single" w:sz="4" w:space="0" w:color="auto"/>
              <w:bottom w:val="single" w:sz="4" w:space="0" w:color="auto"/>
            </w:tcBorders>
          </w:tcPr>
          <w:p w14:paraId="4D1467BF" w14:textId="19BE3F8D" w:rsidR="008602A2" w:rsidRPr="00F07F6F" w:rsidRDefault="008602A2" w:rsidP="008602A2">
            <w:r w:rsidRPr="00F07F6F">
              <w:rPr>
                <w:rFonts w:eastAsia="Cambria"/>
              </w:rPr>
              <w:t>Разработка классификации модной осанки женской фигуры в эволюционном цикле</w:t>
            </w:r>
          </w:p>
        </w:tc>
        <w:tc>
          <w:tcPr>
            <w:tcW w:w="5812" w:type="dxa"/>
            <w:tcBorders>
              <w:top w:val="single" w:sz="8" w:space="0" w:color="000000"/>
              <w:left w:val="single" w:sz="8" w:space="0" w:color="000000"/>
              <w:bottom w:val="single" w:sz="8" w:space="0" w:color="000000"/>
            </w:tcBorders>
          </w:tcPr>
          <w:p w14:paraId="78976F41" w14:textId="77777777" w:rsidR="008602A2" w:rsidRDefault="00497880" w:rsidP="008602A2">
            <w:pPr>
              <w:rPr>
                <w:bCs/>
              </w:rPr>
            </w:pPr>
            <w:r>
              <w:rPr>
                <w:bCs/>
              </w:rPr>
              <w:t xml:space="preserve">Выбор периода моды в пределах эволюционного цикла. </w:t>
            </w:r>
          </w:p>
          <w:p w14:paraId="22DCFAC8" w14:textId="3B71B86D" w:rsidR="00497880" w:rsidRPr="003717F1" w:rsidRDefault="00497880" w:rsidP="008602A2">
            <w:pPr>
              <w:rPr>
                <w:bCs/>
              </w:rPr>
            </w:pPr>
            <w:r>
              <w:rPr>
                <w:bCs/>
              </w:rPr>
              <w:t xml:space="preserve">Принципы и методы построения </w:t>
            </w:r>
            <w:r w:rsidR="00C9780C">
              <w:rPr>
                <w:bCs/>
              </w:rPr>
              <w:t xml:space="preserve">модной осанки. </w:t>
            </w:r>
          </w:p>
        </w:tc>
      </w:tr>
      <w:tr w:rsidR="008602A2" w:rsidRPr="002B2FC0" w14:paraId="5C47C4C1" w14:textId="77777777" w:rsidTr="008602A2">
        <w:trPr>
          <w:trHeight w:val="269"/>
        </w:trPr>
        <w:tc>
          <w:tcPr>
            <w:tcW w:w="1276" w:type="dxa"/>
            <w:tcBorders>
              <w:top w:val="single" w:sz="8" w:space="0" w:color="000000"/>
              <w:bottom w:val="single" w:sz="8" w:space="0" w:color="000000"/>
              <w:right w:val="single" w:sz="8" w:space="0" w:color="000000"/>
            </w:tcBorders>
          </w:tcPr>
          <w:p w14:paraId="009C0FD1" w14:textId="5E23D07A" w:rsidR="008602A2" w:rsidRPr="00F07F6F" w:rsidRDefault="008602A2" w:rsidP="008602A2">
            <w:pPr>
              <w:rPr>
                <w:bCs/>
              </w:rPr>
            </w:pPr>
            <w:r w:rsidRPr="00F07F6F">
              <w:rPr>
                <w:bCs/>
              </w:rPr>
              <w:t>Тема 2.</w:t>
            </w:r>
            <w:r w:rsidRPr="00F07F6F">
              <w:rPr>
                <w:bCs/>
                <w:lang w:val="en-US"/>
              </w:rPr>
              <w:t>4</w:t>
            </w:r>
          </w:p>
        </w:tc>
        <w:tc>
          <w:tcPr>
            <w:tcW w:w="2835" w:type="dxa"/>
            <w:tcBorders>
              <w:top w:val="single" w:sz="4" w:space="0" w:color="auto"/>
              <w:bottom w:val="single" w:sz="4" w:space="0" w:color="auto"/>
            </w:tcBorders>
          </w:tcPr>
          <w:p w14:paraId="7E178476" w14:textId="291F5071" w:rsidR="008602A2" w:rsidRPr="00F07F6F" w:rsidRDefault="008602A2" w:rsidP="008602A2">
            <w:r w:rsidRPr="00F07F6F">
              <w:t xml:space="preserve"> </w:t>
            </w:r>
            <w:r w:rsidRPr="00F07F6F">
              <w:rPr>
                <w:rFonts w:eastAsia="Cambria"/>
              </w:rPr>
              <w:t>Разработка классификации в смене рисунка и структуры материалов</w:t>
            </w:r>
          </w:p>
        </w:tc>
        <w:tc>
          <w:tcPr>
            <w:tcW w:w="5812" w:type="dxa"/>
            <w:tcBorders>
              <w:top w:val="single" w:sz="8" w:space="0" w:color="000000"/>
              <w:left w:val="single" w:sz="8" w:space="0" w:color="000000"/>
              <w:bottom w:val="single" w:sz="8" w:space="0" w:color="000000"/>
            </w:tcBorders>
          </w:tcPr>
          <w:p w14:paraId="4DB60F08" w14:textId="25103D0A" w:rsidR="00C9780C" w:rsidRDefault="00C9780C" w:rsidP="00C9780C">
            <w:pPr>
              <w:rPr>
                <w:bCs/>
              </w:rPr>
            </w:pPr>
            <w:r>
              <w:rPr>
                <w:bCs/>
              </w:rPr>
              <w:t xml:space="preserve">Выбор периода моды в пределах эволюционного цикла. </w:t>
            </w:r>
          </w:p>
          <w:p w14:paraId="6741A444" w14:textId="75E76A6B" w:rsidR="008602A2" w:rsidRPr="003717F1" w:rsidRDefault="00C9780C" w:rsidP="008602A2">
            <w:pPr>
              <w:rPr>
                <w:bCs/>
              </w:rPr>
            </w:pPr>
            <w:r>
              <w:rPr>
                <w:bCs/>
              </w:rPr>
              <w:t>Принципы и методы отбора эмпирического материала моды для построения классификации.</w:t>
            </w:r>
          </w:p>
        </w:tc>
      </w:tr>
      <w:tr w:rsidR="008602A2" w:rsidRPr="002B2FC0" w14:paraId="1F9C402E" w14:textId="77777777" w:rsidTr="008602A2">
        <w:trPr>
          <w:trHeight w:val="269"/>
        </w:trPr>
        <w:tc>
          <w:tcPr>
            <w:tcW w:w="1276" w:type="dxa"/>
            <w:tcBorders>
              <w:top w:val="single" w:sz="8" w:space="0" w:color="000000"/>
              <w:bottom w:val="single" w:sz="8" w:space="0" w:color="000000"/>
              <w:right w:val="single" w:sz="8" w:space="0" w:color="000000"/>
            </w:tcBorders>
          </w:tcPr>
          <w:p w14:paraId="107521C3" w14:textId="411B095F" w:rsidR="008602A2" w:rsidRPr="00F07F6F" w:rsidRDefault="008602A2" w:rsidP="008602A2">
            <w:pPr>
              <w:rPr>
                <w:bCs/>
              </w:rPr>
            </w:pPr>
            <w:r w:rsidRPr="00F07F6F">
              <w:rPr>
                <w:bCs/>
              </w:rPr>
              <w:lastRenderedPageBreak/>
              <w:t>Тема 2.</w:t>
            </w:r>
            <w:r w:rsidRPr="00F07F6F">
              <w:rPr>
                <w:bCs/>
                <w:lang w:val="en-US"/>
              </w:rPr>
              <w:t>5</w:t>
            </w:r>
          </w:p>
        </w:tc>
        <w:tc>
          <w:tcPr>
            <w:tcW w:w="2835" w:type="dxa"/>
            <w:tcBorders>
              <w:top w:val="single" w:sz="4" w:space="0" w:color="auto"/>
            </w:tcBorders>
          </w:tcPr>
          <w:p w14:paraId="7B68C9C0" w14:textId="77777777" w:rsidR="008602A2" w:rsidRPr="00F07F6F" w:rsidRDefault="008602A2" w:rsidP="008602A2">
            <w:pPr>
              <w:rPr>
                <w:rFonts w:eastAsia="Cambria"/>
              </w:rPr>
            </w:pPr>
            <w:r w:rsidRPr="00F07F6F">
              <w:rPr>
                <w:rFonts w:eastAsia="Cambria"/>
              </w:rPr>
              <w:t xml:space="preserve">Статистическая обработка </w:t>
            </w:r>
          </w:p>
          <w:p w14:paraId="7E10CE78" w14:textId="77777777" w:rsidR="008602A2" w:rsidRPr="00F07F6F" w:rsidRDefault="008602A2" w:rsidP="008602A2">
            <w:r w:rsidRPr="00F07F6F">
              <w:rPr>
                <w:rFonts w:eastAsia="Cambria"/>
              </w:rPr>
              <w:t>модного материала и построение графических моделей</w:t>
            </w:r>
          </w:p>
          <w:p w14:paraId="789CE005" w14:textId="65CDDE62" w:rsidR="008602A2" w:rsidRPr="00F07F6F" w:rsidRDefault="008602A2" w:rsidP="008602A2">
            <w:r w:rsidRPr="00F07F6F">
              <w:t>колористического формообразования</w:t>
            </w:r>
          </w:p>
        </w:tc>
        <w:tc>
          <w:tcPr>
            <w:tcW w:w="5812" w:type="dxa"/>
            <w:tcBorders>
              <w:top w:val="single" w:sz="8" w:space="0" w:color="000000"/>
              <w:left w:val="single" w:sz="8" w:space="0" w:color="000000"/>
              <w:bottom w:val="single" w:sz="8" w:space="0" w:color="000000"/>
            </w:tcBorders>
          </w:tcPr>
          <w:p w14:paraId="354B2A23" w14:textId="77CCE835" w:rsidR="008602A2" w:rsidRPr="003717F1" w:rsidRDefault="00BC5BB3" w:rsidP="008602A2">
            <w:pPr>
              <w:rPr>
                <w:bCs/>
              </w:rPr>
            </w:pPr>
            <w:r>
              <w:rPr>
                <w:bCs/>
              </w:rPr>
              <w:t>Статистико-вероятностные методы и их применение в костюмологии. Анализ тенденций развития моды на основе статистических моделей. Виды статистических моделей</w:t>
            </w:r>
            <w:r w:rsidR="000730FD">
              <w:rPr>
                <w:bCs/>
              </w:rPr>
              <w:t>. Модели оценки  колористического формообразования.</w:t>
            </w:r>
          </w:p>
        </w:tc>
      </w:tr>
    </w:tbl>
    <w:p w14:paraId="73227E55" w14:textId="77777777" w:rsidR="00D673CF" w:rsidRDefault="00D673CF" w:rsidP="00D673CF">
      <w:pPr>
        <w:pStyle w:val="2"/>
        <w:numPr>
          <w:ilvl w:val="0"/>
          <w:numId w:val="0"/>
        </w:numPr>
      </w:pPr>
    </w:p>
    <w:p w14:paraId="787E738C" w14:textId="4A8889FD" w:rsidR="00F062CE" w:rsidRPr="002B2FC0" w:rsidRDefault="00F062CE" w:rsidP="00F062CE">
      <w:pPr>
        <w:pStyle w:val="2"/>
      </w:pPr>
      <w:r w:rsidRPr="002B2FC0">
        <w:t>Организация самостоятельной работы обучающихся</w:t>
      </w:r>
    </w:p>
    <w:p w14:paraId="2623B7E0" w14:textId="4113FF6C"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351C326"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2B85A2E" w14:textId="79C23308"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568543A"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E7413C7" w14:textId="64241A1E" w:rsidR="00F062CE" w:rsidRPr="00D673CF" w:rsidRDefault="00F062CE" w:rsidP="00F062CE">
      <w:pPr>
        <w:ind w:firstLine="709"/>
        <w:jc w:val="both"/>
        <w:rPr>
          <w:sz w:val="24"/>
          <w:szCs w:val="24"/>
        </w:rPr>
      </w:pPr>
      <w:r w:rsidRPr="00D673CF">
        <w:rPr>
          <w:sz w:val="24"/>
          <w:szCs w:val="24"/>
        </w:rPr>
        <w:t>Внеаудиторная самостоятельная работа обучающихся включает в себя:</w:t>
      </w:r>
    </w:p>
    <w:p w14:paraId="7627A9E8" w14:textId="15B8A4DA" w:rsidR="00F062CE" w:rsidRPr="00D673CF" w:rsidRDefault="00F062CE" w:rsidP="000E7436">
      <w:pPr>
        <w:pStyle w:val="af0"/>
        <w:numPr>
          <w:ilvl w:val="5"/>
          <w:numId w:val="13"/>
        </w:numPr>
        <w:ind w:left="0" w:firstLine="709"/>
        <w:jc w:val="both"/>
        <w:rPr>
          <w:sz w:val="24"/>
          <w:szCs w:val="24"/>
        </w:rPr>
      </w:pPr>
      <w:r w:rsidRPr="00D673CF">
        <w:rPr>
          <w:sz w:val="24"/>
          <w:szCs w:val="24"/>
        </w:rPr>
        <w:t xml:space="preserve">подготовку </w:t>
      </w:r>
      <w:r w:rsidR="00D673CF" w:rsidRPr="00D673CF">
        <w:rPr>
          <w:sz w:val="24"/>
          <w:szCs w:val="24"/>
        </w:rPr>
        <w:t xml:space="preserve">к </w:t>
      </w:r>
      <w:r w:rsidRPr="00D673CF">
        <w:rPr>
          <w:sz w:val="24"/>
          <w:szCs w:val="24"/>
        </w:rPr>
        <w:t>практическим и лабораторным занятиям, зачетам, экзаменам;</w:t>
      </w:r>
    </w:p>
    <w:p w14:paraId="6AAE29C8" w14:textId="77777777" w:rsidR="00F062CE" w:rsidRPr="00D673CF" w:rsidRDefault="00F062CE" w:rsidP="000E7436">
      <w:pPr>
        <w:pStyle w:val="af0"/>
        <w:numPr>
          <w:ilvl w:val="5"/>
          <w:numId w:val="13"/>
        </w:numPr>
        <w:ind w:left="0" w:firstLine="709"/>
        <w:jc w:val="both"/>
        <w:rPr>
          <w:sz w:val="24"/>
          <w:szCs w:val="24"/>
        </w:rPr>
      </w:pPr>
      <w:r w:rsidRPr="00D673CF">
        <w:rPr>
          <w:sz w:val="24"/>
          <w:szCs w:val="24"/>
        </w:rPr>
        <w:t>изучение учебных пособий;</w:t>
      </w:r>
    </w:p>
    <w:p w14:paraId="1A5D2C4C" w14:textId="77777777" w:rsidR="00F062CE" w:rsidRPr="00D673CF" w:rsidRDefault="00F062CE" w:rsidP="000E7436">
      <w:pPr>
        <w:pStyle w:val="af0"/>
        <w:numPr>
          <w:ilvl w:val="5"/>
          <w:numId w:val="13"/>
        </w:numPr>
        <w:ind w:left="0" w:firstLine="709"/>
        <w:jc w:val="both"/>
        <w:rPr>
          <w:sz w:val="24"/>
          <w:szCs w:val="24"/>
        </w:rPr>
      </w:pPr>
      <w:r w:rsidRPr="00D673CF">
        <w:rPr>
          <w:sz w:val="24"/>
          <w:szCs w:val="24"/>
        </w:rPr>
        <w:t>изучение теоретического и практического материала по рекомендованным источникам;</w:t>
      </w:r>
    </w:p>
    <w:p w14:paraId="61D571C5" w14:textId="77777777" w:rsidR="00F062CE" w:rsidRPr="00D673CF" w:rsidRDefault="00F062CE" w:rsidP="000E7436">
      <w:pPr>
        <w:pStyle w:val="af0"/>
        <w:numPr>
          <w:ilvl w:val="5"/>
          <w:numId w:val="13"/>
        </w:numPr>
        <w:ind w:left="0" w:firstLine="709"/>
        <w:jc w:val="both"/>
        <w:rPr>
          <w:sz w:val="24"/>
          <w:szCs w:val="24"/>
        </w:rPr>
      </w:pPr>
      <w:r w:rsidRPr="00D673CF">
        <w:rPr>
          <w:sz w:val="24"/>
          <w:szCs w:val="24"/>
        </w:rPr>
        <w:t>выполнение индивидуальных заданий;</w:t>
      </w:r>
    </w:p>
    <w:p w14:paraId="12C5CB32" w14:textId="2A6B0F90" w:rsidR="00BD2F50" w:rsidRPr="00D673CF" w:rsidRDefault="00BD2F50" w:rsidP="000E7436">
      <w:pPr>
        <w:pStyle w:val="af0"/>
        <w:numPr>
          <w:ilvl w:val="5"/>
          <w:numId w:val="13"/>
        </w:numPr>
        <w:ind w:left="0" w:firstLine="709"/>
        <w:jc w:val="both"/>
        <w:rPr>
          <w:sz w:val="24"/>
          <w:szCs w:val="24"/>
        </w:rPr>
      </w:pPr>
      <w:r w:rsidRPr="00D673CF">
        <w:rPr>
          <w:sz w:val="24"/>
          <w:szCs w:val="24"/>
        </w:rPr>
        <w:t>подготовка к промежуточной аттестации в течение семестра;</w:t>
      </w:r>
    </w:p>
    <w:p w14:paraId="774A4733" w14:textId="551725FF" w:rsidR="00F062CE" w:rsidRDefault="00F062CE" w:rsidP="000E7436">
      <w:pPr>
        <w:pStyle w:val="af0"/>
        <w:numPr>
          <w:ilvl w:val="5"/>
          <w:numId w:val="13"/>
        </w:numPr>
        <w:ind w:left="0" w:firstLine="709"/>
        <w:jc w:val="both"/>
        <w:rPr>
          <w:sz w:val="24"/>
          <w:szCs w:val="24"/>
        </w:rPr>
      </w:pPr>
      <w:r w:rsidRPr="00D673CF">
        <w:rPr>
          <w:sz w:val="24"/>
          <w:szCs w:val="24"/>
        </w:rPr>
        <w:t xml:space="preserve">создание </w:t>
      </w:r>
      <w:r w:rsidR="00476E51">
        <w:rPr>
          <w:sz w:val="24"/>
          <w:szCs w:val="24"/>
        </w:rPr>
        <w:t>графических отчетов</w:t>
      </w:r>
      <w:r w:rsidRPr="00D673CF">
        <w:rPr>
          <w:sz w:val="24"/>
          <w:szCs w:val="24"/>
        </w:rPr>
        <w:t xml:space="preserve"> по изучаемым темам</w:t>
      </w:r>
      <w:r w:rsidR="00227542">
        <w:rPr>
          <w:sz w:val="24"/>
          <w:szCs w:val="24"/>
        </w:rPr>
        <w:t>;</w:t>
      </w:r>
    </w:p>
    <w:p w14:paraId="779A73B3" w14:textId="77777777" w:rsidR="00F062CE" w:rsidRPr="00D673CF" w:rsidRDefault="00F062CE" w:rsidP="00F062CE">
      <w:pPr>
        <w:ind w:firstLine="709"/>
        <w:jc w:val="both"/>
        <w:rPr>
          <w:sz w:val="24"/>
          <w:szCs w:val="24"/>
        </w:rPr>
      </w:pPr>
    </w:p>
    <w:p w14:paraId="7B5583BF" w14:textId="4CF54D22" w:rsidR="00F062CE" w:rsidRPr="00D673CF" w:rsidRDefault="00F062CE" w:rsidP="00F062CE">
      <w:pPr>
        <w:ind w:firstLine="709"/>
        <w:jc w:val="both"/>
        <w:rPr>
          <w:sz w:val="24"/>
          <w:szCs w:val="24"/>
        </w:rPr>
      </w:pPr>
      <w:r w:rsidRPr="00D673CF">
        <w:rPr>
          <w:sz w:val="24"/>
          <w:szCs w:val="24"/>
        </w:rPr>
        <w:t>Самостоятельная работа обучающихся с участием преподавателя в форме иной</w:t>
      </w:r>
      <w:r w:rsidR="000C1C3C" w:rsidRPr="00D673CF">
        <w:rPr>
          <w:sz w:val="24"/>
          <w:szCs w:val="24"/>
        </w:rPr>
        <w:t xml:space="preserve"> </w:t>
      </w:r>
      <w:r w:rsidRPr="00D673CF">
        <w:rPr>
          <w:sz w:val="24"/>
          <w:szCs w:val="24"/>
        </w:rPr>
        <w:t>контактной работы предусматривает групповую и индивидуальную работу с обучающимися и включает в себя:</w:t>
      </w:r>
    </w:p>
    <w:p w14:paraId="1AAC41FB" w14:textId="15FE9D02" w:rsidR="00F062CE" w:rsidRPr="00D673CF" w:rsidRDefault="00F062CE" w:rsidP="000E7436">
      <w:pPr>
        <w:pStyle w:val="af0"/>
        <w:numPr>
          <w:ilvl w:val="5"/>
          <w:numId w:val="13"/>
        </w:numPr>
        <w:ind w:left="0" w:firstLine="709"/>
        <w:jc w:val="both"/>
        <w:rPr>
          <w:sz w:val="24"/>
          <w:szCs w:val="24"/>
        </w:rPr>
      </w:pPr>
      <w:r w:rsidRPr="00D673CF">
        <w:rPr>
          <w:sz w:val="24"/>
          <w:szCs w:val="24"/>
        </w:rPr>
        <w:t>проведение индивидуальных и групповых консультаций по отдельным темам дисциплины;</w:t>
      </w:r>
    </w:p>
    <w:p w14:paraId="5D6BFCF1" w14:textId="1AD0066E" w:rsidR="00F062CE" w:rsidRDefault="00F062CE" w:rsidP="000E7436">
      <w:pPr>
        <w:pStyle w:val="af0"/>
        <w:numPr>
          <w:ilvl w:val="5"/>
          <w:numId w:val="13"/>
        </w:numPr>
        <w:ind w:left="0" w:firstLine="709"/>
        <w:jc w:val="both"/>
        <w:rPr>
          <w:sz w:val="24"/>
          <w:szCs w:val="24"/>
        </w:rPr>
      </w:pPr>
      <w:r w:rsidRPr="00D673CF">
        <w:rPr>
          <w:sz w:val="24"/>
          <w:szCs w:val="24"/>
        </w:rPr>
        <w:t>проведение конс</w:t>
      </w:r>
      <w:r w:rsidR="009B399A" w:rsidRPr="00D673CF">
        <w:rPr>
          <w:sz w:val="24"/>
          <w:szCs w:val="24"/>
        </w:rPr>
        <w:t xml:space="preserve">ультаций перед </w:t>
      </w:r>
      <w:r w:rsidR="00F07F6F">
        <w:rPr>
          <w:sz w:val="24"/>
          <w:szCs w:val="24"/>
        </w:rPr>
        <w:t>зачетом с оценкой</w:t>
      </w:r>
      <w:r w:rsidR="00125745">
        <w:rPr>
          <w:sz w:val="24"/>
          <w:szCs w:val="24"/>
        </w:rPr>
        <w:t>.</w:t>
      </w:r>
    </w:p>
    <w:p w14:paraId="39935BA4" w14:textId="77777777" w:rsidR="00F07F6F" w:rsidRPr="00D673CF" w:rsidRDefault="00F07F6F" w:rsidP="0044529B">
      <w:pPr>
        <w:pStyle w:val="af0"/>
        <w:ind w:left="709"/>
        <w:jc w:val="both"/>
        <w:rPr>
          <w:sz w:val="24"/>
          <w:szCs w:val="24"/>
        </w:rPr>
      </w:pPr>
    </w:p>
    <w:p w14:paraId="565E5BB7" w14:textId="44E2A954"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4D43E03E" w14:textId="1B7FFDF5" w:rsidR="00F27243" w:rsidRDefault="00F27243" w:rsidP="001E5454">
      <w:pPr>
        <w:ind w:firstLine="709"/>
        <w:jc w:val="both"/>
        <w:rPr>
          <w:sz w:val="24"/>
          <w:szCs w:val="24"/>
        </w:rPr>
      </w:pPr>
      <w:r w:rsidRPr="00F27243">
        <w:rPr>
          <w:sz w:val="24"/>
          <w:szCs w:val="24"/>
        </w:rPr>
        <w:t>При реализации программы учебной дисциплины электронное обучение и дистанционные образовательные технологии не применяются.</w:t>
      </w:r>
    </w:p>
    <w:p w14:paraId="670FFF26" w14:textId="77777777" w:rsidR="001E5454" w:rsidRPr="00B233A6" w:rsidRDefault="001E5454" w:rsidP="00FE0A68">
      <w:pPr>
        <w:ind w:firstLine="709"/>
        <w:jc w:val="both"/>
        <w:rPr>
          <w:sz w:val="24"/>
          <w:szCs w:val="24"/>
        </w:rPr>
      </w:pPr>
    </w:p>
    <w:p w14:paraId="1C09A6D7" w14:textId="77777777" w:rsidR="002451C0" w:rsidRPr="00F60511" w:rsidRDefault="002451C0" w:rsidP="00F60511"/>
    <w:p w14:paraId="39FC29CA" w14:textId="77777777"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6EA09337" w:rsidR="00E36EF2" w:rsidRPr="003C57C1" w:rsidRDefault="00E36EF2" w:rsidP="00E36EF2">
      <w:pPr>
        <w:pStyle w:val="1"/>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0A0038">
        <w:rPr>
          <w:rFonts w:eastAsiaTheme="minorHAnsi"/>
          <w:noProof/>
          <w:szCs w:val="24"/>
          <w:lang w:eastAsia="en-US"/>
        </w:rPr>
        <w:t>ДИСЦИПЛИН</w:t>
      </w:r>
      <w:r w:rsidR="000A0038" w:rsidRPr="000A0038">
        <w:rPr>
          <w:rFonts w:eastAsiaTheme="minorHAnsi"/>
          <w:noProof/>
          <w:szCs w:val="24"/>
          <w:lang w:eastAsia="en-US"/>
        </w:rPr>
        <w:t>Е</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1AE72270" w:rsidR="00590FE2" w:rsidRPr="005D2E1B" w:rsidRDefault="00E36EF2" w:rsidP="00E36EF2">
      <w:pPr>
        <w:pStyle w:val="2"/>
      </w:pPr>
      <w:r w:rsidRPr="005D2E1B">
        <w:t xml:space="preserve">Соотнесение планируемых результатов обучения с уровнями </w:t>
      </w:r>
      <w:r w:rsidR="000A0038">
        <w:rPr>
          <w:color w:val="000000"/>
        </w:rPr>
        <w:t>сформированности компетенци</w:t>
      </w:r>
      <w:r w:rsidRPr="00864324">
        <w:rPr>
          <w:color w:val="000000"/>
        </w:rPr>
        <w:t>й.</w:t>
      </w:r>
    </w:p>
    <w:tbl>
      <w:tblPr>
        <w:tblStyle w:val="11"/>
        <w:tblW w:w="15735" w:type="dxa"/>
        <w:tblInd w:w="-459" w:type="dxa"/>
        <w:tblLayout w:type="fixed"/>
        <w:tblLook w:val="04A0" w:firstRow="1" w:lastRow="0" w:firstColumn="1" w:lastColumn="0" w:noHBand="0" w:noVBand="1"/>
      </w:tblPr>
      <w:tblGrid>
        <w:gridCol w:w="2045"/>
        <w:gridCol w:w="1726"/>
        <w:gridCol w:w="2306"/>
        <w:gridCol w:w="3421"/>
        <w:gridCol w:w="2056"/>
        <w:gridCol w:w="4181"/>
      </w:tblGrid>
      <w:tr w:rsidR="002542E5" w:rsidRPr="0004716C" w14:paraId="373A4AD9" w14:textId="77777777" w:rsidTr="002746DD">
        <w:trPr>
          <w:trHeight w:val="369"/>
        </w:trPr>
        <w:tc>
          <w:tcPr>
            <w:tcW w:w="2045" w:type="dxa"/>
            <w:vMerge w:val="restart"/>
            <w:shd w:val="clear" w:color="auto" w:fill="DBE5F1" w:themeFill="accent1" w:themeFillTint="33"/>
          </w:tcPr>
          <w:p w14:paraId="33BDDFE2" w14:textId="7C7F0A7D" w:rsidR="009C78FC" w:rsidRPr="0004716C" w:rsidRDefault="009C78FC" w:rsidP="00B36FDD">
            <w:pPr>
              <w:jc w:val="center"/>
              <w:rPr>
                <w:b/>
                <w:sz w:val="21"/>
                <w:szCs w:val="21"/>
              </w:rPr>
            </w:pPr>
            <w:r w:rsidRPr="0004716C">
              <w:rPr>
                <w:b/>
                <w:sz w:val="21"/>
                <w:szCs w:val="21"/>
              </w:rPr>
              <w:t>Уро</w:t>
            </w:r>
            <w:r>
              <w:rPr>
                <w:b/>
                <w:sz w:val="21"/>
                <w:szCs w:val="21"/>
              </w:rPr>
              <w:t>вн</w:t>
            </w:r>
            <w:r w:rsidR="001803C8">
              <w:rPr>
                <w:b/>
                <w:sz w:val="21"/>
                <w:szCs w:val="21"/>
              </w:rPr>
              <w:t>и сформированности компетенций</w:t>
            </w:r>
          </w:p>
        </w:tc>
        <w:tc>
          <w:tcPr>
            <w:tcW w:w="1726" w:type="dxa"/>
            <w:vMerge w:val="restart"/>
            <w:shd w:val="clear" w:color="auto" w:fill="DBE5F1" w:themeFill="accent1" w:themeFillTint="33"/>
          </w:tcPr>
          <w:p w14:paraId="16429F55"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4E740E2" w14:textId="623E557A"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B0D46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A1FE0FB"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06B323"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sidR="000C1C3C">
              <w:rPr>
                <w:b/>
                <w:sz w:val="20"/>
                <w:szCs w:val="20"/>
              </w:rPr>
              <w:t xml:space="preserve"> </w:t>
            </w:r>
          </w:p>
        </w:tc>
      </w:tr>
      <w:tr w:rsidR="002542E5" w:rsidRPr="0004716C" w14:paraId="793BE545" w14:textId="77777777" w:rsidTr="002746DD">
        <w:trPr>
          <w:trHeight w:val="368"/>
        </w:trPr>
        <w:tc>
          <w:tcPr>
            <w:tcW w:w="2045" w:type="dxa"/>
            <w:vMerge/>
            <w:shd w:val="clear" w:color="auto" w:fill="DBE5F1" w:themeFill="accent1" w:themeFillTint="33"/>
          </w:tcPr>
          <w:p w14:paraId="52563D6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04716C" w:rsidRDefault="00590FE2" w:rsidP="00B36FDD">
            <w:pPr>
              <w:jc w:val="center"/>
              <w:rPr>
                <w:b/>
                <w:bCs/>
                <w:iCs/>
                <w:sz w:val="21"/>
                <w:szCs w:val="21"/>
              </w:rPr>
            </w:pPr>
          </w:p>
        </w:tc>
        <w:tc>
          <w:tcPr>
            <w:tcW w:w="3421" w:type="dxa"/>
            <w:shd w:val="clear" w:color="auto" w:fill="DBE5F1" w:themeFill="accent1" w:themeFillTint="33"/>
            <w:vAlign w:val="center"/>
          </w:tcPr>
          <w:p w14:paraId="2109160A" w14:textId="35818CC1" w:rsidR="00590FE2" w:rsidRPr="0004716C" w:rsidRDefault="001803C8" w:rsidP="00B36FDD">
            <w:pPr>
              <w:jc w:val="center"/>
              <w:rPr>
                <w:b/>
                <w:sz w:val="20"/>
                <w:szCs w:val="20"/>
              </w:rPr>
            </w:pPr>
            <w:r>
              <w:rPr>
                <w:b/>
                <w:sz w:val="20"/>
                <w:szCs w:val="20"/>
              </w:rPr>
              <w:t>универсальной</w:t>
            </w:r>
            <w:r w:rsidR="00590FE2" w:rsidRPr="0004716C">
              <w:rPr>
                <w:b/>
                <w:sz w:val="20"/>
                <w:szCs w:val="20"/>
              </w:rPr>
              <w:t xml:space="preserve"> </w:t>
            </w:r>
          </w:p>
          <w:p w14:paraId="749F4AE2" w14:textId="3822B27D" w:rsidR="00590FE2" w:rsidRPr="008549CC" w:rsidRDefault="001803C8" w:rsidP="001803C8">
            <w:pPr>
              <w:jc w:val="center"/>
              <w:rPr>
                <w:b/>
                <w:sz w:val="20"/>
                <w:szCs w:val="20"/>
              </w:rPr>
            </w:pPr>
            <w:r>
              <w:rPr>
                <w:b/>
                <w:sz w:val="20"/>
                <w:szCs w:val="20"/>
              </w:rPr>
              <w:t>компетенции</w:t>
            </w:r>
          </w:p>
        </w:tc>
        <w:tc>
          <w:tcPr>
            <w:tcW w:w="2056" w:type="dxa"/>
            <w:shd w:val="clear" w:color="auto" w:fill="DBE5F1" w:themeFill="accent1" w:themeFillTint="33"/>
            <w:vAlign w:val="center"/>
          </w:tcPr>
          <w:p w14:paraId="1E08A45C" w14:textId="2276387A" w:rsidR="00590FE2" w:rsidRPr="008549CC" w:rsidRDefault="00590FE2" w:rsidP="00B36FDD">
            <w:pPr>
              <w:jc w:val="center"/>
              <w:rPr>
                <w:b/>
                <w:sz w:val="20"/>
                <w:szCs w:val="20"/>
              </w:rPr>
            </w:pPr>
            <w:r w:rsidRPr="0004716C">
              <w:rPr>
                <w:b/>
                <w:sz w:val="20"/>
                <w:szCs w:val="20"/>
              </w:rPr>
              <w:t>о</w:t>
            </w:r>
            <w:r w:rsidR="001803C8">
              <w:rPr>
                <w:b/>
                <w:sz w:val="20"/>
                <w:szCs w:val="20"/>
              </w:rPr>
              <w:t>бщепрофессиональной</w:t>
            </w:r>
            <w:r w:rsidRPr="008549CC">
              <w:rPr>
                <w:b/>
                <w:sz w:val="20"/>
                <w:szCs w:val="20"/>
              </w:rPr>
              <w:t xml:space="preserve"> компетенций</w:t>
            </w:r>
          </w:p>
        </w:tc>
        <w:tc>
          <w:tcPr>
            <w:tcW w:w="4181" w:type="dxa"/>
            <w:shd w:val="clear" w:color="auto" w:fill="DBE5F1" w:themeFill="accent1" w:themeFillTint="33"/>
            <w:vAlign w:val="center"/>
          </w:tcPr>
          <w:p w14:paraId="4C961265" w14:textId="01866329" w:rsidR="00590FE2" w:rsidRPr="0004716C" w:rsidRDefault="001803C8" w:rsidP="00B36FDD">
            <w:pPr>
              <w:jc w:val="center"/>
              <w:rPr>
                <w:b/>
                <w:sz w:val="20"/>
                <w:szCs w:val="20"/>
              </w:rPr>
            </w:pPr>
            <w:r>
              <w:rPr>
                <w:b/>
                <w:sz w:val="20"/>
                <w:szCs w:val="20"/>
              </w:rPr>
              <w:t>профессиональных</w:t>
            </w:r>
          </w:p>
          <w:p w14:paraId="344C96A4" w14:textId="2B8ADEDE" w:rsidR="00590FE2" w:rsidRPr="008549CC" w:rsidRDefault="001803C8" w:rsidP="00B36FDD">
            <w:pPr>
              <w:jc w:val="center"/>
              <w:rPr>
                <w:b/>
                <w:sz w:val="20"/>
                <w:szCs w:val="20"/>
              </w:rPr>
            </w:pPr>
            <w:r>
              <w:rPr>
                <w:b/>
                <w:sz w:val="20"/>
                <w:szCs w:val="20"/>
              </w:rPr>
              <w:t>компетенций</w:t>
            </w:r>
          </w:p>
        </w:tc>
      </w:tr>
      <w:tr w:rsidR="002542E5" w:rsidRPr="0004716C" w14:paraId="15985614" w14:textId="77777777" w:rsidTr="002746DD">
        <w:trPr>
          <w:trHeight w:val="283"/>
          <w:tblHeader/>
        </w:trPr>
        <w:tc>
          <w:tcPr>
            <w:tcW w:w="2045" w:type="dxa"/>
            <w:vMerge/>
            <w:shd w:val="clear" w:color="auto" w:fill="DBE5F1" w:themeFill="accent1" w:themeFillTint="33"/>
          </w:tcPr>
          <w:p w14:paraId="09D78427" w14:textId="77777777" w:rsidR="00590FE2" w:rsidRPr="0004716C" w:rsidRDefault="00590FE2" w:rsidP="00B36FDD">
            <w:pPr>
              <w:jc w:val="center"/>
              <w:rPr>
                <w:b/>
              </w:rPr>
            </w:pPr>
          </w:p>
        </w:tc>
        <w:tc>
          <w:tcPr>
            <w:tcW w:w="1726" w:type="dxa"/>
            <w:vMerge/>
            <w:shd w:val="clear" w:color="auto" w:fill="DBE5F1" w:themeFill="accent1" w:themeFillTint="33"/>
          </w:tcPr>
          <w:p w14:paraId="2BF577DA" w14:textId="77777777" w:rsidR="00590FE2" w:rsidRPr="0004716C" w:rsidRDefault="00590FE2" w:rsidP="00B36FDD">
            <w:pPr>
              <w:jc w:val="center"/>
              <w:rPr>
                <w:b/>
                <w:bCs/>
                <w:iCs/>
              </w:rPr>
            </w:pPr>
          </w:p>
        </w:tc>
        <w:tc>
          <w:tcPr>
            <w:tcW w:w="2306" w:type="dxa"/>
            <w:vMerge/>
            <w:shd w:val="clear" w:color="auto" w:fill="DBE5F1" w:themeFill="accent1" w:themeFillTint="33"/>
          </w:tcPr>
          <w:p w14:paraId="0303BC11" w14:textId="77777777" w:rsidR="00590FE2" w:rsidRPr="0004716C" w:rsidRDefault="00590FE2" w:rsidP="00B36FDD">
            <w:pPr>
              <w:jc w:val="center"/>
              <w:rPr>
                <w:b/>
                <w:bCs/>
                <w:iCs/>
              </w:rPr>
            </w:pPr>
          </w:p>
        </w:tc>
        <w:tc>
          <w:tcPr>
            <w:tcW w:w="3421" w:type="dxa"/>
            <w:shd w:val="clear" w:color="auto" w:fill="DBE5F1" w:themeFill="accent1" w:themeFillTint="33"/>
          </w:tcPr>
          <w:p w14:paraId="57E58008" w14:textId="71DD5E46" w:rsidR="00590FE2" w:rsidRPr="0004716C" w:rsidRDefault="00590FE2" w:rsidP="00F07F6F">
            <w:pPr>
              <w:rPr>
                <w:b/>
                <w:sz w:val="20"/>
                <w:szCs w:val="20"/>
              </w:rPr>
            </w:pPr>
          </w:p>
        </w:tc>
        <w:tc>
          <w:tcPr>
            <w:tcW w:w="2056" w:type="dxa"/>
            <w:shd w:val="clear" w:color="auto" w:fill="DBE5F1" w:themeFill="accent1" w:themeFillTint="33"/>
          </w:tcPr>
          <w:p w14:paraId="748B45B0" w14:textId="60CD0706" w:rsidR="00590FE2" w:rsidRPr="0004716C" w:rsidRDefault="00590FE2" w:rsidP="00B36FDD">
            <w:pPr>
              <w:rPr>
                <w:b/>
                <w:sz w:val="20"/>
                <w:szCs w:val="20"/>
              </w:rPr>
            </w:pPr>
          </w:p>
        </w:tc>
        <w:tc>
          <w:tcPr>
            <w:tcW w:w="4181" w:type="dxa"/>
            <w:shd w:val="clear" w:color="auto" w:fill="DBE5F1" w:themeFill="accent1" w:themeFillTint="33"/>
          </w:tcPr>
          <w:p w14:paraId="730808EA" w14:textId="7B9C5C74" w:rsidR="00F07F6F" w:rsidRPr="00F07F6F" w:rsidRDefault="00F07F6F" w:rsidP="00F07F6F">
            <w:pPr>
              <w:rPr>
                <w:b/>
                <w:sz w:val="20"/>
                <w:szCs w:val="20"/>
              </w:rPr>
            </w:pPr>
            <w:r w:rsidRPr="00F07F6F">
              <w:rPr>
                <w:b/>
                <w:sz w:val="20"/>
                <w:szCs w:val="20"/>
              </w:rPr>
              <w:t>ПК-</w:t>
            </w:r>
            <w:r w:rsidR="00554340">
              <w:rPr>
                <w:b/>
                <w:sz w:val="20"/>
                <w:szCs w:val="20"/>
              </w:rPr>
              <w:t>1</w:t>
            </w:r>
          </w:p>
          <w:p w14:paraId="164AF2EB" w14:textId="12D90AE9" w:rsidR="00F07F6F" w:rsidRPr="00F07F6F" w:rsidRDefault="00F07F6F" w:rsidP="00F07F6F">
            <w:pPr>
              <w:rPr>
                <w:b/>
                <w:sz w:val="20"/>
                <w:szCs w:val="20"/>
              </w:rPr>
            </w:pPr>
            <w:r w:rsidRPr="00F07F6F">
              <w:rPr>
                <w:b/>
                <w:sz w:val="20"/>
                <w:szCs w:val="20"/>
              </w:rPr>
              <w:t>ИД-ПК-</w:t>
            </w:r>
            <w:r w:rsidR="00554340">
              <w:rPr>
                <w:b/>
                <w:sz w:val="20"/>
                <w:szCs w:val="20"/>
              </w:rPr>
              <w:t>1</w:t>
            </w:r>
            <w:r w:rsidRPr="00F07F6F">
              <w:rPr>
                <w:b/>
                <w:sz w:val="20"/>
                <w:szCs w:val="20"/>
              </w:rPr>
              <w:t>.1</w:t>
            </w:r>
          </w:p>
          <w:p w14:paraId="5455E93A" w14:textId="395C4620" w:rsidR="00F07F6F" w:rsidRPr="00F07F6F" w:rsidRDefault="00F07F6F" w:rsidP="00F07F6F">
            <w:pPr>
              <w:rPr>
                <w:b/>
                <w:sz w:val="20"/>
                <w:szCs w:val="20"/>
              </w:rPr>
            </w:pPr>
            <w:r w:rsidRPr="00F07F6F">
              <w:rPr>
                <w:b/>
                <w:sz w:val="20"/>
                <w:szCs w:val="20"/>
              </w:rPr>
              <w:t>ИД-ПК-</w:t>
            </w:r>
            <w:r w:rsidR="00554340">
              <w:rPr>
                <w:b/>
                <w:sz w:val="20"/>
                <w:szCs w:val="20"/>
              </w:rPr>
              <w:t>1</w:t>
            </w:r>
            <w:r w:rsidRPr="00F07F6F">
              <w:rPr>
                <w:b/>
                <w:sz w:val="20"/>
                <w:szCs w:val="20"/>
              </w:rPr>
              <w:t>.2</w:t>
            </w:r>
          </w:p>
          <w:p w14:paraId="4C2A80B4" w14:textId="1FA9748F" w:rsidR="001803C8" w:rsidRPr="0004716C" w:rsidRDefault="00F07F6F" w:rsidP="00554340">
            <w:pPr>
              <w:rPr>
                <w:b/>
                <w:sz w:val="20"/>
                <w:szCs w:val="20"/>
              </w:rPr>
            </w:pPr>
            <w:r w:rsidRPr="00F07F6F">
              <w:rPr>
                <w:b/>
                <w:sz w:val="20"/>
                <w:szCs w:val="20"/>
              </w:rPr>
              <w:t>ИД-ПК-</w:t>
            </w:r>
            <w:r w:rsidR="00554340">
              <w:rPr>
                <w:b/>
                <w:sz w:val="20"/>
                <w:szCs w:val="20"/>
              </w:rPr>
              <w:t>1</w:t>
            </w:r>
            <w:r w:rsidRPr="00F07F6F">
              <w:rPr>
                <w:b/>
                <w:sz w:val="20"/>
                <w:szCs w:val="20"/>
              </w:rPr>
              <w:t>.3</w:t>
            </w:r>
          </w:p>
        </w:tc>
      </w:tr>
      <w:tr w:rsidR="00483F6A" w:rsidRPr="0004716C" w14:paraId="4A44A122" w14:textId="77777777" w:rsidTr="002746DD">
        <w:trPr>
          <w:trHeight w:val="283"/>
        </w:trPr>
        <w:tc>
          <w:tcPr>
            <w:tcW w:w="2045" w:type="dxa"/>
          </w:tcPr>
          <w:p w14:paraId="102B0B32" w14:textId="77777777" w:rsidR="00483F6A" w:rsidRPr="0004716C" w:rsidRDefault="00483F6A" w:rsidP="00483F6A">
            <w:r w:rsidRPr="0004716C">
              <w:t>высокий</w:t>
            </w:r>
          </w:p>
        </w:tc>
        <w:tc>
          <w:tcPr>
            <w:tcW w:w="1726" w:type="dxa"/>
          </w:tcPr>
          <w:p w14:paraId="5E592D0B" w14:textId="02426CB4" w:rsidR="00483F6A" w:rsidRPr="002E7429" w:rsidRDefault="00483F6A" w:rsidP="00483F6A">
            <w:pPr>
              <w:jc w:val="center"/>
              <w:rPr>
                <w:iCs/>
              </w:rPr>
            </w:pPr>
          </w:p>
        </w:tc>
        <w:tc>
          <w:tcPr>
            <w:tcW w:w="2306" w:type="dxa"/>
          </w:tcPr>
          <w:p w14:paraId="1E21DB76" w14:textId="77777777" w:rsidR="00483F6A" w:rsidRPr="0004716C" w:rsidRDefault="00483F6A" w:rsidP="00483F6A">
            <w:pPr>
              <w:rPr>
                <w:iCs/>
              </w:rPr>
            </w:pPr>
            <w:r w:rsidRPr="0004716C">
              <w:rPr>
                <w:iCs/>
              </w:rPr>
              <w:t>отлично/</w:t>
            </w:r>
          </w:p>
          <w:p w14:paraId="13ECF6E4" w14:textId="51EC891D" w:rsidR="00483F6A" w:rsidRPr="0004716C" w:rsidRDefault="00483F6A" w:rsidP="00483F6A">
            <w:pPr>
              <w:rPr>
                <w:iCs/>
              </w:rPr>
            </w:pPr>
            <w:r w:rsidRPr="0004716C">
              <w:rPr>
                <w:iCs/>
              </w:rPr>
              <w:t>зачтено (отлично)</w:t>
            </w:r>
          </w:p>
          <w:p w14:paraId="04C84513" w14:textId="0AC90EA3" w:rsidR="00483F6A" w:rsidRPr="0004716C" w:rsidRDefault="00483F6A" w:rsidP="00483F6A">
            <w:pPr>
              <w:rPr>
                <w:iCs/>
              </w:rPr>
            </w:pPr>
          </w:p>
        </w:tc>
        <w:tc>
          <w:tcPr>
            <w:tcW w:w="3421" w:type="dxa"/>
          </w:tcPr>
          <w:p w14:paraId="7C2339CE" w14:textId="79CA69E5" w:rsidR="00483F6A" w:rsidRPr="00590FE2" w:rsidRDefault="00483F6A" w:rsidP="00483F6A">
            <w:pPr>
              <w:tabs>
                <w:tab w:val="left" w:pos="176"/>
              </w:tabs>
              <w:rPr>
                <w:sz w:val="21"/>
                <w:szCs w:val="21"/>
              </w:rPr>
            </w:pPr>
            <w:bookmarkStart w:id="17" w:name="_GoBack"/>
            <w:bookmarkEnd w:id="17"/>
          </w:p>
        </w:tc>
        <w:tc>
          <w:tcPr>
            <w:tcW w:w="2056" w:type="dxa"/>
          </w:tcPr>
          <w:p w14:paraId="09BD2B5D" w14:textId="78EBB806" w:rsidR="00483F6A" w:rsidRPr="00590FE2" w:rsidRDefault="00483F6A" w:rsidP="00483F6A">
            <w:pPr>
              <w:numPr>
                <w:ilvl w:val="0"/>
                <w:numId w:val="11"/>
              </w:numPr>
              <w:tabs>
                <w:tab w:val="left" w:pos="176"/>
                <w:tab w:val="left" w:pos="276"/>
              </w:tabs>
              <w:ind w:left="0" w:firstLine="0"/>
              <w:contextualSpacing/>
              <w:rPr>
                <w:i/>
                <w:iCs/>
                <w:sz w:val="21"/>
                <w:szCs w:val="21"/>
              </w:rPr>
            </w:pPr>
          </w:p>
        </w:tc>
        <w:tc>
          <w:tcPr>
            <w:tcW w:w="4181" w:type="dxa"/>
          </w:tcPr>
          <w:p w14:paraId="537CEA48" w14:textId="77777777" w:rsidR="00483F6A" w:rsidRDefault="00483F6A" w:rsidP="00483F6A">
            <w:r>
              <w:t>Обучающийся:</w:t>
            </w:r>
          </w:p>
          <w:p w14:paraId="7A34A4DE" w14:textId="77777777" w:rsidR="00483F6A" w:rsidRDefault="00483F6A" w:rsidP="00483F6A">
            <w:pPr>
              <w:numPr>
                <w:ilvl w:val="0"/>
                <w:numId w:val="37"/>
              </w:numPr>
              <w:tabs>
                <w:tab w:val="left" w:pos="276"/>
              </w:tabs>
              <w:ind w:left="0" w:firstLine="0"/>
            </w:pPr>
            <w: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50A5DB3F" w14:textId="77777777" w:rsidR="00483F6A" w:rsidRDefault="00483F6A" w:rsidP="00483F6A">
            <w:pPr>
              <w:numPr>
                <w:ilvl w:val="0"/>
                <w:numId w:val="37"/>
              </w:numPr>
              <w:tabs>
                <w:tab w:val="left" w:pos="276"/>
              </w:tabs>
              <w:ind w:left="0" w:firstLine="0"/>
            </w:pPr>
            <w:r>
              <w:rPr>
                <w:sz w:val="23"/>
                <w:szCs w:val="23"/>
              </w:rPr>
              <w:t>дополняет теоретическую информацию сведениями исследовательского характера;</w:t>
            </w:r>
          </w:p>
          <w:p w14:paraId="05D8F0CF" w14:textId="77777777" w:rsidR="00483F6A" w:rsidRDefault="00483F6A" w:rsidP="00483F6A">
            <w:pPr>
              <w:numPr>
                <w:ilvl w:val="0"/>
                <w:numId w:val="37"/>
              </w:numPr>
              <w:tabs>
                <w:tab w:val="left" w:pos="276"/>
              </w:tabs>
              <w:ind w:left="0" w:firstLine="0"/>
            </w:pPr>
            <w:r>
              <w:t xml:space="preserve">способен провести целостный анализ материалов моды </w:t>
            </w:r>
          </w:p>
          <w:p w14:paraId="6E9ADE68" w14:textId="77777777" w:rsidR="00483F6A" w:rsidRDefault="00483F6A" w:rsidP="00483F6A">
            <w:pPr>
              <w:numPr>
                <w:ilvl w:val="0"/>
                <w:numId w:val="37"/>
              </w:numPr>
              <w:tabs>
                <w:tab w:val="left" w:pos="276"/>
              </w:tabs>
              <w:ind w:left="0" w:firstLine="0"/>
            </w:pPr>
            <w:r>
              <w:t>свободно ориентируется в учебной и профессиональной литературе;</w:t>
            </w:r>
          </w:p>
          <w:p w14:paraId="39353BD1" w14:textId="4653383D" w:rsidR="00483F6A" w:rsidRPr="006F5E6F" w:rsidRDefault="00483F6A" w:rsidP="00483F6A">
            <w:pPr>
              <w:rPr>
                <w:sz w:val="21"/>
                <w:szCs w:val="21"/>
              </w:rPr>
            </w:pPr>
            <w:r>
              <w:t>дает развернутые, исчерпывающие, профессионально грамотные ответы на вопросы, в том числе, дополнительные.</w:t>
            </w:r>
          </w:p>
        </w:tc>
      </w:tr>
      <w:tr w:rsidR="00483F6A" w:rsidRPr="0004716C" w14:paraId="4EA520C7" w14:textId="77777777" w:rsidTr="002746DD">
        <w:trPr>
          <w:trHeight w:val="283"/>
        </w:trPr>
        <w:tc>
          <w:tcPr>
            <w:tcW w:w="2045" w:type="dxa"/>
          </w:tcPr>
          <w:p w14:paraId="45E677E2" w14:textId="076A08C3" w:rsidR="00483F6A" w:rsidRPr="0004716C" w:rsidRDefault="00483F6A" w:rsidP="00483F6A">
            <w:r w:rsidRPr="0004716C">
              <w:t>повышенный</w:t>
            </w:r>
          </w:p>
        </w:tc>
        <w:tc>
          <w:tcPr>
            <w:tcW w:w="1726" w:type="dxa"/>
          </w:tcPr>
          <w:p w14:paraId="3591ED79" w14:textId="4950E738" w:rsidR="00483F6A" w:rsidRPr="002E7429" w:rsidRDefault="00483F6A" w:rsidP="00483F6A">
            <w:pPr>
              <w:jc w:val="center"/>
              <w:rPr>
                <w:iCs/>
              </w:rPr>
            </w:pPr>
          </w:p>
        </w:tc>
        <w:tc>
          <w:tcPr>
            <w:tcW w:w="2306" w:type="dxa"/>
          </w:tcPr>
          <w:p w14:paraId="3A5002AA" w14:textId="77777777" w:rsidR="00483F6A" w:rsidRPr="0004716C" w:rsidRDefault="00483F6A" w:rsidP="00483F6A">
            <w:pPr>
              <w:rPr>
                <w:iCs/>
              </w:rPr>
            </w:pPr>
            <w:r w:rsidRPr="0004716C">
              <w:rPr>
                <w:iCs/>
              </w:rPr>
              <w:t>хорошо/</w:t>
            </w:r>
          </w:p>
          <w:p w14:paraId="2A830714" w14:textId="700AE5BF" w:rsidR="00483F6A" w:rsidRPr="0004716C" w:rsidRDefault="00483F6A" w:rsidP="00483F6A">
            <w:pPr>
              <w:rPr>
                <w:iCs/>
              </w:rPr>
            </w:pPr>
            <w:r w:rsidRPr="0004716C">
              <w:rPr>
                <w:iCs/>
              </w:rPr>
              <w:t>зачтено (хорошо)</w:t>
            </w:r>
          </w:p>
          <w:p w14:paraId="7FB36380" w14:textId="50C16B19" w:rsidR="00483F6A" w:rsidRPr="0004716C" w:rsidRDefault="00483F6A" w:rsidP="00483F6A">
            <w:pPr>
              <w:rPr>
                <w:iCs/>
              </w:rPr>
            </w:pPr>
          </w:p>
        </w:tc>
        <w:tc>
          <w:tcPr>
            <w:tcW w:w="3421" w:type="dxa"/>
          </w:tcPr>
          <w:p w14:paraId="20506C63" w14:textId="654D6588" w:rsidR="00483F6A" w:rsidRPr="00590FE2" w:rsidRDefault="00483F6A" w:rsidP="00483F6A">
            <w:pPr>
              <w:numPr>
                <w:ilvl w:val="0"/>
                <w:numId w:val="11"/>
              </w:numPr>
              <w:tabs>
                <w:tab w:val="left" w:pos="293"/>
              </w:tabs>
              <w:ind w:left="0" w:firstLine="0"/>
              <w:contextualSpacing/>
              <w:rPr>
                <w:i/>
                <w:iCs/>
                <w:sz w:val="21"/>
                <w:szCs w:val="21"/>
              </w:rPr>
            </w:pPr>
          </w:p>
        </w:tc>
        <w:tc>
          <w:tcPr>
            <w:tcW w:w="2056" w:type="dxa"/>
          </w:tcPr>
          <w:p w14:paraId="13F244BC" w14:textId="20536DF0" w:rsidR="00483F6A" w:rsidRPr="00590FE2" w:rsidRDefault="00483F6A" w:rsidP="00483F6A">
            <w:pPr>
              <w:numPr>
                <w:ilvl w:val="0"/>
                <w:numId w:val="11"/>
              </w:numPr>
              <w:tabs>
                <w:tab w:val="left" w:pos="276"/>
              </w:tabs>
              <w:ind w:left="0" w:firstLine="0"/>
              <w:contextualSpacing/>
              <w:rPr>
                <w:i/>
                <w:iCs/>
                <w:sz w:val="21"/>
                <w:szCs w:val="21"/>
              </w:rPr>
            </w:pPr>
          </w:p>
        </w:tc>
        <w:tc>
          <w:tcPr>
            <w:tcW w:w="4181" w:type="dxa"/>
          </w:tcPr>
          <w:p w14:paraId="23BDE313" w14:textId="77777777" w:rsidR="00483F6A" w:rsidRDefault="00483F6A" w:rsidP="00483F6A">
            <w:r>
              <w:t>Обучающийся:</w:t>
            </w:r>
          </w:p>
          <w:p w14:paraId="46BD0747" w14:textId="77777777" w:rsidR="00483F6A" w:rsidRDefault="00483F6A" w:rsidP="00483F6A">
            <w:pPr>
              <w:numPr>
                <w:ilvl w:val="0"/>
                <w:numId w:val="37"/>
              </w:numPr>
              <w:tabs>
                <w:tab w:val="left" w:pos="313"/>
              </w:tabs>
              <w:ind w:left="0" w:firstLine="0"/>
            </w:pPr>
            <w:r>
              <w:t xml:space="preserve">достаточно подробно, грамотно и по существу излагает изученный материал, </w:t>
            </w:r>
            <w:r>
              <w:lastRenderedPageBreak/>
              <w:t>приводит и раскрывает в тезисной форме основные понятия;</w:t>
            </w:r>
          </w:p>
          <w:p w14:paraId="5CCCF6AF" w14:textId="77777777" w:rsidR="00483F6A" w:rsidRDefault="00483F6A" w:rsidP="00483F6A">
            <w:pPr>
              <w:numPr>
                <w:ilvl w:val="0"/>
                <w:numId w:val="37"/>
              </w:numPr>
              <w:tabs>
                <w:tab w:val="left" w:pos="313"/>
              </w:tabs>
              <w:ind w:left="0" w:firstLine="0"/>
            </w:pPr>
            <w:r>
              <w:t>анализирует модный материал в динамике исторического, художественного и социально-культурного процесса, с незначительными пробелами;</w:t>
            </w:r>
          </w:p>
          <w:p w14:paraId="3E208F76" w14:textId="77777777" w:rsidR="00483F6A" w:rsidRDefault="00483F6A" w:rsidP="00483F6A">
            <w:pPr>
              <w:numPr>
                <w:ilvl w:val="0"/>
                <w:numId w:val="37"/>
              </w:numPr>
              <w:tabs>
                <w:tab w:val="left" w:pos="276"/>
              </w:tabs>
              <w:ind w:left="0" w:firstLine="0"/>
            </w:pPr>
            <w:r>
              <w:t>способен провести анализ формообразовательных процессов моды с опорой на теоретические положения;</w:t>
            </w:r>
          </w:p>
          <w:p w14:paraId="022C6D53" w14:textId="77777777" w:rsidR="00483F6A" w:rsidRDefault="00483F6A" w:rsidP="00483F6A">
            <w:pPr>
              <w:numPr>
                <w:ilvl w:val="0"/>
                <w:numId w:val="37"/>
              </w:numPr>
              <w:tabs>
                <w:tab w:val="left" w:pos="313"/>
              </w:tabs>
              <w:ind w:left="0" w:firstLine="0"/>
            </w:pPr>
            <w:r>
              <w:t>допускает единичные негрубые ошибки;</w:t>
            </w:r>
          </w:p>
          <w:p w14:paraId="7D6AB941" w14:textId="77777777" w:rsidR="00483F6A" w:rsidRDefault="00483F6A" w:rsidP="00483F6A">
            <w:pPr>
              <w:numPr>
                <w:ilvl w:val="0"/>
                <w:numId w:val="37"/>
              </w:numPr>
              <w:tabs>
                <w:tab w:val="left" w:pos="313"/>
              </w:tabs>
              <w:ind w:left="0" w:firstLine="0"/>
            </w:pPr>
            <w:r>
              <w:t>достаточно хорошо ориентируется в учебной и профессиональной литературе;</w:t>
            </w:r>
          </w:p>
          <w:p w14:paraId="5043A887" w14:textId="0251E3FC" w:rsidR="00483F6A" w:rsidRPr="006F5E6F" w:rsidRDefault="00483F6A" w:rsidP="00483F6A">
            <w:pPr>
              <w:tabs>
                <w:tab w:val="left" w:pos="313"/>
              </w:tabs>
              <w:contextualSpacing/>
              <w:rPr>
                <w:iCs/>
                <w:sz w:val="21"/>
                <w:szCs w:val="21"/>
              </w:rPr>
            </w:pPr>
            <w:r>
              <w:t xml:space="preserve">ответ отражает знание теоретического и практического материала, не допуская существенных неточностей. </w:t>
            </w:r>
          </w:p>
        </w:tc>
      </w:tr>
      <w:tr w:rsidR="00483F6A" w:rsidRPr="0004716C" w14:paraId="4F654C17" w14:textId="77777777" w:rsidTr="002746DD">
        <w:trPr>
          <w:trHeight w:val="283"/>
        </w:trPr>
        <w:tc>
          <w:tcPr>
            <w:tcW w:w="2045" w:type="dxa"/>
          </w:tcPr>
          <w:p w14:paraId="2FE7550D" w14:textId="77777777" w:rsidR="00483F6A" w:rsidRPr="0004716C" w:rsidRDefault="00483F6A" w:rsidP="00483F6A">
            <w:r w:rsidRPr="0004716C">
              <w:lastRenderedPageBreak/>
              <w:t>базовый</w:t>
            </w:r>
          </w:p>
        </w:tc>
        <w:tc>
          <w:tcPr>
            <w:tcW w:w="1726" w:type="dxa"/>
          </w:tcPr>
          <w:p w14:paraId="58B696A2" w14:textId="3FC3212B" w:rsidR="00483F6A" w:rsidRPr="002E7429" w:rsidRDefault="00483F6A" w:rsidP="00483F6A">
            <w:pPr>
              <w:jc w:val="center"/>
              <w:rPr>
                <w:iCs/>
              </w:rPr>
            </w:pPr>
          </w:p>
        </w:tc>
        <w:tc>
          <w:tcPr>
            <w:tcW w:w="2306" w:type="dxa"/>
          </w:tcPr>
          <w:p w14:paraId="6FBDA68E" w14:textId="77777777" w:rsidR="00483F6A" w:rsidRPr="0004716C" w:rsidRDefault="00483F6A" w:rsidP="00483F6A">
            <w:pPr>
              <w:rPr>
                <w:iCs/>
              </w:rPr>
            </w:pPr>
            <w:r w:rsidRPr="0004716C">
              <w:rPr>
                <w:iCs/>
              </w:rPr>
              <w:t>удовлетворительно/</w:t>
            </w:r>
          </w:p>
          <w:p w14:paraId="59AB9064" w14:textId="77777777" w:rsidR="00483F6A" w:rsidRPr="0004716C" w:rsidRDefault="00483F6A" w:rsidP="00483F6A">
            <w:pPr>
              <w:rPr>
                <w:iCs/>
              </w:rPr>
            </w:pPr>
            <w:r w:rsidRPr="0004716C">
              <w:rPr>
                <w:iCs/>
              </w:rPr>
              <w:t>зачтено (удовлетворительно)/</w:t>
            </w:r>
          </w:p>
          <w:p w14:paraId="25CF4171" w14:textId="77777777" w:rsidR="00483F6A" w:rsidRPr="0004716C" w:rsidRDefault="00483F6A" w:rsidP="00483F6A">
            <w:pPr>
              <w:rPr>
                <w:iCs/>
              </w:rPr>
            </w:pPr>
            <w:r w:rsidRPr="0004716C">
              <w:rPr>
                <w:iCs/>
              </w:rPr>
              <w:t>зачтено</w:t>
            </w:r>
          </w:p>
        </w:tc>
        <w:tc>
          <w:tcPr>
            <w:tcW w:w="3421" w:type="dxa"/>
          </w:tcPr>
          <w:p w14:paraId="45E8EAAB" w14:textId="653D0F9C" w:rsidR="00483F6A" w:rsidRPr="00590FE2" w:rsidRDefault="00483F6A" w:rsidP="00483F6A">
            <w:pPr>
              <w:numPr>
                <w:ilvl w:val="0"/>
                <w:numId w:val="11"/>
              </w:numPr>
              <w:tabs>
                <w:tab w:val="left" w:pos="317"/>
              </w:tabs>
              <w:ind w:left="0" w:firstLine="0"/>
              <w:contextualSpacing/>
              <w:rPr>
                <w:i/>
                <w:sz w:val="21"/>
                <w:szCs w:val="21"/>
              </w:rPr>
            </w:pPr>
          </w:p>
        </w:tc>
        <w:tc>
          <w:tcPr>
            <w:tcW w:w="2056" w:type="dxa"/>
          </w:tcPr>
          <w:p w14:paraId="7DE348A0" w14:textId="3BAD465C" w:rsidR="00483F6A" w:rsidRPr="00590FE2" w:rsidRDefault="00483F6A" w:rsidP="00483F6A">
            <w:pPr>
              <w:widowControl w:val="0"/>
              <w:numPr>
                <w:ilvl w:val="0"/>
                <w:numId w:val="11"/>
              </w:numPr>
              <w:tabs>
                <w:tab w:val="left" w:pos="339"/>
              </w:tabs>
              <w:autoSpaceDE w:val="0"/>
              <w:autoSpaceDN w:val="0"/>
              <w:adjustRightInd w:val="0"/>
              <w:ind w:left="0" w:firstLine="0"/>
              <w:contextualSpacing/>
              <w:rPr>
                <w:rFonts w:eastAsiaTheme="minorHAnsi"/>
                <w:i/>
                <w:color w:val="000000"/>
                <w:sz w:val="21"/>
                <w:szCs w:val="21"/>
                <w:lang w:eastAsia="en-US"/>
              </w:rPr>
            </w:pPr>
          </w:p>
        </w:tc>
        <w:tc>
          <w:tcPr>
            <w:tcW w:w="4181" w:type="dxa"/>
          </w:tcPr>
          <w:p w14:paraId="205C11EC" w14:textId="77777777" w:rsidR="00483F6A" w:rsidRDefault="00483F6A" w:rsidP="00483F6A">
            <w:r>
              <w:t>Обучающийся:</w:t>
            </w:r>
          </w:p>
          <w:p w14:paraId="07284CFA" w14:textId="77777777" w:rsidR="00483F6A" w:rsidRDefault="00483F6A" w:rsidP="00483F6A">
            <w:pPr>
              <w:numPr>
                <w:ilvl w:val="0"/>
                <w:numId w:val="37"/>
              </w:numPr>
              <w:tabs>
                <w:tab w:val="left" w:pos="308"/>
              </w:tabs>
              <w:ind w:left="0" w:firstLine="0"/>
            </w:pPr>
            <w:r>
              <w:t>демонстрирует теоретические знания основного учебного материала дисциплины в объеме, необходимом для дальнейшего освоения ОПОП;</w:t>
            </w:r>
          </w:p>
          <w:p w14:paraId="301DB5D0" w14:textId="77777777" w:rsidR="00483F6A" w:rsidRDefault="00483F6A" w:rsidP="00483F6A">
            <w:pPr>
              <w:numPr>
                <w:ilvl w:val="0"/>
                <w:numId w:val="37"/>
              </w:numPr>
              <w:tabs>
                <w:tab w:val="left" w:pos="308"/>
              </w:tabs>
              <w:ind w:left="0" w:firstLine="0"/>
            </w:pPr>
            <w:r>
              <w:t>с неточностями излагает принципы классификации эмпирического материала моды;</w:t>
            </w:r>
          </w:p>
          <w:p w14:paraId="7ED4BFBB" w14:textId="77777777" w:rsidR="00483F6A" w:rsidRDefault="00483F6A" w:rsidP="00483F6A">
            <w:pPr>
              <w:widowControl w:val="0"/>
              <w:numPr>
                <w:ilvl w:val="0"/>
                <w:numId w:val="37"/>
              </w:numPr>
              <w:pBdr>
                <w:top w:val="nil"/>
                <w:left w:val="nil"/>
                <w:bottom w:val="nil"/>
                <w:right w:val="nil"/>
                <w:between w:val="nil"/>
              </w:pBdr>
              <w:tabs>
                <w:tab w:val="left" w:pos="339"/>
              </w:tabs>
              <w:ind w:left="0" w:firstLine="0"/>
              <w:rPr>
                <w:rFonts w:eastAsia="Times New Roman"/>
                <w:color w:val="000000"/>
              </w:rPr>
            </w:pPr>
            <w:r>
              <w:rPr>
                <w:rFonts w:eastAsia="Times New Roman"/>
                <w:color w:val="000000"/>
              </w:rPr>
              <w:t>анализируя исторический материал, с затруднениями прослеживает логику формообразования костюма и аксессуаров;</w:t>
            </w:r>
          </w:p>
          <w:p w14:paraId="42CC5A9A" w14:textId="77777777" w:rsidR="00483F6A" w:rsidRDefault="00483F6A" w:rsidP="00483F6A">
            <w:pPr>
              <w:numPr>
                <w:ilvl w:val="0"/>
                <w:numId w:val="37"/>
              </w:numPr>
              <w:tabs>
                <w:tab w:val="left" w:pos="308"/>
              </w:tabs>
              <w:ind w:left="0" w:firstLine="0"/>
            </w:pPr>
            <w:r>
              <w:t>демонстрирует фрагментарные знания основной учебной литературы по дисциплине;</w:t>
            </w:r>
          </w:p>
          <w:p w14:paraId="13661CA3" w14:textId="34BC8E8D" w:rsidR="00483F6A" w:rsidRPr="006F5E6F" w:rsidRDefault="00483F6A" w:rsidP="00483F6A">
            <w:pPr>
              <w:tabs>
                <w:tab w:val="left" w:pos="308"/>
              </w:tabs>
              <w:contextualSpacing/>
              <w:rPr>
                <w:iCs/>
                <w:sz w:val="21"/>
                <w:szCs w:val="21"/>
              </w:rPr>
            </w:pPr>
            <w:r>
              <w:t xml:space="preserve">ответ отражает знания на базовом уровне теоретического и практического материала в объеме, необходимом для </w:t>
            </w:r>
            <w:r>
              <w:lastRenderedPageBreak/>
              <w:t>дальнейшей учебы и предстоящей работы по профилю обучения.</w:t>
            </w:r>
          </w:p>
        </w:tc>
      </w:tr>
      <w:tr w:rsidR="001803C8" w:rsidRPr="0004716C" w14:paraId="4269CFD1" w14:textId="77777777" w:rsidTr="002746DD">
        <w:trPr>
          <w:trHeight w:val="283"/>
        </w:trPr>
        <w:tc>
          <w:tcPr>
            <w:tcW w:w="2045" w:type="dxa"/>
          </w:tcPr>
          <w:p w14:paraId="7C24F501" w14:textId="77777777" w:rsidR="001803C8" w:rsidRPr="0004716C" w:rsidRDefault="001803C8" w:rsidP="001803C8">
            <w:r w:rsidRPr="0004716C">
              <w:lastRenderedPageBreak/>
              <w:t>низкий</w:t>
            </w:r>
          </w:p>
        </w:tc>
        <w:tc>
          <w:tcPr>
            <w:tcW w:w="1726" w:type="dxa"/>
          </w:tcPr>
          <w:p w14:paraId="30D821B9" w14:textId="3BDC4696" w:rsidR="001803C8" w:rsidRPr="002E7429" w:rsidRDefault="001803C8" w:rsidP="001803C8">
            <w:pPr>
              <w:jc w:val="center"/>
              <w:rPr>
                <w:iCs/>
              </w:rPr>
            </w:pPr>
          </w:p>
        </w:tc>
        <w:tc>
          <w:tcPr>
            <w:tcW w:w="2306" w:type="dxa"/>
          </w:tcPr>
          <w:p w14:paraId="6E928182" w14:textId="77777777" w:rsidR="001803C8" w:rsidRPr="0004716C" w:rsidRDefault="001803C8" w:rsidP="001803C8">
            <w:pPr>
              <w:rPr>
                <w:iCs/>
              </w:rPr>
            </w:pPr>
            <w:r w:rsidRPr="0004716C">
              <w:rPr>
                <w:iCs/>
              </w:rPr>
              <w:t>неудовлетворительно/</w:t>
            </w:r>
          </w:p>
          <w:p w14:paraId="057F4720" w14:textId="77777777" w:rsidR="001803C8" w:rsidRPr="0004716C" w:rsidRDefault="001803C8" w:rsidP="001803C8">
            <w:pPr>
              <w:rPr>
                <w:iCs/>
              </w:rPr>
            </w:pPr>
            <w:r w:rsidRPr="0004716C">
              <w:rPr>
                <w:iCs/>
              </w:rPr>
              <w:t>не зачтено</w:t>
            </w:r>
          </w:p>
        </w:tc>
        <w:tc>
          <w:tcPr>
            <w:tcW w:w="9658" w:type="dxa"/>
            <w:gridSpan w:val="3"/>
          </w:tcPr>
          <w:p w14:paraId="7ED84381" w14:textId="014BD63E" w:rsidR="001803C8" w:rsidRPr="006F5E6F" w:rsidRDefault="001803C8" w:rsidP="001803C8">
            <w:pPr>
              <w:rPr>
                <w:iCs/>
                <w:sz w:val="21"/>
                <w:szCs w:val="21"/>
              </w:rPr>
            </w:pPr>
            <w:r w:rsidRPr="006F5E6F">
              <w:rPr>
                <w:iCs/>
                <w:sz w:val="21"/>
                <w:szCs w:val="21"/>
              </w:rPr>
              <w:t>Обучающийся:</w:t>
            </w:r>
          </w:p>
          <w:p w14:paraId="49A2A47F" w14:textId="3597D8A8" w:rsidR="001803C8" w:rsidRPr="006F5E6F" w:rsidRDefault="001803C8" w:rsidP="000E7436">
            <w:pPr>
              <w:numPr>
                <w:ilvl w:val="0"/>
                <w:numId w:val="11"/>
              </w:numPr>
              <w:tabs>
                <w:tab w:val="left" w:pos="293"/>
              </w:tabs>
              <w:contextualSpacing/>
              <w:rPr>
                <w:b/>
                <w:sz w:val="21"/>
                <w:szCs w:val="21"/>
              </w:rPr>
            </w:pPr>
            <w:r w:rsidRPr="006F5E6F">
              <w:rPr>
                <w:iCs/>
                <w:sz w:val="21"/>
                <w:szCs w:val="21"/>
              </w:rPr>
              <w:t>демонстрирует фрагментарные знания теоретического и практического материал</w:t>
            </w:r>
            <w:r w:rsidR="00227542">
              <w:rPr>
                <w:iCs/>
                <w:sz w:val="21"/>
                <w:szCs w:val="21"/>
              </w:rPr>
              <w:t>а</w:t>
            </w:r>
            <w:r w:rsidRPr="006F5E6F">
              <w:rPr>
                <w:iCs/>
                <w:sz w:val="21"/>
                <w:szCs w:val="21"/>
              </w:rPr>
              <w:t>, допускает грубые ошибки при его изложении на занятиях и в ходе промежуточной аттестации;</w:t>
            </w:r>
          </w:p>
          <w:p w14:paraId="7F8D870E" w14:textId="77777777" w:rsidR="001803C8" w:rsidRPr="006F5E6F" w:rsidRDefault="001803C8" w:rsidP="000E7436">
            <w:pPr>
              <w:numPr>
                <w:ilvl w:val="0"/>
                <w:numId w:val="11"/>
              </w:numPr>
              <w:tabs>
                <w:tab w:val="left" w:pos="293"/>
              </w:tabs>
              <w:contextualSpacing/>
              <w:rPr>
                <w:b/>
                <w:sz w:val="21"/>
                <w:szCs w:val="21"/>
              </w:rPr>
            </w:pPr>
            <w:r w:rsidRPr="006F5E6F">
              <w:rPr>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73832C01" w14:textId="3B28EF05" w:rsidR="001803C8" w:rsidRPr="006F5E6F" w:rsidRDefault="001803C8" w:rsidP="000E7436">
            <w:pPr>
              <w:numPr>
                <w:ilvl w:val="0"/>
                <w:numId w:val="11"/>
              </w:numPr>
              <w:tabs>
                <w:tab w:val="left" w:pos="293"/>
              </w:tabs>
              <w:contextualSpacing/>
              <w:rPr>
                <w:b/>
                <w:sz w:val="21"/>
                <w:szCs w:val="21"/>
              </w:rPr>
            </w:pPr>
            <w:r w:rsidRPr="006F5E6F">
              <w:rPr>
                <w:iCs/>
                <w:sz w:val="21"/>
                <w:szCs w:val="21"/>
              </w:rPr>
              <w:t xml:space="preserve">не способен </w:t>
            </w:r>
            <w:r w:rsidR="006F5E6F" w:rsidRPr="006F5E6F">
              <w:rPr>
                <w:iCs/>
                <w:sz w:val="21"/>
                <w:szCs w:val="21"/>
              </w:rPr>
              <w:t>провести конструктивный анализ проектируемой модели</w:t>
            </w:r>
            <w:r w:rsidRPr="006F5E6F">
              <w:rPr>
                <w:iCs/>
                <w:sz w:val="21"/>
                <w:szCs w:val="21"/>
              </w:rPr>
              <w:t>;</w:t>
            </w:r>
          </w:p>
          <w:p w14:paraId="0A3C0F63" w14:textId="4669C729" w:rsidR="001803C8" w:rsidRPr="006F5E6F" w:rsidRDefault="001803C8" w:rsidP="000E7436">
            <w:pPr>
              <w:numPr>
                <w:ilvl w:val="0"/>
                <w:numId w:val="11"/>
              </w:numPr>
              <w:tabs>
                <w:tab w:val="left" w:pos="293"/>
              </w:tabs>
              <w:contextualSpacing/>
              <w:rPr>
                <w:b/>
                <w:sz w:val="21"/>
                <w:szCs w:val="21"/>
              </w:rPr>
            </w:pPr>
            <w:r w:rsidRPr="006F5E6F">
              <w:rPr>
                <w:iCs/>
                <w:sz w:val="21"/>
                <w:szCs w:val="21"/>
              </w:rPr>
              <w:t xml:space="preserve">не владеет </w:t>
            </w:r>
            <w:r w:rsidR="006F5E6F" w:rsidRPr="006F5E6F">
              <w:rPr>
                <w:iCs/>
                <w:sz w:val="21"/>
                <w:szCs w:val="21"/>
              </w:rPr>
              <w:t>практическим использованием приемов построения чертежей конструкции одежды и их технического моделирования</w:t>
            </w:r>
            <w:r w:rsidRPr="006F5E6F">
              <w:rPr>
                <w:iCs/>
                <w:sz w:val="21"/>
                <w:szCs w:val="21"/>
              </w:rPr>
              <w:t>;</w:t>
            </w:r>
          </w:p>
          <w:p w14:paraId="1D58B996" w14:textId="77777777" w:rsidR="001803C8" w:rsidRPr="006F5E6F" w:rsidRDefault="001803C8" w:rsidP="000E7436">
            <w:pPr>
              <w:numPr>
                <w:ilvl w:val="0"/>
                <w:numId w:val="11"/>
              </w:numPr>
              <w:tabs>
                <w:tab w:val="left" w:pos="293"/>
              </w:tabs>
              <w:contextualSpacing/>
              <w:rPr>
                <w:b/>
                <w:sz w:val="21"/>
                <w:szCs w:val="21"/>
              </w:rPr>
            </w:pPr>
            <w:r w:rsidRPr="006F5E6F">
              <w:rPr>
                <w:sz w:val="21"/>
                <w:szCs w:val="21"/>
              </w:rPr>
              <w:t>выполняет задания только по образцу и под руководством преподавателя;</w:t>
            </w:r>
          </w:p>
          <w:p w14:paraId="70705657" w14:textId="77777777" w:rsidR="001803C8" w:rsidRDefault="001803C8" w:rsidP="000E7436">
            <w:pPr>
              <w:numPr>
                <w:ilvl w:val="0"/>
                <w:numId w:val="12"/>
              </w:numPr>
              <w:tabs>
                <w:tab w:val="left" w:pos="267"/>
              </w:tabs>
              <w:contextualSpacing/>
              <w:rPr>
                <w:sz w:val="21"/>
                <w:szCs w:val="21"/>
              </w:rPr>
            </w:pPr>
            <w:r w:rsidRPr="006F5E6F">
              <w:rPr>
                <w:iCs/>
                <w:sz w:val="21"/>
                <w:szCs w:val="21"/>
              </w:rPr>
              <w:t xml:space="preserve">ответ отражает отсутствие знаний на базовом уровне теоретического и практического материала в объеме, </w:t>
            </w:r>
            <w:r w:rsidRPr="006F5E6F">
              <w:rPr>
                <w:sz w:val="21"/>
                <w:szCs w:val="21"/>
              </w:rPr>
              <w:t>необходимом для дальнейшей учебы.</w:t>
            </w:r>
          </w:p>
          <w:p w14:paraId="6FD46669" w14:textId="068D2926" w:rsidR="002746DD" w:rsidRPr="00590FE2" w:rsidRDefault="002746DD" w:rsidP="0044529B">
            <w:pPr>
              <w:tabs>
                <w:tab w:val="left" w:pos="267"/>
              </w:tabs>
              <w:ind w:left="720"/>
              <w:contextualSpacing/>
              <w:rPr>
                <w:sz w:val="21"/>
                <w:szCs w:val="21"/>
              </w:rPr>
            </w:pPr>
          </w:p>
        </w:tc>
      </w:tr>
    </w:tbl>
    <w:p w14:paraId="34116B6B" w14:textId="5AB5EF4C"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4AA76932" w14:textId="471BD02E" w:rsidR="001F5596" w:rsidRPr="0021441B" w:rsidRDefault="001F5596" w:rsidP="000E7436">
      <w:pPr>
        <w:pStyle w:val="af0"/>
        <w:numPr>
          <w:ilvl w:val="3"/>
          <w:numId w:val="7"/>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734831">
        <w:rPr>
          <w:rFonts w:eastAsia="Times New Roman"/>
          <w:bCs/>
          <w:sz w:val="24"/>
          <w:szCs w:val="24"/>
        </w:rPr>
        <w:t>учебной дисциплине</w:t>
      </w:r>
      <w:r w:rsidR="00734831">
        <w:rPr>
          <w:rFonts w:eastAsia="Times New Roman"/>
          <w:bCs/>
          <w:i/>
          <w:sz w:val="24"/>
          <w:szCs w:val="24"/>
        </w:rPr>
        <w:t xml:space="preserve"> </w:t>
      </w:r>
      <w:r w:rsidR="00483F6A" w:rsidRPr="00483F6A">
        <w:rPr>
          <w:sz w:val="24"/>
          <w:szCs w:val="24"/>
        </w:rPr>
        <w:t xml:space="preserve">«Основы теории и методологии проектирования костюма и аксессуаров» </w:t>
      </w:r>
      <w:r w:rsidRPr="00C154B6">
        <w:rPr>
          <w:rFonts w:eastAsia="Times New Roman"/>
          <w:bCs/>
          <w:sz w:val="24"/>
          <w:szCs w:val="24"/>
        </w:rPr>
        <w:t xml:space="preserve"> 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1FA39CC9" w14:textId="0F1A3CFD"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r w:rsidR="0021441B" w:rsidRPr="0021441B">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14:paraId="6DA01A39" w14:textId="77777777" w:rsidTr="0003098C">
        <w:trPr>
          <w:tblHeader/>
        </w:trPr>
        <w:tc>
          <w:tcPr>
            <w:tcW w:w="993" w:type="dxa"/>
            <w:shd w:val="clear" w:color="auto" w:fill="DBE5F1" w:themeFill="accent1" w:themeFillTint="33"/>
            <w:vAlign w:val="center"/>
          </w:tcPr>
          <w:p w14:paraId="7BC6E356" w14:textId="3D9577EF" w:rsidR="003F468B" w:rsidRPr="00C064AF" w:rsidRDefault="0003098C" w:rsidP="009F282F">
            <w:pPr>
              <w:pStyle w:val="af0"/>
              <w:ind w:left="0"/>
              <w:jc w:val="center"/>
              <w:rPr>
                <w:b/>
              </w:rPr>
            </w:pPr>
            <w:r w:rsidRPr="00C064AF">
              <w:rPr>
                <w:b/>
              </w:rPr>
              <w:t>№ пп</w:t>
            </w:r>
          </w:p>
        </w:tc>
        <w:tc>
          <w:tcPr>
            <w:tcW w:w="3827" w:type="dxa"/>
            <w:shd w:val="clear" w:color="auto" w:fill="DBE5F1" w:themeFill="accent1" w:themeFillTint="33"/>
            <w:vAlign w:val="center"/>
          </w:tcPr>
          <w:p w14:paraId="180C62B0" w14:textId="3BF327A6" w:rsidR="003F468B" w:rsidRPr="00D23F40" w:rsidRDefault="003F468B" w:rsidP="009F33B0">
            <w:pPr>
              <w:pStyle w:val="af0"/>
              <w:ind w:left="0"/>
              <w:jc w:val="center"/>
              <w:rPr>
                <w:b/>
              </w:rPr>
            </w:pPr>
            <w:r w:rsidRPr="00D23F40">
              <w:rPr>
                <w:b/>
              </w:rPr>
              <w:t>Формы текущего контроля</w:t>
            </w:r>
          </w:p>
        </w:tc>
        <w:tc>
          <w:tcPr>
            <w:tcW w:w="9723" w:type="dxa"/>
            <w:shd w:val="clear" w:color="auto" w:fill="DBE5F1" w:themeFill="accent1" w:themeFillTint="33"/>
            <w:vAlign w:val="center"/>
          </w:tcPr>
          <w:p w14:paraId="2E32CAF0" w14:textId="77777777" w:rsidR="003F468B" w:rsidRPr="00D23F40" w:rsidRDefault="003F468B" w:rsidP="000E7436">
            <w:pPr>
              <w:pStyle w:val="af0"/>
              <w:numPr>
                <w:ilvl w:val="3"/>
                <w:numId w:val="8"/>
              </w:numPr>
              <w:ind w:firstLine="0"/>
              <w:jc w:val="center"/>
              <w:rPr>
                <w:b/>
              </w:rPr>
            </w:pPr>
            <w:r w:rsidRPr="00D23F40">
              <w:rPr>
                <w:b/>
              </w:rPr>
              <w:t>Примеры типовых заданий</w:t>
            </w:r>
          </w:p>
        </w:tc>
      </w:tr>
      <w:tr w:rsidR="00032A94" w14:paraId="7D55BB2A" w14:textId="77777777" w:rsidTr="0003098C">
        <w:trPr>
          <w:trHeight w:val="283"/>
        </w:trPr>
        <w:tc>
          <w:tcPr>
            <w:tcW w:w="993" w:type="dxa"/>
            <w:vMerge w:val="restart"/>
          </w:tcPr>
          <w:p w14:paraId="321AF006" w14:textId="3EA516AD" w:rsidR="00032A94" w:rsidRPr="00C064AF" w:rsidRDefault="00032A94" w:rsidP="00DC1095">
            <w:bookmarkStart w:id="18" w:name="_Hlk100949962"/>
            <w:r w:rsidRPr="00C064AF">
              <w:t>1</w:t>
            </w:r>
          </w:p>
        </w:tc>
        <w:tc>
          <w:tcPr>
            <w:tcW w:w="3827" w:type="dxa"/>
            <w:vMerge w:val="restart"/>
          </w:tcPr>
          <w:p w14:paraId="4E76DEA3" w14:textId="31FBF66E" w:rsidR="00032A94" w:rsidRPr="009F33B0" w:rsidRDefault="00032A94" w:rsidP="009F33B0">
            <w:pPr>
              <w:ind w:left="42"/>
              <w:rPr>
                <w:i/>
              </w:rPr>
            </w:pPr>
            <w:r>
              <w:t>Письменный отчет</w:t>
            </w:r>
            <w:r w:rsidRPr="003F17D8">
              <w:t xml:space="preserve"> с результатами выполненных экспериментально-практических заданий</w:t>
            </w:r>
            <w:r>
              <w:t xml:space="preserve"> по разделу 1-2</w:t>
            </w:r>
          </w:p>
        </w:tc>
        <w:tc>
          <w:tcPr>
            <w:tcW w:w="9723" w:type="dxa"/>
          </w:tcPr>
          <w:p w14:paraId="362D409A" w14:textId="77777777" w:rsidR="00032A94" w:rsidRDefault="00032A94" w:rsidP="0064728B">
            <w:pPr>
              <w:pStyle w:val="af0"/>
              <w:tabs>
                <w:tab w:val="left" w:pos="346"/>
              </w:tabs>
              <w:ind w:left="736" w:hanging="284"/>
              <w:jc w:val="both"/>
            </w:pPr>
            <w:r>
              <w:t>1.</w:t>
            </w:r>
            <w:r>
              <w:tab/>
              <w:t>По журналу мод отобрать лучшие образцы мировой моды</w:t>
            </w:r>
          </w:p>
          <w:p w14:paraId="01141297" w14:textId="77777777" w:rsidR="00032A94" w:rsidRDefault="00032A94" w:rsidP="0064728B">
            <w:pPr>
              <w:pStyle w:val="af0"/>
              <w:tabs>
                <w:tab w:val="left" w:pos="346"/>
              </w:tabs>
              <w:ind w:left="736" w:hanging="284"/>
              <w:jc w:val="both"/>
            </w:pPr>
            <w:r>
              <w:t>2.</w:t>
            </w:r>
            <w:r>
              <w:tab/>
              <w:t>Систематизировать пластические  варианты формы  на основе преобразования изгиба</w:t>
            </w:r>
          </w:p>
          <w:p w14:paraId="7A19D8A2" w14:textId="77777777" w:rsidR="00032A94" w:rsidRDefault="00032A94" w:rsidP="0064728B">
            <w:pPr>
              <w:pStyle w:val="af0"/>
              <w:tabs>
                <w:tab w:val="left" w:pos="346"/>
              </w:tabs>
              <w:ind w:left="736" w:hanging="284"/>
              <w:jc w:val="both"/>
            </w:pPr>
            <w:r>
              <w:t>3.</w:t>
            </w:r>
            <w:r>
              <w:tab/>
              <w:t xml:space="preserve">Разработать классификацию  изогнутых пластических вариантов формообразоввания в разных частях формы костюма и аксессуаров </w:t>
            </w:r>
          </w:p>
          <w:p w14:paraId="4C98BE61" w14:textId="77777777" w:rsidR="00032A94" w:rsidRDefault="00032A94" w:rsidP="0064728B">
            <w:pPr>
              <w:pStyle w:val="af0"/>
              <w:tabs>
                <w:tab w:val="left" w:pos="346"/>
              </w:tabs>
              <w:ind w:left="736" w:hanging="284"/>
              <w:jc w:val="both"/>
            </w:pPr>
            <w:r>
              <w:t>4.</w:t>
            </w:r>
            <w:r>
              <w:tab/>
              <w:t>Выявить системные связи элементов в целостной структуре формы конкретного временного периода.</w:t>
            </w:r>
          </w:p>
          <w:p w14:paraId="431D467C" w14:textId="77777777" w:rsidR="00032A94" w:rsidRDefault="00032A94" w:rsidP="0064728B">
            <w:pPr>
              <w:pStyle w:val="af0"/>
              <w:tabs>
                <w:tab w:val="left" w:pos="346"/>
              </w:tabs>
              <w:ind w:left="736" w:hanging="284"/>
              <w:jc w:val="both"/>
            </w:pPr>
            <w:r>
              <w:t>5.</w:t>
            </w:r>
            <w:r>
              <w:tab/>
              <w:t xml:space="preserve"> Отобрать наиболее адекватные примеры для отчёта</w:t>
            </w:r>
          </w:p>
          <w:p w14:paraId="4147DF7E" w14:textId="7229A7F5" w:rsidR="00032A94" w:rsidRPr="00710507" w:rsidRDefault="00032A94" w:rsidP="0064728B">
            <w:pPr>
              <w:pStyle w:val="af0"/>
              <w:tabs>
                <w:tab w:val="left" w:pos="346"/>
              </w:tabs>
              <w:ind w:left="736" w:hanging="284"/>
              <w:jc w:val="both"/>
            </w:pPr>
          </w:p>
        </w:tc>
      </w:tr>
      <w:tr w:rsidR="00032A94" w14:paraId="6067F8D2" w14:textId="77777777" w:rsidTr="0003098C">
        <w:trPr>
          <w:trHeight w:val="283"/>
        </w:trPr>
        <w:tc>
          <w:tcPr>
            <w:tcW w:w="993" w:type="dxa"/>
            <w:vMerge/>
          </w:tcPr>
          <w:p w14:paraId="3B677D0E" w14:textId="1B87C0CC" w:rsidR="00032A94" w:rsidRPr="00C064AF" w:rsidRDefault="00032A94" w:rsidP="00DC1095"/>
        </w:tc>
        <w:tc>
          <w:tcPr>
            <w:tcW w:w="3827" w:type="dxa"/>
            <w:vMerge/>
          </w:tcPr>
          <w:p w14:paraId="0C354CF1" w14:textId="2A29AABC" w:rsidR="00032A94" w:rsidRPr="00003790" w:rsidRDefault="00032A94" w:rsidP="0030311A">
            <w:pPr>
              <w:ind w:left="42"/>
              <w:rPr>
                <w:i/>
              </w:rPr>
            </w:pPr>
          </w:p>
        </w:tc>
        <w:tc>
          <w:tcPr>
            <w:tcW w:w="9723" w:type="dxa"/>
          </w:tcPr>
          <w:p w14:paraId="5F5DB657" w14:textId="77777777" w:rsidR="00032A94" w:rsidRPr="00003790" w:rsidRDefault="00032A94" w:rsidP="0064728B">
            <w:pPr>
              <w:numPr>
                <w:ilvl w:val="0"/>
                <w:numId w:val="39"/>
              </w:numPr>
              <w:pBdr>
                <w:top w:val="nil"/>
                <w:left w:val="nil"/>
                <w:bottom w:val="nil"/>
                <w:right w:val="nil"/>
                <w:between w:val="nil"/>
              </w:pBdr>
              <w:tabs>
                <w:tab w:val="left" w:pos="301"/>
              </w:tabs>
              <w:ind w:left="736" w:hanging="284"/>
              <w:jc w:val="both"/>
              <w:rPr>
                <w:rFonts w:eastAsia="Times New Roman"/>
                <w:color w:val="000000"/>
              </w:rPr>
            </w:pPr>
            <w:r w:rsidRPr="00003790">
              <w:rPr>
                <w:rFonts w:eastAsia="Times New Roman"/>
                <w:color w:val="000000"/>
              </w:rPr>
              <w:t>По журналу мод отобрать лучшие образцы мировой моды</w:t>
            </w:r>
          </w:p>
          <w:p w14:paraId="29291BF9" w14:textId="77777777" w:rsidR="00032A94" w:rsidRPr="00003790" w:rsidRDefault="00032A94" w:rsidP="0064728B">
            <w:pPr>
              <w:numPr>
                <w:ilvl w:val="0"/>
                <w:numId w:val="39"/>
              </w:numPr>
              <w:pBdr>
                <w:top w:val="nil"/>
                <w:left w:val="nil"/>
                <w:bottom w:val="nil"/>
                <w:right w:val="nil"/>
                <w:between w:val="nil"/>
              </w:pBdr>
              <w:tabs>
                <w:tab w:val="left" w:pos="301"/>
              </w:tabs>
              <w:ind w:left="736" w:hanging="284"/>
              <w:jc w:val="both"/>
              <w:rPr>
                <w:rFonts w:eastAsia="Times New Roman"/>
                <w:color w:val="000000"/>
              </w:rPr>
            </w:pPr>
            <w:r w:rsidRPr="00003790">
              <w:rPr>
                <w:rFonts w:eastAsia="Times New Roman"/>
                <w:color w:val="000000"/>
              </w:rPr>
              <w:t>Систематизировать пластические  варианты формы  на основе преобразования «излом».</w:t>
            </w:r>
          </w:p>
          <w:p w14:paraId="2922D64E" w14:textId="77777777" w:rsidR="00032A94" w:rsidRPr="00003790" w:rsidRDefault="00032A94" w:rsidP="0064728B">
            <w:pPr>
              <w:numPr>
                <w:ilvl w:val="0"/>
                <w:numId w:val="39"/>
              </w:numPr>
              <w:pBdr>
                <w:top w:val="nil"/>
                <w:left w:val="nil"/>
                <w:bottom w:val="nil"/>
                <w:right w:val="nil"/>
                <w:between w:val="nil"/>
              </w:pBdr>
              <w:tabs>
                <w:tab w:val="left" w:pos="301"/>
              </w:tabs>
              <w:ind w:left="736" w:hanging="284"/>
              <w:jc w:val="both"/>
              <w:rPr>
                <w:rFonts w:eastAsia="Times New Roman"/>
                <w:color w:val="000000"/>
              </w:rPr>
            </w:pPr>
            <w:r w:rsidRPr="00003790">
              <w:rPr>
                <w:rFonts w:eastAsia="Times New Roman"/>
                <w:color w:val="000000"/>
              </w:rPr>
              <w:lastRenderedPageBreak/>
              <w:t xml:space="preserve">Разработать классификацию  «изломанных» пластических вариантов формообразоввания в разных частях формы костюма и аксессуаров </w:t>
            </w:r>
          </w:p>
          <w:p w14:paraId="388446AD" w14:textId="77777777" w:rsidR="00032A94" w:rsidRPr="00003790" w:rsidRDefault="00032A94" w:rsidP="0064728B">
            <w:pPr>
              <w:numPr>
                <w:ilvl w:val="0"/>
                <w:numId w:val="39"/>
              </w:numPr>
              <w:pBdr>
                <w:top w:val="nil"/>
                <w:left w:val="nil"/>
                <w:bottom w:val="nil"/>
                <w:right w:val="nil"/>
                <w:between w:val="nil"/>
              </w:pBdr>
              <w:tabs>
                <w:tab w:val="left" w:pos="301"/>
              </w:tabs>
              <w:ind w:left="736" w:hanging="284"/>
              <w:jc w:val="both"/>
              <w:rPr>
                <w:rFonts w:eastAsia="Times New Roman"/>
                <w:color w:val="000000"/>
              </w:rPr>
            </w:pPr>
            <w:r w:rsidRPr="00003790">
              <w:rPr>
                <w:rFonts w:eastAsia="Times New Roman"/>
                <w:color w:val="000000"/>
              </w:rPr>
              <w:t>Выявить системные связи элементов в целостной структуре формы конкретного временного периода.</w:t>
            </w:r>
          </w:p>
          <w:p w14:paraId="73D57EA2" w14:textId="75F9829D" w:rsidR="00032A94" w:rsidRPr="0030311A" w:rsidRDefault="00032A94" w:rsidP="00032A94">
            <w:pPr>
              <w:numPr>
                <w:ilvl w:val="0"/>
                <w:numId w:val="39"/>
              </w:numPr>
              <w:pBdr>
                <w:top w:val="nil"/>
                <w:left w:val="nil"/>
                <w:bottom w:val="nil"/>
                <w:right w:val="nil"/>
                <w:between w:val="nil"/>
              </w:pBdr>
              <w:tabs>
                <w:tab w:val="left" w:pos="301"/>
              </w:tabs>
              <w:ind w:left="736" w:hanging="284"/>
              <w:jc w:val="both"/>
            </w:pPr>
            <w:r w:rsidRPr="00003790">
              <w:rPr>
                <w:rFonts w:eastAsia="Times New Roman"/>
                <w:color w:val="000000"/>
              </w:rPr>
              <w:t>Отобрать наиболее адекватные примеры для отчёта</w:t>
            </w:r>
            <w:r>
              <w:rPr>
                <w:rFonts w:eastAsia="Times New Roman"/>
                <w:color w:val="000000"/>
              </w:rPr>
              <w:t xml:space="preserve"> </w:t>
            </w:r>
          </w:p>
        </w:tc>
      </w:tr>
      <w:bookmarkEnd w:id="18"/>
      <w:tr w:rsidR="00A55483" w14:paraId="1C3F64E7" w14:textId="77777777" w:rsidTr="00D25302">
        <w:trPr>
          <w:trHeight w:val="349"/>
        </w:trPr>
        <w:tc>
          <w:tcPr>
            <w:tcW w:w="993" w:type="dxa"/>
          </w:tcPr>
          <w:p w14:paraId="5CFA24A8" w14:textId="163B24A5" w:rsidR="00D64E13" w:rsidRPr="00C064AF" w:rsidRDefault="00032A94" w:rsidP="00DC1095">
            <w:r>
              <w:lastRenderedPageBreak/>
              <w:t>2</w:t>
            </w:r>
          </w:p>
        </w:tc>
        <w:tc>
          <w:tcPr>
            <w:tcW w:w="3827" w:type="dxa"/>
          </w:tcPr>
          <w:p w14:paraId="0BD28589" w14:textId="6742AF97" w:rsidR="006C74DB" w:rsidRDefault="006F1987" w:rsidP="00DC1095">
            <w:pPr>
              <w:rPr>
                <w:b/>
              </w:rPr>
            </w:pPr>
            <w:r>
              <w:t>Презентация</w:t>
            </w:r>
            <w:r w:rsidR="0064728B" w:rsidRPr="0064728B">
              <w:t>-доклад по выбранной теме с обязательным визуальным рядом</w:t>
            </w:r>
          </w:p>
          <w:p w14:paraId="035D182D" w14:textId="164EE14C" w:rsidR="00F75D1E" w:rsidRPr="00D23F40" w:rsidRDefault="00F75D1E" w:rsidP="00DC1095">
            <w:pPr>
              <w:rPr>
                <w:i/>
              </w:rPr>
            </w:pPr>
          </w:p>
        </w:tc>
        <w:tc>
          <w:tcPr>
            <w:tcW w:w="9723" w:type="dxa"/>
          </w:tcPr>
          <w:p w14:paraId="2BAC8CE0" w14:textId="4FE15230" w:rsidR="0064728B" w:rsidRPr="0064728B" w:rsidRDefault="0064728B" w:rsidP="0064728B">
            <w:pPr>
              <w:pStyle w:val="af0"/>
              <w:tabs>
                <w:tab w:val="left" w:pos="346"/>
              </w:tabs>
              <w:ind w:left="736" w:hanging="284"/>
              <w:jc w:val="both"/>
            </w:pPr>
            <w:r w:rsidRPr="0064728B">
              <w:t>Предполагаемые темы:</w:t>
            </w:r>
          </w:p>
          <w:p w14:paraId="4E8B1D50" w14:textId="76894F92" w:rsidR="00E73D0E" w:rsidRDefault="00E73D0E" w:rsidP="00E73D0E">
            <w:pPr>
              <w:rPr>
                <w:rFonts w:eastAsia="Cambria"/>
              </w:rPr>
            </w:pPr>
            <w:r>
              <w:rPr>
                <w:rFonts w:eastAsia="Cambria"/>
              </w:rPr>
              <w:t>1.</w:t>
            </w:r>
            <w:r w:rsidR="00E20C35">
              <w:rPr>
                <w:rFonts w:eastAsia="Cambria"/>
              </w:rPr>
              <w:t xml:space="preserve"> </w:t>
            </w:r>
            <w:r w:rsidRPr="00F07F6F">
              <w:rPr>
                <w:rFonts w:eastAsia="Cambria"/>
              </w:rPr>
              <w:t xml:space="preserve">Статистическая обработка </w:t>
            </w:r>
            <w:r>
              <w:rPr>
                <w:rFonts w:eastAsia="Cambria"/>
              </w:rPr>
              <w:t xml:space="preserve"> </w:t>
            </w:r>
            <w:r w:rsidR="000D2FEF">
              <w:rPr>
                <w:rFonts w:eastAsia="Cambria"/>
              </w:rPr>
              <w:t xml:space="preserve">цветовой палитры моды  </w:t>
            </w:r>
            <w:r>
              <w:rPr>
                <w:rFonts w:eastAsia="Cambria"/>
              </w:rPr>
              <w:t>в период 2012-2022гг.</w:t>
            </w:r>
          </w:p>
          <w:p w14:paraId="77FEE8F7" w14:textId="1D11B368" w:rsidR="00E73D0E" w:rsidRPr="00F07F6F" w:rsidRDefault="00E73D0E" w:rsidP="00E73D0E">
            <w:pPr>
              <w:rPr>
                <w:rFonts w:eastAsia="Cambria"/>
              </w:rPr>
            </w:pPr>
            <w:r>
              <w:rPr>
                <w:rFonts w:eastAsia="Cambria"/>
              </w:rPr>
              <w:t>2.</w:t>
            </w:r>
            <w:r w:rsidRPr="00F07F6F">
              <w:rPr>
                <w:rFonts w:eastAsia="Cambria"/>
              </w:rPr>
              <w:t xml:space="preserve"> Статистическая обработка </w:t>
            </w:r>
            <w:r>
              <w:rPr>
                <w:rFonts w:eastAsia="Cambria"/>
              </w:rPr>
              <w:t xml:space="preserve"> материалов моды по видам ассортимента женской одежды в период 2012-2022гг.</w:t>
            </w:r>
          </w:p>
          <w:p w14:paraId="0B205098" w14:textId="5C0E4192" w:rsidR="0064728B" w:rsidRDefault="0064728B" w:rsidP="0064728B">
            <w:pPr>
              <w:pStyle w:val="af0"/>
              <w:tabs>
                <w:tab w:val="left" w:pos="346"/>
              </w:tabs>
              <w:ind w:left="736" w:hanging="284"/>
              <w:jc w:val="both"/>
            </w:pPr>
            <w:r>
              <w:t>Презентация должна содержать:</w:t>
            </w:r>
          </w:p>
          <w:p w14:paraId="71C0988E" w14:textId="77777777" w:rsidR="0064728B" w:rsidRDefault="0064728B" w:rsidP="0064728B">
            <w:pPr>
              <w:pStyle w:val="af0"/>
              <w:tabs>
                <w:tab w:val="left" w:pos="346"/>
              </w:tabs>
              <w:ind w:left="736" w:hanging="284"/>
              <w:jc w:val="both"/>
            </w:pPr>
            <w:r>
              <w:t>- историческая справка;</w:t>
            </w:r>
          </w:p>
          <w:p w14:paraId="04A9686A" w14:textId="77777777" w:rsidR="0064728B" w:rsidRDefault="0064728B" w:rsidP="0064728B">
            <w:pPr>
              <w:pStyle w:val="af0"/>
              <w:tabs>
                <w:tab w:val="left" w:pos="346"/>
              </w:tabs>
              <w:ind w:left="736" w:hanging="284"/>
              <w:jc w:val="both"/>
            </w:pPr>
            <w:r>
              <w:t xml:space="preserve">- описание и характеристика графической формы; </w:t>
            </w:r>
          </w:p>
          <w:p w14:paraId="7217627A" w14:textId="77777777" w:rsidR="0064728B" w:rsidRDefault="0064728B" w:rsidP="0064728B">
            <w:pPr>
              <w:pStyle w:val="af0"/>
              <w:tabs>
                <w:tab w:val="left" w:pos="346"/>
              </w:tabs>
              <w:ind w:left="736" w:hanging="284"/>
              <w:jc w:val="both"/>
            </w:pPr>
            <w:r>
              <w:t>- стилевые особенности;</w:t>
            </w:r>
          </w:p>
          <w:p w14:paraId="0629D677" w14:textId="77777777" w:rsidR="0064728B" w:rsidRDefault="0064728B" w:rsidP="0064728B">
            <w:pPr>
              <w:pStyle w:val="af0"/>
              <w:tabs>
                <w:tab w:val="left" w:pos="346"/>
              </w:tabs>
              <w:ind w:left="736" w:hanging="284"/>
              <w:jc w:val="both"/>
            </w:pPr>
            <w:r>
              <w:t>- техника и материал;</w:t>
            </w:r>
          </w:p>
          <w:p w14:paraId="25753357" w14:textId="0E153554" w:rsidR="0064728B" w:rsidRPr="006C74DB" w:rsidRDefault="0064728B" w:rsidP="0064728B">
            <w:pPr>
              <w:pStyle w:val="af0"/>
              <w:tabs>
                <w:tab w:val="left" w:pos="346"/>
              </w:tabs>
              <w:ind w:left="736" w:hanging="284"/>
              <w:jc w:val="both"/>
            </w:pPr>
            <w:r>
              <w:t>- фотофиксации</w:t>
            </w:r>
          </w:p>
        </w:tc>
      </w:tr>
    </w:tbl>
    <w:p w14:paraId="24304BC1" w14:textId="77777777" w:rsidR="0036408D" w:rsidRPr="0036408D" w:rsidRDefault="0036408D" w:rsidP="009F33B0">
      <w:pPr>
        <w:pStyle w:val="af0"/>
        <w:ind w:left="709"/>
        <w:jc w:val="both"/>
        <w:rPr>
          <w:i/>
          <w:vanish/>
        </w:rPr>
      </w:pPr>
    </w:p>
    <w:p w14:paraId="2F0902CD" w14:textId="77777777" w:rsidR="0036408D" w:rsidRPr="0036408D" w:rsidRDefault="0036408D" w:rsidP="009F33B0">
      <w:pPr>
        <w:pStyle w:val="af0"/>
        <w:ind w:left="709"/>
        <w:jc w:val="both"/>
        <w:rPr>
          <w:i/>
          <w:vanish/>
        </w:rPr>
      </w:pPr>
    </w:p>
    <w:p w14:paraId="74F7F2DC" w14:textId="49819FDB"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2056"/>
      </w:tblGrid>
      <w:tr w:rsidR="009D5862" w:rsidRPr="00314BCA" w14:paraId="37076926" w14:textId="77777777" w:rsidTr="00073075">
        <w:trPr>
          <w:trHeight w:val="754"/>
          <w:tblHeader/>
        </w:trPr>
        <w:tc>
          <w:tcPr>
            <w:tcW w:w="2410" w:type="dxa"/>
            <w:vMerge w:val="restart"/>
            <w:shd w:val="clear" w:color="auto" w:fill="DBE5F1" w:themeFill="accent1" w:themeFillTint="33"/>
          </w:tcPr>
          <w:p w14:paraId="672CC7E6" w14:textId="66C30312" w:rsidR="009D5862" w:rsidRPr="004A2281" w:rsidRDefault="009D5862" w:rsidP="004E39F8">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3BFDA4A3" w14:textId="77777777" w:rsidR="009D5862" w:rsidRPr="00314BCA" w:rsidRDefault="009D5862" w:rsidP="00375731">
            <w:pPr>
              <w:pStyle w:val="TableParagraph"/>
              <w:ind w:left="872"/>
              <w:rPr>
                <w:b/>
              </w:rPr>
            </w:pPr>
            <w:r w:rsidRPr="00314BCA">
              <w:rPr>
                <w:b/>
              </w:rPr>
              <w:t>Критерии оценивания</w:t>
            </w:r>
          </w:p>
        </w:tc>
        <w:tc>
          <w:tcPr>
            <w:tcW w:w="4111" w:type="dxa"/>
            <w:gridSpan w:val="2"/>
            <w:shd w:val="clear" w:color="auto" w:fill="DBE5F1" w:themeFill="accent1" w:themeFillTint="33"/>
            <w:vAlign w:val="center"/>
          </w:tcPr>
          <w:p w14:paraId="0CA1D224" w14:textId="2A4822CF" w:rsidR="009D5862" w:rsidRPr="00314BCA" w:rsidRDefault="009D5862" w:rsidP="004E39F8">
            <w:pPr>
              <w:jc w:val="center"/>
              <w:rPr>
                <w:b/>
              </w:rPr>
            </w:pPr>
            <w:r>
              <w:rPr>
                <w:b/>
              </w:rPr>
              <w:t>Ш</w:t>
            </w:r>
            <w:r w:rsidRPr="00314BCA">
              <w:rPr>
                <w:b/>
              </w:rPr>
              <w:t>калы оценивания</w:t>
            </w:r>
          </w:p>
        </w:tc>
      </w:tr>
      <w:tr w:rsidR="009D5862" w:rsidRPr="00314BCA" w14:paraId="293D7A3C" w14:textId="77777777" w:rsidTr="00073075">
        <w:trPr>
          <w:trHeight w:val="754"/>
          <w:tblHeader/>
        </w:trPr>
        <w:tc>
          <w:tcPr>
            <w:tcW w:w="2410" w:type="dxa"/>
            <w:vMerge/>
            <w:shd w:val="clear" w:color="auto" w:fill="DBE5F1" w:themeFill="accent1" w:themeFillTint="33"/>
          </w:tcPr>
          <w:p w14:paraId="3259A7E1" w14:textId="77777777"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314BCA" w:rsidRDefault="009D5862" w:rsidP="00FC1ACA">
            <w:pPr>
              <w:pStyle w:val="TableParagraph"/>
              <w:ind w:left="872"/>
              <w:rPr>
                <w:b/>
              </w:rPr>
            </w:pPr>
          </w:p>
        </w:tc>
        <w:tc>
          <w:tcPr>
            <w:tcW w:w="2055" w:type="dxa"/>
            <w:shd w:val="clear" w:color="auto" w:fill="DBE5F1" w:themeFill="accent1" w:themeFillTint="33"/>
            <w:vAlign w:val="center"/>
          </w:tcPr>
          <w:p w14:paraId="3396AA38" w14:textId="6BCB8252"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360CEF1A" w14:textId="77777777" w:rsidR="009D5862" w:rsidRDefault="009D5862" w:rsidP="0018060A">
            <w:pPr>
              <w:jc w:val="center"/>
              <w:rPr>
                <w:b/>
              </w:rPr>
            </w:pPr>
            <w:r w:rsidRPr="00314BCA">
              <w:rPr>
                <w:b/>
                <w:bCs/>
                <w:iCs/>
                <w:sz w:val="20"/>
                <w:szCs w:val="20"/>
              </w:rPr>
              <w:t>Пятибалльная система</w:t>
            </w:r>
          </w:p>
        </w:tc>
      </w:tr>
      <w:tr w:rsidR="0064728B" w:rsidRPr="00314BCA" w14:paraId="3299F55A" w14:textId="77777777" w:rsidTr="00073075">
        <w:trPr>
          <w:trHeight w:val="283"/>
        </w:trPr>
        <w:tc>
          <w:tcPr>
            <w:tcW w:w="2410" w:type="dxa"/>
            <w:vMerge w:val="restart"/>
          </w:tcPr>
          <w:p w14:paraId="4A1B05F1" w14:textId="172F31EA" w:rsidR="0064728B" w:rsidRPr="00FB0FE0" w:rsidRDefault="0064728B" w:rsidP="0064728B">
            <w:pPr>
              <w:pStyle w:val="TableParagraph"/>
              <w:spacing w:before="56"/>
              <w:ind w:left="109"/>
              <w:rPr>
                <w:i/>
                <w:lang w:val="ru-RU"/>
              </w:rPr>
            </w:pPr>
            <w:r>
              <w:rPr>
                <w:lang w:val="ru-RU"/>
              </w:rPr>
              <w:t>Письменный</w:t>
            </w:r>
            <w:r w:rsidRPr="00FB0FE0">
              <w:rPr>
                <w:lang w:val="ru-RU"/>
              </w:rPr>
              <w:t xml:space="preserve"> отчет с результатами выполненных экспериментально-практических заданий</w:t>
            </w:r>
          </w:p>
        </w:tc>
        <w:tc>
          <w:tcPr>
            <w:tcW w:w="8080" w:type="dxa"/>
          </w:tcPr>
          <w:p w14:paraId="09BFC852" w14:textId="45C15444" w:rsidR="0064728B" w:rsidRPr="00FB0FE0" w:rsidRDefault="0064728B" w:rsidP="0064728B">
            <w:pPr>
              <w:pStyle w:val="TableParagraph"/>
              <w:tabs>
                <w:tab w:val="left" w:pos="34"/>
                <w:tab w:val="left" w:pos="366"/>
              </w:tabs>
              <w:rPr>
                <w:lang w:val="ru-RU"/>
              </w:rPr>
            </w:pPr>
            <w:r w:rsidRPr="0064728B">
              <w:rPr>
                <w:rFonts w:eastAsia="Times New Roman"/>
                <w:color w:val="000000"/>
                <w:lang w:val="ru-RU"/>
              </w:rPr>
              <w:t>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Обучающийся показал полный объем знаний, умений в освоении пройденных тем и применение их на практике.</w:t>
            </w:r>
          </w:p>
        </w:tc>
        <w:tc>
          <w:tcPr>
            <w:tcW w:w="2055" w:type="dxa"/>
          </w:tcPr>
          <w:p w14:paraId="1D749622" w14:textId="0BB9AF24" w:rsidR="0064728B" w:rsidRPr="00FB0FE0" w:rsidRDefault="0064728B" w:rsidP="0064728B">
            <w:pPr>
              <w:jc w:val="center"/>
            </w:pPr>
          </w:p>
        </w:tc>
        <w:tc>
          <w:tcPr>
            <w:tcW w:w="2056" w:type="dxa"/>
          </w:tcPr>
          <w:p w14:paraId="1CB04D80" w14:textId="77777777" w:rsidR="0064728B" w:rsidRPr="00FB0FE0" w:rsidRDefault="0064728B" w:rsidP="0064728B">
            <w:pPr>
              <w:jc w:val="center"/>
            </w:pPr>
            <w:r w:rsidRPr="00FB0FE0">
              <w:t>5</w:t>
            </w:r>
          </w:p>
        </w:tc>
      </w:tr>
      <w:tr w:rsidR="0064728B" w:rsidRPr="00314BCA" w14:paraId="0F234585" w14:textId="77777777" w:rsidTr="00073075">
        <w:trPr>
          <w:trHeight w:val="283"/>
        </w:trPr>
        <w:tc>
          <w:tcPr>
            <w:tcW w:w="2410" w:type="dxa"/>
            <w:vMerge/>
          </w:tcPr>
          <w:p w14:paraId="57664CF8" w14:textId="77777777" w:rsidR="0064728B" w:rsidRPr="0082635B" w:rsidRDefault="0064728B" w:rsidP="0064728B">
            <w:pPr>
              <w:pStyle w:val="TableParagraph"/>
              <w:spacing w:before="56"/>
              <w:ind w:left="109"/>
              <w:rPr>
                <w:i/>
              </w:rPr>
            </w:pPr>
          </w:p>
        </w:tc>
        <w:tc>
          <w:tcPr>
            <w:tcW w:w="8080" w:type="dxa"/>
          </w:tcPr>
          <w:p w14:paraId="0AA3A6AE" w14:textId="0B2FAC23" w:rsidR="0064728B" w:rsidRPr="00FB0FE0" w:rsidRDefault="0064728B" w:rsidP="0064728B">
            <w:pPr>
              <w:pStyle w:val="TableParagraph"/>
              <w:tabs>
                <w:tab w:val="left" w:pos="34"/>
                <w:tab w:val="left" w:pos="366"/>
              </w:tabs>
              <w:rPr>
                <w:lang w:val="ru-RU"/>
              </w:rPr>
            </w:pPr>
            <w:r w:rsidRPr="0064728B">
              <w:rPr>
                <w:rFonts w:eastAsia="Times New Roman"/>
                <w:color w:val="000000"/>
                <w:lang w:val="ru-RU"/>
              </w:rPr>
              <w:t xml:space="preserve">Работа выполнена полностью, но обоснований шагов решения недостаточно. </w:t>
            </w:r>
            <w:r>
              <w:rPr>
                <w:rFonts w:eastAsia="Times New Roman"/>
                <w:color w:val="000000"/>
              </w:rPr>
              <w:t>Допущена одна ошибка или два-три недочета.</w:t>
            </w:r>
          </w:p>
        </w:tc>
        <w:tc>
          <w:tcPr>
            <w:tcW w:w="2055" w:type="dxa"/>
          </w:tcPr>
          <w:p w14:paraId="433E19DB" w14:textId="6D80BEE2" w:rsidR="0064728B" w:rsidRPr="00FB0FE0" w:rsidRDefault="0064728B" w:rsidP="0064728B">
            <w:pPr>
              <w:jc w:val="center"/>
            </w:pPr>
          </w:p>
        </w:tc>
        <w:tc>
          <w:tcPr>
            <w:tcW w:w="2056" w:type="dxa"/>
          </w:tcPr>
          <w:p w14:paraId="4072CCB0" w14:textId="77777777" w:rsidR="0064728B" w:rsidRPr="00FB0FE0" w:rsidRDefault="0064728B" w:rsidP="0064728B">
            <w:pPr>
              <w:jc w:val="center"/>
            </w:pPr>
            <w:r w:rsidRPr="00FB0FE0">
              <w:t>4</w:t>
            </w:r>
          </w:p>
        </w:tc>
      </w:tr>
      <w:tr w:rsidR="0064728B" w:rsidRPr="00314BCA" w14:paraId="49A3CBB0" w14:textId="77777777" w:rsidTr="00073075">
        <w:trPr>
          <w:trHeight w:val="283"/>
        </w:trPr>
        <w:tc>
          <w:tcPr>
            <w:tcW w:w="2410" w:type="dxa"/>
            <w:vMerge/>
          </w:tcPr>
          <w:p w14:paraId="572EC107" w14:textId="77777777" w:rsidR="0064728B" w:rsidRPr="0082635B" w:rsidRDefault="0064728B" w:rsidP="0064728B">
            <w:pPr>
              <w:pStyle w:val="TableParagraph"/>
              <w:spacing w:before="56"/>
              <w:ind w:left="109"/>
              <w:rPr>
                <w:i/>
              </w:rPr>
            </w:pPr>
          </w:p>
        </w:tc>
        <w:tc>
          <w:tcPr>
            <w:tcW w:w="8080" w:type="dxa"/>
          </w:tcPr>
          <w:p w14:paraId="37B00ED9" w14:textId="67067575" w:rsidR="0064728B" w:rsidRPr="00FB0FE0" w:rsidRDefault="0064728B" w:rsidP="0064728B">
            <w:pPr>
              <w:pStyle w:val="TableParagraph"/>
              <w:tabs>
                <w:tab w:val="left" w:pos="34"/>
                <w:tab w:val="left" w:pos="366"/>
              </w:tabs>
              <w:rPr>
                <w:lang w:val="ru-RU"/>
              </w:rPr>
            </w:pPr>
            <w:r w:rsidRPr="0064728B">
              <w:rPr>
                <w:rFonts w:eastAsia="Times New Roman"/>
                <w:color w:val="000000"/>
                <w:lang w:val="ru-RU"/>
              </w:rPr>
              <w:t>Допущены более одной ошибки или более двух-трех недочетов.</w:t>
            </w:r>
          </w:p>
        </w:tc>
        <w:tc>
          <w:tcPr>
            <w:tcW w:w="2055" w:type="dxa"/>
          </w:tcPr>
          <w:p w14:paraId="7836647C" w14:textId="7F27D6E3" w:rsidR="0064728B" w:rsidRPr="00FB0FE0" w:rsidRDefault="0064728B" w:rsidP="0064728B">
            <w:pPr>
              <w:jc w:val="center"/>
            </w:pPr>
          </w:p>
        </w:tc>
        <w:tc>
          <w:tcPr>
            <w:tcW w:w="2056" w:type="dxa"/>
          </w:tcPr>
          <w:p w14:paraId="59B9D817" w14:textId="77777777" w:rsidR="0064728B" w:rsidRPr="00FB0FE0" w:rsidRDefault="0064728B" w:rsidP="0064728B">
            <w:pPr>
              <w:jc w:val="center"/>
            </w:pPr>
            <w:r w:rsidRPr="00FB0FE0">
              <w:t>3</w:t>
            </w:r>
          </w:p>
        </w:tc>
      </w:tr>
      <w:tr w:rsidR="0064728B" w:rsidRPr="00314BCA" w14:paraId="21FB71F1" w14:textId="77777777" w:rsidTr="00073075">
        <w:trPr>
          <w:trHeight w:val="283"/>
        </w:trPr>
        <w:tc>
          <w:tcPr>
            <w:tcW w:w="2410" w:type="dxa"/>
            <w:vMerge/>
          </w:tcPr>
          <w:p w14:paraId="2BC9F6E8" w14:textId="77777777" w:rsidR="0064728B" w:rsidRPr="0082635B" w:rsidRDefault="0064728B" w:rsidP="0064728B">
            <w:pPr>
              <w:pStyle w:val="TableParagraph"/>
              <w:spacing w:before="56"/>
              <w:ind w:left="109"/>
              <w:rPr>
                <w:i/>
              </w:rPr>
            </w:pPr>
          </w:p>
        </w:tc>
        <w:tc>
          <w:tcPr>
            <w:tcW w:w="8080" w:type="dxa"/>
          </w:tcPr>
          <w:p w14:paraId="7E11DF32" w14:textId="6C926816" w:rsidR="0064728B" w:rsidRPr="00FB0FE0" w:rsidRDefault="0064728B" w:rsidP="0064728B">
            <w:pPr>
              <w:pStyle w:val="TableParagraph"/>
              <w:tabs>
                <w:tab w:val="left" w:pos="34"/>
                <w:tab w:val="left" w:pos="366"/>
              </w:tabs>
              <w:rPr>
                <w:lang w:val="ru-RU"/>
              </w:rPr>
            </w:pPr>
            <w:r w:rsidRPr="0064728B">
              <w:rPr>
                <w:rFonts w:eastAsia="Times New Roman"/>
                <w:color w:val="000000"/>
                <w:lang w:val="ru-RU"/>
              </w:rPr>
              <w:t xml:space="preserve">Работа выполнена не полностью. Допущены грубые ошибки. </w:t>
            </w:r>
          </w:p>
        </w:tc>
        <w:tc>
          <w:tcPr>
            <w:tcW w:w="2055" w:type="dxa"/>
          </w:tcPr>
          <w:p w14:paraId="0EAC74DB" w14:textId="366BCD28" w:rsidR="0064728B" w:rsidRPr="00FB0FE0" w:rsidRDefault="0064728B" w:rsidP="0064728B">
            <w:pPr>
              <w:jc w:val="center"/>
            </w:pPr>
          </w:p>
        </w:tc>
        <w:tc>
          <w:tcPr>
            <w:tcW w:w="2056" w:type="dxa"/>
            <w:vMerge w:val="restart"/>
          </w:tcPr>
          <w:p w14:paraId="090BBA6C" w14:textId="77777777" w:rsidR="0064728B" w:rsidRPr="00FB0FE0" w:rsidRDefault="0064728B" w:rsidP="0064728B">
            <w:pPr>
              <w:jc w:val="center"/>
            </w:pPr>
            <w:r w:rsidRPr="00FB0FE0">
              <w:t>2</w:t>
            </w:r>
          </w:p>
        </w:tc>
      </w:tr>
      <w:tr w:rsidR="0064728B" w:rsidRPr="00314BCA" w14:paraId="0FC8FDF6" w14:textId="77777777" w:rsidTr="00073075">
        <w:trPr>
          <w:trHeight w:val="283"/>
        </w:trPr>
        <w:tc>
          <w:tcPr>
            <w:tcW w:w="2410" w:type="dxa"/>
            <w:vMerge/>
          </w:tcPr>
          <w:p w14:paraId="464EE093" w14:textId="77777777" w:rsidR="0064728B" w:rsidRPr="0082635B" w:rsidRDefault="0064728B" w:rsidP="0064728B">
            <w:pPr>
              <w:pStyle w:val="TableParagraph"/>
              <w:spacing w:before="56"/>
              <w:ind w:left="109"/>
              <w:rPr>
                <w:i/>
              </w:rPr>
            </w:pPr>
          </w:p>
        </w:tc>
        <w:tc>
          <w:tcPr>
            <w:tcW w:w="8080" w:type="dxa"/>
          </w:tcPr>
          <w:p w14:paraId="5B0A3FD1" w14:textId="44A84617" w:rsidR="0064728B" w:rsidRPr="00FB0FE0" w:rsidRDefault="0064728B" w:rsidP="0064728B">
            <w:pPr>
              <w:pStyle w:val="TableParagraph"/>
              <w:tabs>
                <w:tab w:val="left" w:pos="34"/>
                <w:tab w:val="left" w:pos="366"/>
              </w:tabs>
            </w:pPr>
            <w:r>
              <w:rPr>
                <w:rFonts w:eastAsia="Times New Roman"/>
                <w:color w:val="000000"/>
              </w:rPr>
              <w:t>Работа не выполнена.</w:t>
            </w:r>
          </w:p>
        </w:tc>
        <w:tc>
          <w:tcPr>
            <w:tcW w:w="2055" w:type="dxa"/>
          </w:tcPr>
          <w:p w14:paraId="333F1BA7" w14:textId="60AA59C3" w:rsidR="0064728B" w:rsidRPr="00FB0FE0" w:rsidRDefault="0064728B" w:rsidP="0064728B">
            <w:pPr>
              <w:jc w:val="center"/>
            </w:pPr>
          </w:p>
        </w:tc>
        <w:tc>
          <w:tcPr>
            <w:tcW w:w="2056" w:type="dxa"/>
            <w:vMerge/>
          </w:tcPr>
          <w:p w14:paraId="1714B0A2" w14:textId="77777777" w:rsidR="0064728B" w:rsidRPr="008F6748" w:rsidRDefault="0064728B" w:rsidP="0064728B">
            <w:pPr>
              <w:rPr>
                <w:i/>
              </w:rPr>
            </w:pPr>
          </w:p>
        </w:tc>
      </w:tr>
      <w:tr w:rsidR="00D25302" w:rsidRPr="00314BCA" w14:paraId="5CBFEF6F" w14:textId="77777777" w:rsidTr="006B4761">
        <w:trPr>
          <w:trHeight w:val="283"/>
        </w:trPr>
        <w:tc>
          <w:tcPr>
            <w:tcW w:w="2410" w:type="dxa"/>
            <w:vMerge w:val="restart"/>
          </w:tcPr>
          <w:p w14:paraId="4F5AA81B" w14:textId="4FA050D8" w:rsidR="00D25302" w:rsidRPr="0064728B" w:rsidRDefault="00D25302" w:rsidP="0064728B">
            <w:pPr>
              <w:pStyle w:val="TableParagraph"/>
              <w:tabs>
                <w:tab w:val="left" w:pos="34"/>
                <w:tab w:val="left" w:pos="366"/>
              </w:tabs>
              <w:rPr>
                <w:rFonts w:eastAsia="Times New Roman"/>
                <w:color w:val="000000"/>
                <w:lang w:val="ru-RU"/>
              </w:rPr>
            </w:pPr>
            <w:r>
              <w:rPr>
                <w:rFonts w:eastAsia="Times New Roman"/>
                <w:color w:val="000000"/>
                <w:lang w:val="ru-RU"/>
              </w:rPr>
              <w:t>Презентация</w:t>
            </w:r>
          </w:p>
        </w:tc>
        <w:tc>
          <w:tcPr>
            <w:tcW w:w="8080" w:type="dxa"/>
            <w:tcBorders>
              <w:top w:val="single" w:sz="8" w:space="0" w:color="000000"/>
              <w:left w:val="single" w:sz="8" w:space="0" w:color="000000"/>
              <w:bottom w:val="single" w:sz="8" w:space="0" w:color="000000"/>
              <w:right w:val="single" w:sz="8" w:space="0" w:color="000000"/>
            </w:tcBorders>
          </w:tcPr>
          <w:p w14:paraId="63EFED7F" w14:textId="0F1A9034" w:rsidR="00D25302" w:rsidRPr="0064728B" w:rsidRDefault="00D25302" w:rsidP="0064728B">
            <w:pPr>
              <w:pStyle w:val="TableParagraph"/>
              <w:tabs>
                <w:tab w:val="left" w:pos="34"/>
                <w:tab w:val="left" w:pos="366"/>
              </w:tabs>
              <w:rPr>
                <w:rFonts w:eastAsia="Times New Roman"/>
                <w:color w:val="000000"/>
                <w:lang w:val="ru-RU"/>
              </w:rPr>
            </w:pPr>
            <w:r w:rsidRPr="0064728B">
              <w:rPr>
                <w:lang w:val="ru-RU"/>
              </w:rPr>
              <w:t xml:space="preserve">Обучающийся, в процессе доклада по Презентации, продемонстрировал глубокие </w:t>
            </w:r>
            <w:r w:rsidRPr="0064728B">
              <w:rPr>
                <w:lang w:val="ru-RU"/>
              </w:rPr>
              <w:lastRenderedPageBreak/>
              <w:t>знания поставленной в ней проблемы, раскрыл ее сущность, слайды были выстроены логически последовательно, содержательно, приведенные иллюстрационные материалы поддерживали текстовый контент. При изложении материала студент продемонстрировал грамотное владение терминологией, ответы на все вопросы были четкими, правильными, лаконичными и конкретными.</w:t>
            </w:r>
          </w:p>
        </w:tc>
        <w:tc>
          <w:tcPr>
            <w:tcW w:w="2055" w:type="dxa"/>
          </w:tcPr>
          <w:p w14:paraId="06770B3D" w14:textId="77777777" w:rsidR="00D25302" w:rsidRPr="00FB0FE0" w:rsidRDefault="00D25302" w:rsidP="0064728B">
            <w:pPr>
              <w:jc w:val="center"/>
            </w:pPr>
          </w:p>
        </w:tc>
        <w:tc>
          <w:tcPr>
            <w:tcW w:w="2056" w:type="dxa"/>
          </w:tcPr>
          <w:p w14:paraId="1FF6DE6E" w14:textId="57B2DD20" w:rsidR="00D25302" w:rsidRPr="008F6748" w:rsidRDefault="00D25302" w:rsidP="0064728B">
            <w:pPr>
              <w:jc w:val="center"/>
              <w:rPr>
                <w:i/>
              </w:rPr>
            </w:pPr>
            <w:r w:rsidRPr="00FB0FE0">
              <w:t>5</w:t>
            </w:r>
          </w:p>
        </w:tc>
      </w:tr>
      <w:tr w:rsidR="00D25302" w:rsidRPr="00314BCA" w14:paraId="406F7E3A" w14:textId="77777777" w:rsidTr="006B4761">
        <w:trPr>
          <w:trHeight w:val="283"/>
        </w:trPr>
        <w:tc>
          <w:tcPr>
            <w:tcW w:w="2410" w:type="dxa"/>
            <w:vMerge/>
          </w:tcPr>
          <w:p w14:paraId="4A516E7C" w14:textId="77777777" w:rsidR="00D25302" w:rsidRPr="0064728B" w:rsidRDefault="00D25302" w:rsidP="0064728B">
            <w:pPr>
              <w:pStyle w:val="TableParagraph"/>
              <w:tabs>
                <w:tab w:val="left" w:pos="34"/>
                <w:tab w:val="left" w:pos="366"/>
              </w:tabs>
              <w:rPr>
                <w:rFonts w:eastAsia="Times New Roman"/>
                <w:color w:val="000000"/>
                <w:lang w:val="ru-RU"/>
              </w:rPr>
            </w:pPr>
          </w:p>
        </w:tc>
        <w:tc>
          <w:tcPr>
            <w:tcW w:w="8080" w:type="dxa"/>
            <w:tcBorders>
              <w:top w:val="single" w:sz="4" w:space="0" w:color="000000"/>
              <w:left w:val="single" w:sz="4" w:space="0" w:color="000000"/>
              <w:bottom w:val="single" w:sz="4" w:space="0" w:color="000000"/>
              <w:right w:val="single" w:sz="4" w:space="0" w:color="000000"/>
            </w:tcBorders>
          </w:tcPr>
          <w:p w14:paraId="310859DF" w14:textId="091AC288" w:rsidR="00D25302" w:rsidRPr="0064728B" w:rsidRDefault="00D25302" w:rsidP="0064728B">
            <w:pPr>
              <w:pStyle w:val="TableParagraph"/>
              <w:tabs>
                <w:tab w:val="left" w:pos="34"/>
                <w:tab w:val="left" w:pos="366"/>
              </w:tabs>
              <w:rPr>
                <w:rFonts w:eastAsia="Times New Roman"/>
                <w:color w:val="000000"/>
                <w:lang w:val="ru-RU"/>
              </w:rPr>
            </w:pPr>
            <w:r w:rsidRPr="0064728B">
              <w:rPr>
                <w:lang w:val="ru-RU"/>
              </w:rPr>
              <w:t>Обучающийся, в процессе доклада по Презентации, продемонстрировал знания поставленной в ней проблемы, слайды были выстроены логически последовательно, но не в полной мере отражали содержание заголовков, приведенные иллюстрационные материалы не во всех случаях поддерживали текстовый контент, презентация не имела ярко выраженной идентификации с точки зрения единства оформления. При изложении материала студент не всегда корректно употреблял терминологию, отвечая на все вопросы, студент не всегда четко формулировал свою мысль.</w:t>
            </w:r>
          </w:p>
        </w:tc>
        <w:tc>
          <w:tcPr>
            <w:tcW w:w="2055" w:type="dxa"/>
          </w:tcPr>
          <w:p w14:paraId="286C9D26" w14:textId="77777777" w:rsidR="00D25302" w:rsidRPr="00FB0FE0" w:rsidRDefault="00D25302" w:rsidP="0064728B">
            <w:pPr>
              <w:jc w:val="center"/>
            </w:pPr>
          </w:p>
        </w:tc>
        <w:tc>
          <w:tcPr>
            <w:tcW w:w="2056" w:type="dxa"/>
          </w:tcPr>
          <w:p w14:paraId="69D58C2D" w14:textId="03D9F1D7" w:rsidR="00D25302" w:rsidRPr="008F6748" w:rsidRDefault="00D25302" w:rsidP="0064728B">
            <w:pPr>
              <w:jc w:val="center"/>
              <w:rPr>
                <w:i/>
              </w:rPr>
            </w:pPr>
            <w:r w:rsidRPr="00FB0FE0">
              <w:t>4</w:t>
            </w:r>
          </w:p>
        </w:tc>
      </w:tr>
      <w:tr w:rsidR="00D25302" w:rsidRPr="00314BCA" w14:paraId="6C04CAE7" w14:textId="77777777" w:rsidTr="006B4761">
        <w:trPr>
          <w:trHeight w:val="283"/>
        </w:trPr>
        <w:tc>
          <w:tcPr>
            <w:tcW w:w="2410" w:type="dxa"/>
            <w:vMerge/>
          </w:tcPr>
          <w:p w14:paraId="104A55C8" w14:textId="77777777" w:rsidR="00D25302" w:rsidRPr="0064728B" w:rsidRDefault="00D25302" w:rsidP="0064728B">
            <w:pPr>
              <w:pStyle w:val="TableParagraph"/>
              <w:tabs>
                <w:tab w:val="left" w:pos="34"/>
                <w:tab w:val="left" w:pos="366"/>
              </w:tabs>
              <w:rPr>
                <w:rFonts w:eastAsia="Times New Roman"/>
                <w:color w:val="000000"/>
                <w:lang w:val="ru-RU"/>
              </w:rPr>
            </w:pPr>
          </w:p>
        </w:tc>
        <w:tc>
          <w:tcPr>
            <w:tcW w:w="8080" w:type="dxa"/>
            <w:tcBorders>
              <w:top w:val="single" w:sz="4" w:space="0" w:color="000000"/>
              <w:left w:val="single" w:sz="4" w:space="0" w:color="000000"/>
              <w:bottom w:val="single" w:sz="4" w:space="0" w:color="000000"/>
              <w:right w:val="single" w:sz="4" w:space="0" w:color="000000"/>
            </w:tcBorders>
          </w:tcPr>
          <w:p w14:paraId="0EC9A3EA" w14:textId="62A59241" w:rsidR="00D25302" w:rsidRPr="0064728B" w:rsidRDefault="00D25302" w:rsidP="0064728B">
            <w:pPr>
              <w:pStyle w:val="TableParagraph"/>
              <w:tabs>
                <w:tab w:val="left" w:pos="34"/>
                <w:tab w:val="left" w:pos="366"/>
              </w:tabs>
              <w:rPr>
                <w:rFonts w:eastAsia="Times New Roman"/>
                <w:color w:val="000000"/>
                <w:lang w:val="ru-RU"/>
              </w:rPr>
            </w:pPr>
            <w:r w:rsidRPr="0064728B">
              <w:rPr>
                <w:lang w:val="ru-RU"/>
              </w:rPr>
              <w:t>Обучающийся слабо ориентировался в материале, в рассуждениях не демонстрировал логику ответа, плохо владел профессиональной терминологией, не раскрывал суть проблем. Презентация была оформлена небрежно, иллюстрации не отражали текстовый контент слайдов.</w:t>
            </w:r>
          </w:p>
        </w:tc>
        <w:tc>
          <w:tcPr>
            <w:tcW w:w="2055" w:type="dxa"/>
          </w:tcPr>
          <w:p w14:paraId="68A1FBB5" w14:textId="77777777" w:rsidR="00D25302" w:rsidRPr="00FB0FE0" w:rsidRDefault="00D25302" w:rsidP="0064728B">
            <w:pPr>
              <w:jc w:val="center"/>
            </w:pPr>
          </w:p>
        </w:tc>
        <w:tc>
          <w:tcPr>
            <w:tcW w:w="2056" w:type="dxa"/>
          </w:tcPr>
          <w:p w14:paraId="29423555" w14:textId="5B1F7715" w:rsidR="00D25302" w:rsidRPr="008F6748" w:rsidRDefault="00D25302" w:rsidP="0064728B">
            <w:pPr>
              <w:jc w:val="center"/>
              <w:rPr>
                <w:i/>
              </w:rPr>
            </w:pPr>
            <w:r w:rsidRPr="00FB0FE0">
              <w:t>3</w:t>
            </w:r>
          </w:p>
        </w:tc>
      </w:tr>
      <w:tr w:rsidR="00D25302" w:rsidRPr="00314BCA" w14:paraId="6A50699F" w14:textId="77777777" w:rsidTr="006B4761">
        <w:trPr>
          <w:trHeight w:val="283"/>
        </w:trPr>
        <w:tc>
          <w:tcPr>
            <w:tcW w:w="2410" w:type="dxa"/>
            <w:vMerge/>
          </w:tcPr>
          <w:p w14:paraId="0EE8F5A2" w14:textId="77777777" w:rsidR="00D25302" w:rsidRPr="0064728B" w:rsidRDefault="00D25302" w:rsidP="0064728B">
            <w:pPr>
              <w:pStyle w:val="TableParagraph"/>
              <w:tabs>
                <w:tab w:val="left" w:pos="34"/>
                <w:tab w:val="left" w:pos="366"/>
              </w:tabs>
              <w:rPr>
                <w:rFonts w:eastAsia="Times New Roman"/>
                <w:color w:val="000000"/>
                <w:lang w:val="ru-RU"/>
              </w:rPr>
            </w:pPr>
          </w:p>
        </w:tc>
        <w:tc>
          <w:tcPr>
            <w:tcW w:w="8080" w:type="dxa"/>
            <w:tcBorders>
              <w:top w:val="single" w:sz="4" w:space="0" w:color="000000"/>
              <w:left w:val="single" w:sz="4" w:space="0" w:color="000000"/>
              <w:bottom w:val="single" w:sz="4" w:space="0" w:color="000000"/>
              <w:right w:val="single" w:sz="4" w:space="0" w:color="000000"/>
            </w:tcBorders>
          </w:tcPr>
          <w:p w14:paraId="1A24091E" w14:textId="04E89FF5" w:rsidR="00D25302" w:rsidRPr="0064728B" w:rsidRDefault="00D25302" w:rsidP="0064728B">
            <w:pPr>
              <w:pStyle w:val="TableParagraph"/>
              <w:tabs>
                <w:tab w:val="left" w:pos="34"/>
                <w:tab w:val="left" w:pos="366"/>
              </w:tabs>
              <w:rPr>
                <w:rFonts w:eastAsia="Times New Roman"/>
                <w:color w:val="000000"/>
                <w:lang w:val="ru-RU"/>
              </w:rPr>
            </w:pPr>
            <w:r>
              <w:t>Обучающийся не выполнил задания</w:t>
            </w:r>
          </w:p>
        </w:tc>
        <w:tc>
          <w:tcPr>
            <w:tcW w:w="2055" w:type="dxa"/>
          </w:tcPr>
          <w:p w14:paraId="737E7F64" w14:textId="77777777" w:rsidR="00D25302" w:rsidRPr="00FB0FE0" w:rsidRDefault="00D25302" w:rsidP="0064728B">
            <w:pPr>
              <w:jc w:val="center"/>
            </w:pPr>
          </w:p>
        </w:tc>
        <w:tc>
          <w:tcPr>
            <w:tcW w:w="2056" w:type="dxa"/>
          </w:tcPr>
          <w:p w14:paraId="56EA01B5" w14:textId="61284063" w:rsidR="00D25302" w:rsidRPr="008F6748" w:rsidRDefault="00D25302" w:rsidP="0064728B">
            <w:pPr>
              <w:jc w:val="center"/>
              <w:rPr>
                <w:i/>
              </w:rPr>
            </w:pPr>
            <w:r w:rsidRPr="00FB0FE0">
              <w:t>2</w:t>
            </w:r>
          </w:p>
        </w:tc>
      </w:tr>
    </w:tbl>
    <w:p w14:paraId="76901B2A" w14:textId="751E56BA" w:rsidR="00E705FF" w:rsidRPr="00422A7E" w:rsidRDefault="00E705FF" w:rsidP="00E705FF">
      <w:pPr>
        <w:pStyle w:val="2"/>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199B8EA8" w14:textId="77777777" w:rsidTr="002C4687">
        <w:trPr>
          <w:trHeight w:val="493"/>
        </w:trPr>
        <w:tc>
          <w:tcPr>
            <w:tcW w:w="3261" w:type="dxa"/>
            <w:shd w:val="clear" w:color="auto" w:fill="DBE5F1" w:themeFill="accent1" w:themeFillTint="33"/>
            <w:vAlign w:val="center"/>
          </w:tcPr>
          <w:p w14:paraId="6C238BF6"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ABD3ED3"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391FF234" w14:textId="13D07739"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BD3B7B" w14:paraId="3B47FF2E" w14:textId="77777777" w:rsidTr="002C4687">
        <w:tc>
          <w:tcPr>
            <w:tcW w:w="3261" w:type="dxa"/>
          </w:tcPr>
          <w:p w14:paraId="30DD0A3E" w14:textId="58D4E5C7" w:rsidR="00BD3B7B" w:rsidRPr="00B75034" w:rsidRDefault="00D25302" w:rsidP="00B75034">
            <w:pPr>
              <w:jc w:val="both"/>
            </w:pPr>
            <w:r>
              <w:t>Зачет с оценкой:</w:t>
            </w:r>
            <w:r w:rsidRPr="00B75034">
              <w:t xml:space="preserve"> зачет по совокупности результатов текущего контроля успеваемости</w:t>
            </w:r>
          </w:p>
        </w:tc>
        <w:tc>
          <w:tcPr>
            <w:tcW w:w="11340" w:type="dxa"/>
          </w:tcPr>
          <w:p w14:paraId="211895F9" w14:textId="4FE4D09D" w:rsidR="00AE5ECD" w:rsidRDefault="00AE5ECD" w:rsidP="00AE5ECD">
            <w:pPr>
              <w:pStyle w:val="af0"/>
              <w:tabs>
                <w:tab w:val="left" w:pos="301"/>
              </w:tabs>
              <w:jc w:val="both"/>
            </w:pPr>
            <w:r>
              <w:t xml:space="preserve">Зачет в форме представления и защиты проекта: </w:t>
            </w:r>
          </w:p>
          <w:p w14:paraId="473E2B74" w14:textId="6FCA8F45" w:rsidR="00AE5ECD" w:rsidRDefault="00AE5ECD" w:rsidP="00AE5ECD">
            <w:pPr>
              <w:pStyle w:val="af0"/>
              <w:tabs>
                <w:tab w:val="left" w:pos="301"/>
              </w:tabs>
              <w:jc w:val="both"/>
            </w:pPr>
            <w:bookmarkStart w:id="19" w:name="_Hlk100950303"/>
            <w:r>
              <w:t>- Итоговый отчет</w:t>
            </w:r>
          </w:p>
          <w:p w14:paraId="2ADEAAB7" w14:textId="48B95FC7" w:rsidR="00BD3B7B" w:rsidRDefault="00AE5ECD" w:rsidP="00AE5ECD">
            <w:pPr>
              <w:pStyle w:val="af0"/>
              <w:tabs>
                <w:tab w:val="left" w:pos="301"/>
              </w:tabs>
              <w:ind w:left="0"/>
              <w:jc w:val="both"/>
            </w:pPr>
            <w:r>
              <w:t xml:space="preserve">              - Портфолио</w:t>
            </w:r>
            <w:bookmarkEnd w:id="19"/>
          </w:p>
        </w:tc>
      </w:tr>
    </w:tbl>
    <w:p w14:paraId="09E359C2" w14:textId="55A1F684" w:rsidR="009D5862" w:rsidRDefault="009D5862" w:rsidP="009D5862">
      <w:pPr>
        <w:pStyle w:val="2"/>
      </w:pPr>
      <w:r>
        <w:lastRenderedPageBreak/>
        <w:t>Критерии, шкалы оценивания</w:t>
      </w:r>
      <w:r w:rsidRPr="00AE5C0C">
        <w:t xml:space="preserve"> </w:t>
      </w:r>
      <w:r>
        <w:t xml:space="preserve">промежуточной аттестации </w:t>
      </w:r>
      <w:r w:rsidR="009B4BCD">
        <w:t>учебной дисциплины/модуля</w:t>
      </w:r>
      <w:r>
        <w:t>:</w:t>
      </w: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9D5862" w:rsidRPr="00314BCA"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4A2281" w:rsidRDefault="009D5862" w:rsidP="002C4687">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314BCA" w:rsidRDefault="009D5862" w:rsidP="00A52143">
            <w:pPr>
              <w:pStyle w:val="TableParagraph"/>
              <w:ind w:left="872"/>
              <w:rPr>
                <w:b/>
              </w:rPr>
            </w:pPr>
            <w:r w:rsidRPr="00314BCA">
              <w:rPr>
                <w:b/>
              </w:rPr>
              <w:t>Критерии оценивания</w:t>
            </w:r>
          </w:p>
        </w:tc>
        <w:tc>
          <w:tcPr>
            <w:tcW w:w="3828" w:type="dxa"/>
            <w:gridSpan w:val="2"/>
            <w:shd w:val="clear" w:color="auto" w:fill="DBE5F1" w:themeFill="accent1" w:themeFillTint="33"/>
            <w:vAlign w:val="center"/>
          </w:tcPr>
          <w:p w14:paraId="4788433A" w14:textId="2D2EA978" w:rsidR="009D5862" w:rsidRPr="00314BCA" w:rsidRDefault="009D5862" w:rsidP="004E39F8">
            <w:pPr>
              <w:jc w:val="center"/>
              <w:rPr>
                <w:b/>
              </w:rPr>
            </w:pPr>
            <w:r>
              <w:rPr>
                <w:b/>
              </w:rPr>
              <w:t>Ш</w:t>
            </w:r>
            <w:r w:rsidRPr="00314BCA">
              <w:rPr>
                <w:b/>
              </w:rPr>
              <w:t>калы оценивания</w:t>
            </w:r>
          </w:p>
        </w:tc>
      </w:tr>
      <w:tr w:rsidR="009D5862" w:rsidRPr="00314BCA" w14:paraId="6F120A4A" w14:textId="77777777" w:rsidTr="00C04154">
        <w:trPr>
          <w:trHeight w:val="557"/>
          <w:tblHeader/>
        </w:trPr>
        <w:tc>
          <w:tcPr>
            <w:tcW w:w="3828" w:type="dxa"/>
            <w:shd w:val="clear" w:color="auto" w:fill="DBE5F1" w:themeFill="accent1" w:themeFillTint="33"/>
          </w:tcPr>
          <w:p w14:paraId="6409A3CA" w14:textId="77777777"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314BCA" w:rsidRDefault="009D5862" w:rsidP="00FC1ACA">
            <w:pPr>
              <w:pStyle w:val="TableParagraph"/>
              <w:ind w:left="872"/>
              <w:rPr>
                <w:b/>
              </w:rPr>
            </w:pPr>
          </w:p>
        </w:tc>
        <w:tc>
          <w:tcPr>
            <w:tcW w:w="1772" w:type="dxa"/>
            <w:shd w:val="clear" w:color="auto" w:fill="DBE5F1" w:themeFill="accent1" w:themeFillTint="33"/>
            <w:vAlign w:val="center"/>
          </w:tcPr>
          <w:p w14:paraId="2A384CBA" w14:textId="48E1D9AB" w:rsidR="009D5862" w:rsidRDefault="009D5862" w:rsidP="004E39F8">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4CE45808" w14:textId="77777777" w:rsidR="009D5862" w:rsidRDefault="009D5862" w:rsidP="0018060A">
            <w:pPr>
              <w:jc w:val="center"/>
              <w:rPr>
                <w:b/>
              </w:rPr>
            </w:pPr>
            <w:r w:rsidRPr="00314BCA">
              <w:rPr>
                <w:b/>
                <w:bCs/>
                <w:iCs/>
                <w:sz w:val="20"/>
                <w:szCs w:val="20"/>
              </w:rPr>
              <w:t>Пятибалльная система</w:t>
            </w:r>
          </w:p>
        </w:tc>
      </w:tr>
      <w:tr w:rsidR="00856FAF" w:rsidRPr="00314BCA" w14:paraId="69165B1E" w14:textId="77777777" w:rsidTr="009737BF">
        <w:trPr>
          <w:trHeight w:val="283"/>
        </w:trPr>
        <w:tc>
          <w:tcPr>
            <w:tcW w:w="3828" w:type="dxa"/>
            <w:vMerge w:val="restart"/>
          </w:tcPr>
          <w:p w14:paraId="55A8A5E2" w14:textId="77777777" w:rsidR="00856FAF" w:rsidRDefault="00856FAF" w:rsidP="00856FAF">
            <w:r>
              <w:t xml:space="preserve">зачет с оценкой: </w:t>
            </w:r>
          </w:p>
          <w:p w14:paraId="25959713" w14:textId="41F0A93E" w:rsidR="00856FAF" w:rsidRDefault="00856FAF" w:rsidP="00856FAF">
            <w:r>
              <w:t>зачет по совокупности результатов текущего контроля успеваемости</w:t>
            </w:r>
          </w:p>
        </w:tc>
        <w:tc>
          <w:tcPr>
            <w:tcW w:w="6945" w:type="dxa"/>
            <w:tcBorders>
              <w:top w:val="single" w:sz="4" w:space="0" w:color="000000"/>
              <w:left w:val="single" w:sz="4" w:space="0" w:color="000000"/>
              <w:bottom w:val="single" w:sz="4" w:space="0" w:color="000000"/>
              <w:right w:val="single" w:sz="4" w:space="0" w:color="000000"/>
            </w:tcBorders>
          </w:tcPr>
          <w:p w14:paraId="675A9238" w14:textId="77777777" w:rsidR="00856FAF" w:rsidRDefault="00856FAF" w:rsidP="00856FAF">
            <w:pPr>
              <w:widowControl w:val="0"/>
              <w:tabs>
                <w:tab w:val="left" w:pos="469"/>
              </w:tabs>
              <w:rPr>
                <w:color w:val="000000"/>
              </w:rPr>
            </w:pPr>
            <w:r>
              <w:rPr>
                <w:color w:val="000000"/>
              </w:rPr>
              <w:t>Обучающийся:</w:t>
            </w:r>
          </w:p>
          <w:p w14:paraId="18A85BE4" w14:textId="77777777" w:rsidR="00856FAF" w:rsidRDefault="00856FAF" w:rsidP="00856FAF">
            <w:pPr>
              <w:widowControl w:val="0"/>
              <w:numPr>
                <w:ilvl w:val="0"/>
                <w:numId w:val="40"/>
              </w:numPr>
              <w:tabs>
                <w:tab w:val="left" w:pos="459"/>
              </w:tabs>
              <w:ind w:left="0" w:firstLine="0"/>
              <w:rPr>
                <w:color w:val="000000"/>
              </w:rPr>
            </w:pPr>
            <w:r>
              <w:rPr>
                <w:color w:val="000000"/>
              </w:rPr>
              <w:t>демонстрирует знания отличающиеся глубиной и содержательностью;</w:t>
            </w:r>
          </w:p>
          <w:p w14:paraId="0DDA02BD" w14:textId="77777777" w:rsidR="00856FAF" w:rsidRDefault="00856FAF" w:rsidP="00856FAF">
            <w:pPr>
              <w:widowControl w:val="0"/>
              <w:numPr>
                <w:ilvl w:val="0"/>
                <w:numId w:val="40"/>
              </w:numPr>
              <w:tabs>
                <w:tab w:val="left" w:pos="459"/>
              </w:tabs>
              <w:ind w:left="0" w:firstLine="0"/>
              <w:rPr>
                <w:color w:val="000000"/>
              </w:rPr>
            </w:pPr>
            <w:r>
              <w:rPr>
                <w:color w:val="000000"/>
              </w:rPr>
              <w:t>свободно владеет научными понятиями, ведет диалог и вступает в научную дискуссию;</w:t>
            </w:r>
          </w:p>
          <w:p w14:paraId="7FA7B604" w14:textId="77777777" w:rsidR="00856FAF" w:rsidRDefault="00856FAF" w:rsidP="00856FAF">
            <w:pPr>
              <w:widowControl w:val="0"/>
              <w:numPr>
                <w:ilvl w:val="0"/>
                <w:numId w:val="40"/>
              </w:numPr>
              <w:tabs>
                <w:tab w:val="left" w:pos="459"/>
              </w:tabs>
              <w:ind w:left="0" w:firstLine="0"/>
              <w:rPr>
                <w:color w:val="000000"/>
              </w:rPr>
            </w:pPr>
            <w:r>
              <w:rPr>
                <w:color w:val="000000"/>
              </w:rPr>
              <w:t>способен к интеграции знаний по определенной теме, структурированию ответа</w:t>
            </w:r>
            <w:r>
              <w:t>,</w:t>
            </w:r>
          </w:p>
          <w:p w14:paraId="76D17131" w14:textId="5FFEC1D8" w:rsidR="00856FAF" w:rsidRPr="00FB0FE0" w:rsidRDefault="00856FAF" w:rsidP="00856FAF">
            <w:r>
              <w:rPr>
                <w:color w:val="000000"/>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tc>
        <w:tc>
          <w:tcPr>
            <w:tcW w:w="1772" w:type="dxa"/>
          </w:tcPr>
          <w:p w14:paraId="5BF054F8" w14:textId="48998DB5" w:rsidR="00856FAF" w:rsidRDefault="00856FAF" w:rsidP="00856FAF">
            <w:pPr>
              <w:jc w:val="center"/>
            </w:pPr>
          </w:p>
        </w:tc>
        <w:tc>
          <w:tcPr>
            <w:tcW w:w="2056" w:type="dxa"/>
          </w:tcPr>
          <w:p w14:paraId="320AF2EE" w14:textId="683BFA7E" w:rsidR="00856FAF" w:rsidRPr="00A30CB7" w:rsidRDefault="00856FAF" w:rsidP="00856FAF">
            <w:pPr>
              <w:jc w:val="center"/>
              <w:rPr>
                <w:color w:val="000000"/>
              </w:rPr>
            </w:pPr>
            <w:r w:rsidRPr="004E39F8">
              <w:t>5</w:t>
            </w:r>
          </w:p>
        </w:tc>
      </w:tr>
      <w:tr w:rsidR="00856FAF" w:rsidRPr="00314BCA" w14:paraId="62F651D5" w14:textId="77777777" w:rsidTr="009737BF">
        <w:trPr>
          <w:trHeight w:val="283"/>
        </w:trPr>
        <w:tc>
          <w:tcPr>
            <w:tcW w:w="3828" w:type="dxa"/>
            <w:vMerge/>
          </w:tcPr>
          <w:p w14:paraId="0E923786" w14:textId="77777777" w:rsidR="00856FAF" w:rsidRDefault="00856FAF" w:rsidP="00856FAF"/>
        </w:tc>
        <w:tc>
          <w:tcPr>
            <w:tcW w:w="6945" w:type="dxa"/>
            <w:tcBorders>
              <w:top w:val="single" w:sz="4" w:space="0" w:color="000000"/>
              <w:left w:val="single" w:sz="4" w:space="0" w:color="000000"/>
              <w:bottom w:val="single" w:sz="4" w:space="0" w:color="000000"/>
              <w:right w:val="single" w:sz="4" w:space="0" w:color="000000"/>
            </w:tcBorders>
          </w:tcPr>
          <w:p w14:paraId="4B5F6830" w14:textId="77777777" w:rsidR="00856FAF" w:rsidRDefault="00856FAF" w:rsidP="00856FAF">
            <w:r>
              <w:t>Обучающийся:</w:t>
            </w:r>
          </w:p>
          <w:p w14:paraId="262CE8C8" w14:textId="77777777" w:rsidR="00856FAF" w:rsidRDefault="00856FAF" w:rsidP="00856FAF">
            <w:pPr>
              <w:numPr>
                <w:ilvl w:val="0"/>
                <w:numId w:val="41"/>
              </w:numPr>
              <w:tabs>
                <w:tab w:val="left" w:pos="429"/>
              </w:tabs>
              <w:ind w:left="0" w:firstLine="0"/>
              <w:rPr>
                <w:color w:val="000000"/>
              </w:rPr>
            </w:pPr>
            <w:r>
              <w:rPr>
                <w:color w:val="000000"/>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23EB175A" w14:textId="77777777" w:rsidR="00856FAF" w:rsidRDefault="00856FAF" w:rsidP="00856FAF">
            <w:pPr>
              <w:numPr>
                <w:ilvl w:val="0"/>
                <w:numId w:val="41"/>
              </w:numPr>
              <w:tabs>
                <w:tab w:val="left" w:pos="429"/>
              </w:tabs>
              <w:ind w:left="0" w:firstLine="0"/>
              <w:rPr>
                <w:color w:val="000000"/>
              </w:rPr>
            </w:pPr>
            <w:r>
              <w:rPr>
                <w:color w:val="000000"/>
              </w:rPr>
              <w:t>успешно выполняет предусмотренные в программе практические задания средней сложности, активно работает с основной литературой,</w:t>
            </w:r>
          </w:p>
          <w:p w14:paraId="0CEB913E" w14:textId="77777777" w:rsidR="00856FAF" w:rsidRDefault="00856FAF" w:rsidP="00856FAF">
            <w:pPr>
              <w:numPr>
                <w:ilvl w:val="0"/>
                <w:numId w:val="41"/>
              </w:numPr>
              <w:tabs>
                <w:tab w:val="left" w:pos="429"/>
              </w:tabs>
              <w:ind w:left="0" w:firstLine="0"/>
              <w:rPr>
                <w:color w:val="000000"/>
              </w:rPr>
            </w:pPr>
            <w:r>
              <w:rPr>
                <w:color w:val="000000"/>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1A68CD93" w14:textId="076EBE2E" w:rsidR="00856FAF" w:rsidRDefault="00856FAF" w:rsidP="00856FAF">
            <w:pPr>
              <w:pStyle w:val="TableParagraph"/>
              <w:tabs>
                <w:tab w:val="left" w:pos="34"/>
                <w:tab w:val="left" w:pos="366"/>
              </w:tabs>
              <w:rPr>
                <w:lang w:val="ru-RU"/>
              </w:rPr>
            </w:pPr>
          </w:p>
        </w:tc>
        <w:tc>
          <w:tcPr>
            <w:tcW w:w="1772" w:type="dxa"/>
          </w:tcPr>
          <w:p w14:paraId="41A340BA" w14:textId="7A220D8C" w:rsidR="00856FAF" w:rsidRDefault="00856FAF" w:rsidP="00856FAF">
            <w:pPr>
              <w:jc w:val="center"/>
            </w:pPr>
          </w:p>
        </w:tc>
        <w:tc>
          <w:tcPr>
            <w:tcW w:w="2056" w:type="dxa"/>
          </w:tcPr>
          <w:p w14:paraId="565055BF" w14:textId="2457DEC0" w:rsidR="00856FAF" w:rsidRPr="00A30CB7" w:rsidRDefault="00856FAF" w:rsidP="00856FAF">
            <w:pPr>
              <w:jc w:val="center"/>
              <w:rPr>
                <w:color w:val="000000"/>
              </w:rPr>
            </w:pPr>
            <w:r w:rsidRPr="004E39F8">
              <w:t>4</w:t>
            </w:r>
          </w:p>
        </w:tc>
      </w:tr>
      <w:tr w:rsidR="00856FAF" w:rsidRPr="00314BCA" w14:paraId="60AF348F" w14:textId="77777777" w:rsidTr="009737BF">
        <w:trPr>
          <w:trHeight w:val="283"/>
        </w:trPr>
        <w:tc>
          <w:tcPr>
            <w:tcW w:w="3828" w:type="dxa"/>
            <w:vMerge/>
          </w:tcPr>
          <w:p w14:paraId="2395135F" w14:textId="77777777" w:rsidR="00856FAF" w:rsidRDefault="00856FAF" w:rsidP="00856FAF"/>
        </w:tc>
        <w:tc>
          <w:tcPr>
            <w:tcW w:w="6945" w:type="dxa"/>
            <w:tcBorders>
              <w:top w:val="single" w:sz="4" w:space="0" w:color="000000"/>
              <w:left w:val="single" w:sz="4" w:space="0" w:color="000000"/>
              <w:bottom w:val="single" w:sz="4" w:space="0" w:color="000000"/>
              <w:right w:val="single" w:sz="4" w:space="0" w:color="000000"/>
            </w:tcBorders>
          </w:tcPr>
          <w:p w14:paraId="442FBE2E" w14:textId="77777777" w:rsidR="00856FAF" w:rsidRDefault="00856FAF" w:rsidP="00856FAF">
            <w:r>
              <w:t>Обучающийся:</w:t>
            </w:r>
          </w:p>
          <w:p w14:paraId="769FCF90" w14:textId="77777777" w:rsidR="00856FAF" w:rsidRDefault="00856FAF" w:rsidP="00856FAF">
            <w:pPr>
              <w:numPr>
                <w:ilvl w:val="0"/>
                <w:numId w:val="42"/>
              </w:numPr>
              <w:tabs>
                <w:tab w:val="left" w:pos="444"/>
              </w:tabs>
              <w:ind w:left="0" w:firstLine="0"/>
              <w:rPr>
                <w:color w:val="000000"/>
              </w:rPr>
            </w:pPr>
            <w:r>
              <w:rPr>
                <w:color w:val="000000"/>
              </w:rPr>
              <w:t>показывает знания фрагментарного характера, которые отличаются поверхностностью и малой содержательностью, допускает фактические грубые ошибки;</w:t>
            </w:r>
          </w:p>
          <w:p w14:paraId="6BEAB3E2" w14:textId="77777777" w:rsidR="00856FAF" w:rsidRDefault="00856FAF" w:rsidP="00856FAF">
            <w:pPr>
              <w:numPr>
                <w:ilvl w:val="0"/>
                <w:numId w:val="42"/>
              </w:numPr>
              <w:tabs>
                <w:tab w:val="left" w:pos="444"/>
              </w:tabs>
              <w:ind w:left="0" w:firstLine="0"/>
              <w:rPr>
                <w:color w:val="000000"/>
              </w:rPr>
            </w:pPr>
            <w:r>
              <w:rPr>
                <w:color w:val="000000"/>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2603C696" w14:textId="77777777" w:rsidR="00856FAF" w:rsidRDefault="00856FAF" w:rsidP="00856FAF">
            <w:pPr>
              <w:numPr>
                <w:ilvl w:val="0"/>
                <w:numId w:val="42"/>
              </w:numPr>
              <w:tabs>
                <w:tab w:val="left" w:pos="444"/>
              </w:tabs>
              <w:ind w:left="0" w:firstLine="0"/>
              <w:rPr>
                <w:color w:val="000000"/>
              </w:rPr>
            </w:pPr>
            <w:r>
              <w:lastRenderedPageBreak/>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2914D63D" w14:textId="79E6281A" w:rsidR="00856FAF" w:rsidRDefault="00856FAF" w:rsidP="00856FAF">
            <w:pPr>
              <w:pStyle w:val="TableParagraph"/>
              <w:tabs>
                <w:tab w:val="left" w:pos="34"/>
                <w:tab w:val="left" w:pos="366"/>
              </w:tabs>
              <w:rPr>
                <w:lang w:val="ru-RU"/>
              </w:rPr>
            </w:pPr>
            <w:r w:rsidRPr="00856FAF">
              <w:rPr>
                <w:lang w:val="ru-RU"/>
              </w:rPr>
              <w:t>Неуверенно, с большими затруднениями решает практические задачи или не справляется с ними самостоятельно.</w:t>
            </w:r>
          </w:p>
        </w:tc>
        <w:tc>
          <w:tcPr>
            <w:tcW w:w="1772" w:type="dxa"/>
          </w:tcPr>
          <w:p w14:paraId="1F6BBAE1" w14:textId="3E82AA2D" w:rsidR="00856FAF" w:rsidRDefault="00856FAF" w:rsidP="00856FAF">
            <w:pPr>
              <w:jc w:val="center"/>
            </w:pPr>
          </w:p>
        </w:tc>
        <w:tc>
          <w:tcPr>
            <w:tcW w:w="2056" w:type="dxa"/>
          </w:tcPr>
          <w:p w14:paraId="5916F483" w14:textId="06835013" w:rsidR="00856FAF" w:rsidRPr="00A30CB7" w:rsidRDefault="00856FAF" w:rsidP="00856FAF">
            <w:pPr>
              <w:jc w:val="center"/>
              <w:rPr>
                <w:color w:val="000000"/>
              </w:rPr>
            </w:pPr>
            <w:r w:rsidRPr="004E39F8">
              <w:t>3</w:t>
            </w:r>
          </w:p>
        </w:tc>
      </w:tr>
      <w:tr w:rsidR="00856FAF" w:rsidRPr="00314BCA" w14:paraId="1EC017EA" w14:textId="77777777" w:rsidTr="009737BF">
        <w:trPr>
          <w:trHeight w:val="283"/>
        </w:trPr>
        <w:tc>
          <w:tcPr>
            <w:tcW w:w="3828" w:type="dxa"/>
            <w:vMerge/>
          </w:tcPr>
          <w:p w14:paraId="5CD923C2" w14:textId="77777777" w:rsidR="00856FAF" w:rsidRDefault="00856FAF" w:rsidP="00856FAF"/>
        </w:tc>
        <w:tc>
          <w:tcPr>
            <w:tcW w:w="6945" w:type="dxa"/>
            <w:tcBorders>
              <w:top w:val="single" w:sz="4" w:space="0" w:color="000000"/>
              <w:left w:val="single" w:sz="4" w:space="0" w:color="000000"/>
              <w:bottom w:val="single" w:sz="4" w:space="0" w:color="000000"/>
              <w:right w:val="single" w:sz="4" w:space="0" w:color="000000"/>
            </w:tcBorders>
          </w:tcPr>
          <w:p w14:paraId="0D9D75D1" w14:textId="77777777" w:rsidR="00856FAF" w:rsidRDefault="00856FAF" w:rsidP="00856FAF">
            <w: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113DC303" w14:textId="6CBD9CE1" w:rsidR="00856FAF" w:rsidRDefault="00856FAF" w:rsidP="00856FAF">
            <w:pPr>
              <w:pStyle w:val="TableParagraph"/>
              <w:tabs>
                <w:tab w:val="left" w:pos="34"/>
                <w:tab w:val="left" w:pos="366"/>
              </w:tabs>
              <w:rPr>
                <w:lang w:val="ru-RU"/>
              </w:rPr>
            </w:pPr>
            <w:r w:rsidRPr="00856FAF">
              <w:rPr>
                <w:lang w:val="ru-RU"/>
              </w:rPr>
              <w:t>На большую часть дополнительных вопросов по содержанию экзамена затрудняется дать ответ или не дает верных ответов.</w:t>
            </w:r>
          </w:p>
        </w:tc>
        <w:tc>
          <w:tcPr>
            <w:tcW w:w="1772" w:type="dxa"/>
          </w:tcPr>
          <w:p w14:paraId="096F1565" w14:textId="3AFE5F11" w:rsidR="00856FAF" w:rsidRDefault="00856FAF" w:rsidP="00856FAF">
            <w:pPr>
              <w:jc w:val="center"/>
            </w:pPr>
          </w:p>
        </w:tc>
        <w:tc>
          <w:tcPr>
            <w:tcW w:w="2056" w:type="dxa"/>
          </w:tcPr>
          <w:p w14:paraId="2ED439F4" w14:textId="16A69340" w:rsidR="00856FAF" w:rsidRPr="00A30CB7" w:rsidRDefault="00856FAF" w:rsidP="00856FAF">
            <w:pPr>
              <w:jc w:val="center"/>
              <w:rPr>
                <w:color w:val="000000"/>
              </w:rPr>
            </w:pPr>
            <w:r w:rsidRPr="004E39F8">
              <w:t>2</w:t>
            </w:r>
          </w:p>
        </w:tc>
      </w:tr>
    </w:tbl>
    <w:p w14:paraId="127C694F" w14:textId="77777777" w:rsidR="0074391A" w:rsidRPr="0074391A" w:rsidRDefault="0074391A" w:rsidP="0074391A"/>
    <w:p w14:paraId="259B0817" w14:textId="77777777" w:rsidR="003C57C1" w:rsidRDefault="003C57C1" w:rsidP="00C617B7">
      <w:pPr>
        <w:pStyle w:val="1"/>
        <w:numPr>
          <w:ilvl w:val="0"/>
          <w:numId w:val="0"/>
        </w:numPr>
        <w:ind w:left="710"/>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3E74481" w14:textId="45E6BDC0"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p>
    <w:p w14:paraId="71B92136"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0ACBB369" w14:textId="77777777" w:rsidTr="00856FAF">
        <w:trPr>
          <w:trHeight w:val="340"/>
        </w:trPr>
        <w:tc>
          <w:tcPr>
            <w:tcW w:w="3686" w:type="dxa"/>
            <w:shd w:val="clear" w:color="auto" w:fill="DBE5F1" w:themeFill="accent1" w:themeFillTint="33"/>
          </w:tcPr>
          <w:p w14:paraId="0A3BFAFC"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3A183B3D" w14:textId="1FED0DBB"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4EA554A6" w14:textId="77777777" w:rsidR="00154655" w:rsidRPr="008448CC" w:rsidRDefault="00154655" w:rsidP="005459AF">
            <w:pPr>
              <w:jc w:val="center"/>
              <w:rPr>
                <w:b/>
                <w:iCs/>
              </w:rPr>
            </w:pPr>
            <w:r>
              <w:rPr>
                <w:b/>
                <w:bCs/>
                <w:iCs/>
              </w:rPr>
              <w:t>Пятибалльная система</w:t>
            </w:r>
          </w:p>
        </w:tc>
      </w:tr>
      <w:tr w:rsidR="00154655" w:rsidRPr="008448CC" w14:paraId="2C39412C" w14:textId="77777777" w:rsidTr="00856FAF">
        <w:trPr>
          <w:trHeight w:val="286"/>
        </w:trPr>
        <w:tc>
          <w:tcPr>
            <w:tcW w:w="3686" w:type="dxa"/>
          </w:tcPr>
          <w:p w14:paraId="64B36374" w14:textId="09DAA3A5" w:rsidR="00154655" w:rsidRPr="008448CC" w:rsidRDefault="00154655" w:rsidP="00275E8D">
            <w:pPr>
              <w:rPr>
                <w:bCs/>
                <w:i/>
              </w:rPr>
            </w:pPr>
            <w:r w:rsidRPr="008448CC">
              <w:rPr>
                <w:bCs/>
                <w:iCs/>
              </w:rPr>
              <w:t xml:space="preserve">Текущий контроль: </w:t>
            </w:r>
          </w:p>
        </w:tc>
        <w:tc>
          <w:tcPr>
            <w:tcW w:w="2835" w:type="dxa"/>
          </w:tcPr>
          <w:p w14:paraId="514408D1" w14:textId="77777777" w:rsidR="00154655" w:rsidRPr="008448CC" w:rsidRDefault="00154655" w:rsidP="005459AF">
            <w:pPr>
              <w:rPr>
                <w:bCs/>
                <w:i/>
              </w:rPr>
            </w:pPr>
          </w:p>
        </w:tc>
        <w:tc>
          <w:tcPr>
            <w:tcW w:w="3118" w:type="dxa"/>
          </w:tcPr>
          <w:p w14:paraId="3A132D64" w14:textId="77777777" w:rsidR="00154655" w:rsidRPr="008448CC" w:rsidRDefault="00154655" w:rsidP="005459AF">
            <w:pPr>
              <w:rPr>
                <w:bCs/>
                <w:i/>
              </w:rPr>
            </w:pPr>
          </w:p>
        </w:tc>
      </w:tr>
      <w:tr w:rsidR="00154655" w:rsidRPr="008448CC" w14:paraId="761DB9A2" w14:textId="77777777" w:rsidTr="00856FAF">
        <w:trPr>
          <w:trHeight w:val="286"/>
        </w:trPr>
        <w:tc>
          <w:tcPr>
            <w:tcW w:w="3686" w:type="dxa"/>
          </w:tcPr>
          <w:p w14:paraId="2B85FE57" w14:textId="535732DC" w:rsidR="00154655" w:rsidRPr="008448CC" w:rsidRDefault="00154655" w:rsidP="00B919E7">
            <w:pPr>
              <w:rPr>
                <w:bCs/>
                <w:i/>
              </w:rPr>
            </w:pPr>
            <w:r>
              <w:rPr>
                <w:bCs/>
                <w:i/>
              </w:rPr>
              <w:t xml:space="preserve"> </w:t>
            </w:r>
            <w:r w:rsidRPr="008448CC">
              <w:rPr>
                <w:bCs/>
                <w:i/>
              </w:rPr>
              <w:t xml:space="preserve">- </w:t>
            </w:r>
            <w:r w:rsidR="00856FAF">
              <w:t>практический</w:t>
            </w:r>
            <w:r w:rsidR="00275E8D" w:rsidRPr="003F17D8">
              <w:t xml:space="preserve"> отчет с результатами выполненных экспериментально-практических заданий</w:t>
            </w:r>
            <w:r w:rsidR="00275E8D">
              <w:t xml:space="preserve"> по </w:t>
            </w:r>
            <w:r w:rsidR="00AE7610">
              <w:t>разделу 1-2</w:t>
            </w:r>
          </w:p>
        </w:tc>
        <w:tc>
          <w:tcPr>
            <w:tcW w:w="2835" w:type="dxa"/>
          </w:tcPr>
          <w:p w14:paraId="64F1F798" w14:textId="7DCEAD6A" w:rsidR="00154655" w:rsidRPr="00EA3ADD" w:rsidRDefault="00154655" w:rsidP="00B919E7">
            <w:pPr>
              <w:jc w:val="center"/>
              <w:rPr>
                <w:bCs/>
              </w:rPr>
            </w:pPr>
          </w:p>
        </w:tc>
        <w:tc>
          <w:tcPr>
            <w:tcW w:w="3118" w:type="dxa"/>
          </w:tcPr>
          <w:p w14:paraId="0AEE7763" w14:textId="069B7A5F" w:rsidR="00154655" w:rsidRPr="00275E8D" w:rsidRDefault="00E35C0D" w:rsidP="00275E8D">
            <w:pPr>
              <w:jc w:val="center"/>
              <w:rPr>
                <w:bCs/>
              </w:rPr>
            </w:pPr>
            <w:r w:rsidRPr="00275E8D">
              <w:rPr>
                <w:bCs/>
              </w:rPr>
              <w:t>2 – 5</w:t>
            </w:r>
          </w:p>
        </w:tc>
      </w:tr>
      <w:tr w:rsidR="00856FAF" w:rsidRPr="008448CC" w14:paraId="49998B4B" w14:textId="77777777" w:rsidTr="00856FAF">
        <w:trPr>
          <w:trHeight w:val="286"/>
        </w:trPr>
        <w:tc>
          <w:tcPr>
            <w:tcW w:w="3686" w:type="dxa"/>
          </w:tcPr>
          <w:p w14:paraId="70B8B7F6" w14:textId="01291665" w:rsidR="00856FAF" w:rsidRDefault="00856FAF" w:rsidP="00B919E7">
            <w:pPr>
              <w:rPr>
                <w:bCs/>
                <w:i/>
              </w:rPr>
            </w:pPr>
            <w:r>
              <w:rPr>
                <w:bCs/>
                <w:iCs/>
              </w:rPr>
              <w:t>- презентация</w:t>
            </w:r>
          </w:p>
        </w:tc>
        <w:tc>
          <w:tcPr>
            <w:tcW w:w="2835" w:type="dxa"/>
          </w:tcPr>
          <w:p w14:paraId="79763FEA" w14:textId="77777777" w:rsidR="00856FAF" w:rsidRPr="00EA3ADD" w:rsidRDefault="00856FAF" w:rsidP="00B919E7">
            <w:pPr>
              <w:jc w:val="center"/>
              <w:rPr>
                <w:bCs/>
              </w:rPr>
            </w:pPr>
          </w:p>
        </w:tc>
        <w:tc>
          <w:tcPr>
            <w:tcW w:w="3118" w:type="dxa"/>
          </w:tcPr>
          <w:p w14:paraId="487EF569" w14:textId="51894B84" w:rsidR="00856FAF" w:rsidRPr="00275E8D" w:rsidRDefault="00856FAF" w:rsidP="00275E8D">
            <w:pPr>
              <w:jc w:val="center"/>
              <w:rPr>
                <w:bCs/>
              </w:rPr>
            </w:pPr>
            <w:r>
              <w:rPr>
                <w:bCs/>
              </w:rPr>
              <w:t>2 - 5</w:t>
            </w:r>
          </w:p>
        </w:tc>
      </w:tr>
      <w:tr w:rsidR="00F07F34" w:rsidRPr="008448CC" w14:paraId="72087E69" w14:textId="77777777" w:rsidTr="001D7795">
        <w:trPr>
          <w:trHeight w:val="1265"/>
        </w:trPr>
        <w:tc>
          <w:tcPr>
            <w:tcW w:w="3686" w:type="dxa"/>
          </w:tcPr>
          <w:p w14:paraId="6832DB7F" w14:textId="77777777" w:rsidR="00F07F34" w:rsidRDefault="00F07F34" w:rsidP="005459AF">
            <w:pPr>
              <w:rPr>
                <w:b/>
                <w:iCs/>
              </w:rPr>
            </w:pPr>
          </w:p>
          <w:p w14:paraId="52D1E8AF" w14:textId="77777777" w:rsidR="00F07F34" w:rsidRDefault="00F07F34" w:rsidP="005459AF">
            <w:pPr>
              <w:rPr>
                <w:b/>
                <w:iCs/>
              </w:rPr>
            </w:pPr>
          </w:p>
          <w:p w14:paraId="10959CF8" w14:textId="420EF4CB" w:rsidR="00F07F34" w:rsidRPr="008448CC" w:rsidRDefault="00F07F34" w:rsidP="005459AF">
            <w:pPr>
              <w:rPr>
                <w:bCs/>
                <w:i/>
              </w:rPr>
            </w:pPr>
            <w:r w:rsidRPr="008448CC">
              <w:rPr>
                <w:b/>
                <w:iCs/>
              </w:rPr>
              <w:t xml:space="preserve">Итого за </w:t>
            </w:r>
            <w:r>
              <w:rPr>
                <w:b/>
                <w:iCs/>
              </w:rPr>
              <w:t xml:space="preserve">дисциплину </w:t>
            </w:r>
          </w:p>
          <w:p w14:paraId="086B6096" w14:textId="56AE8B76" w:rsidR="00F07F34" w:rsidRPr="00275E8D" w:rsidRDefault="00F07F34" w:rsidP="00B919E7">
            <w:pPr>
              <w:rPr>
                <w:bCs/>
              </w:rPr>
            </w:pPr>
          </w:p>
        </w:tc>
        <w:tc>
          <w:tcPr>
            <w:tcW w:w="2835" w:type="dxa"/>
          </w:tcPr>
          <w:p w14:paraId="328ACC9F" w14:textId="7CDFCA3E" w:rsidR="00F07F34" w:rsidRPr="00EA3ADD" w:rsidRDefault="00F07F34" w:rsidP="00B919E7">
            <w:pPr>
              <w:jc w:val="center"/>
              <w:rPr>
                <w:bCs/>
              </w:rPr>
            </w:pPr>
          </w:p>
        </w:tc>
        <w:tc>
          <w:tcPr>
            <w:tcW w:w="3118" w:type="dxa"/>
          </w:tcPr>
          <w:p w14:paraId="40EA4FE5" w14:textId="77777777" w:rsidR="00F07F34" w:rsidRPr="00F07F34" w:rsidRDefault="00F07F34" w:rsidP="00F07F34">
            <w:pPr>
              <w:rPr>
                <w:bCs/>
              </w:rPr>
            </w:pPr>
            <w:r w:rsidRPr="00F07F34">
              <w:rPr>
                <w:bCs/>
              </w:rPr>
              <w:t>отлично</w:t>
            </w:r>
          </w:p>
          <w:p w14:paraId="7807CB38" w14:textId="77777777" w:rsidR="00F07F34" w:rsidRPr="00F07F34" w:rsidRDefault="00F07F34" w:rsidP="00F07F34">
            <w:pPr>
              <w:rPr>
                <w:bCs/>
              </w:rPr>
            </w:pPr>
            <w:r w:rsidRPr="00F07F34">
              <w:rPr>
                <w:bCs/>
              </w:rPr>
              <w:t>зачтено (отлично)</w:t>
            </w:r>
            <w:r w:rsidRPr="00F07F34">
              <w:rPr>
                <w:bCs/>
              </w:rPr>
              <w:tab/>
            </w:r>
          </w:p>
          <w:p w14:paraId="78930EBB" w14:textId="77777777" w:rsidR="00F07F34" w:rsidRPr="00F07F34" w:rsidRDefault="00F07F34" w:rsidP="00F07F34">
            <w:pPr>
              <w:rPr>
                <w:bCs/>
              </w:rPr>
            </w:pPr>
            <w:r w:rsidRPr="00F07F34">
              <w:rPr>
                <w:bCs/>
              </w:rPr>
              <w:t>хорошо</w:t>
            </w:r>
          </w:p>
          <w:p w14:paraId="3CA90B81" w14:textId="77777777" w:rsidR="00F07F34" w:rsidRPr="00F07F34" w:rsidRDefault="00F07F34" w:rsidP="00F07F34">
            <w:pPr>
              <w:rPr>
                <w:bCs/>
              </w:rPr>
            </w:pPr>
            <w:r w:rsidRPr="00F07F34">
              <w:rPr>
                <w:bCs/>
              </w:rPr>
              <w:t>зачтено (хорошо)</w:t>
            </w:r>
            <w:r w:rsidRPr="00F07F34">
              <w:rPr>
                <w:bCs/>
              </w:rPr>
              <w:tab/>
            </w:r>
          </w:p>
          <w:p w14:paraId="3C2B192C" w14:textId="77777777" w:rsidR="00F07F34" w:rsidRPr="00F07F34" w:rsidRDefault="00F07F34" w:rsidP="00F07F34">
            <w:pPr>
              <w:rPr>
                <w:bCs/>
              </w:rPr>
            </w:pPr>
            <w:r w:rsidRPr="00F07F34">
              <w:rPr>
                <w:bCs/>
              </w:rPr>
              <w:t>удовлетворительно</w:t>
            </w:r>
          </w:p>
          <w:p w14:paraId="5C71877F" w14:textId="77777777" w:rsidR="00F07F34" w:rsidRPr="00F07F34" w:rsidRDefault="00F07F34" w:rsidP="00F07F34">
            <w:pPr>
              <w:rPr>
                <w:bCs/>
              </w:rPr>
            </w:pPr>
            <w:r w:rsidRPr="00F07F34">
              <w:rPr>
                <w:bCs/>
              </w:rPr>
              <w:t>зачтено (удовлетворительно)</w:t>
            </w:r>
            <w:r w:rsidRPr="00F07F34">
              <w:rPr>
                <w:bCs/>
              </w:rPr>
              <w:tab/>
            </w:r>
          </w:p>
          <w:p w14:paraId="11D8ABB5" w14:textId="0A67FD2A" w:rsidR="00F07F34" w:rsidRPr="00275E8D" w:rsidRDefault="00F07F34" w:rsidP="00F07F34">
            <w:pPr>
              <w:rPr>
                <w:bCs/>
              </w:rPr>
            </w:pPr>
            <w:r w:rsidRPr="00F07F34">
              <w:rPr>
                <w:bCs/>
              </w:rPr>
              <w:t>неудовлетворительно</w:t>
            </w:r>
            <w:r w:rsidRPr="00F07F34">
              <w:rPr>
                <w:bCs/>
              </w:rPr>
              <w:tab/>
              <w:t>не зачтено</w:t>
            </w:r>
          </w:p>
        </w:tc>
      </w:tr>
    </w:tbl>
    <w:p w14:paraId="21682FB5" w14:textId="643478A0" w:rsidR="00936AAE" w:rsidRPr="000E023F" w:rsidRDefault="00936AAE" w:rsidP="000E7436">
      <w:pPr>
        <w:pStyle w:val="af0"/>
        <w:numPr>
          <w:ilvl w:val="3"/>
          <w:numId w:val="9"/>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14:paraId="6C279230" w14:textId="77777777" w:rsidTr="00B258B7">
        <w:trPr>
          <w:trHeight w:val="233"/>
        </w:trPr>
        <w:tc>
          <w:tcPr>
            <w:tcW w:w="1667" w:type="pct"/>
            <w:vMerge w:val="restart"/>
            <w:shd w:val="clear" w:color="auto" w:fill="DBE5F1" w:themeFill="accent1" w:themeFillTint="33"/>
          </w:tcPr>
          <w:p w14:paraId="34FAF3F1" w14:textId="3E613A18"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1A6D3F71" w14:textId="77777777" w:rsidR="006B31F2" w:rsidRPr="000E023F" w:rsidRDefault="006B31F2" w:rsidP="005459AF">
            <w:pPr>
              <w:jc w:val="center"/>
              <w:rPr>
                <w:b/>
                <w:iCs/>
              </w:rPr>
            </w:pPr>
            <w:r>
              <w:rPr>
                <w:b/>
                <w:bCs/>
                <w:iCs/>
              </w:rPr>
              <w:t>пятибалльная система</w:t>
            </w:r>
          </w:p>
        </w:tc>
      </w:tr>
      <w:tr w:rsidR="006B31F2" w:rsidRPr="008448CC"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0E023F" w:rsidRDefault="006B31F2" w:rsidP="005459AF">
            <w:pPr>
              <w:jc w:val="center"/>
              <w:rPr>
                <w:b/>
                <w:iCs/>
              </w:rPr>
            </w:pPr>
          </w:p>
        </w:tc>
        <w:tc>
          <w:tcPr>
            <w:tcW w:w="1667" w:type="pct"/>
            <w:shd w:val="clear" w:color="auto" w:fill="DBE5F1" w:themeFill="accent1" w:themeFillTint="33"/>
            <w:vAlign w:val="center"/>
          </w:tcPr>
          <w:p w14:paraId="724C2E93" w14:textId="6FA3AF84" w:rsidR="006B31F2" w:rsidRDefault="006B31F2" w:rsidP="005459AF">
            <w:pPr>
              <w:jc w:val="center"/>
              <w:rPr>
                <w:b/>
                <w:bCs/>
                <w:iCs/>
              </w:rPr>
            </w:pPr>
            <w:r>
              <w:rPr>
                <w:b/>
                <w:bCs/>
                <w:iCs/>
              </w:rPr>
              <w:t>зачет с оценкой/экзамен</w:t>
            </w:r>
          </w:p>
        </w:tc>
        <w:tc>
          <w:tcPr>
            <w:tcW w:w="1666" w:type="pct"/>
            <w:shd w:val="clear" w:color="auto" w:fill="DBE5F1" w:themeFill="accent1" w:themeFillTint="33"/>
            <w:vAlign w:val="center"/>
          </w:tcPr>
          <w:p w14:paraId="453AD93E" w14:textId="75914D5E" w:rsidR="006B31F2" w:rsidRDefault="006B31F2" w:rsidP="005459AF">
            <w:pPr>
              <w:jc w:val="center"/>
              <w:rPr>
                <w:b/>
                <w:bCs/>
                <w:iCs/>
              </w:rPr>
            </w:pPr>
            <w:r>
              <w:rPr>
                <w:b/>
                <w:bCs/>
                <w:iCs/>
              </w:rPr>
              <w:t>зачет</w:t>
            </w:r>
          </w:p>
        </w:tc>
      </w:tr>
      <w:tr w:rsidR="00936AAE" w:rsidRPr="008448CC" w14:paraId="2A3AD5CC" w14:textId="77777777" w:rsidTr="00E92852">
        <w:trPr>
          <w:trHeight w:val="517"/>
        </w:trPr>
        <w:tc>
          <w:tcPr>
            <w:tcW w:w="1667" w:type="pct"/>
            <w:vAlign w:val="center"/>
          </w:tcPr>
          <w:p w14:paraId="452027DC" w14:textId="5267E88F" w:rsidR="00936AAE" w:rsidRPr="001D45D6" w:rsidRDefault="00936AAE" w:rsidP="005459AF">
            <w:pPr>
              <w:jc w:val="center"/>
              <w:rPr>
                <w:iCs/>
              </w:rPr>
            </w:pPr>
          </w:p>
        </w:tc>
        <w:tc>
          <w:tcPr>
            <w:tcW w:w="1667" w:type="pct"/>
            <w:vAlign w:val="center"/>
          </w:tcPr>
          <w:p w14:paraId="7DA5F677" w14:textId="77777777" w:rsidR="00936AAE" w:rsidRDefault="00936AAE" w:rsidP="005459AF">
            <w:pPr>
              <w:rPr>
                <w:iCs/>
              </w:rPr>
            </w:pPr>
            <w:r w:rsidRPr="008448CC">
              <w:rPr>
                <w:iCs/>
              </w:rPr>
              <w:t>отлично</w:t>
            </w:r>
          </w:p>
          <w:p w14:paraId="62ED2160" w14:textId="77777777" w:rsidR="00936AAE" w:rsidRPr="008448CC" w:rsidRDefault="00936AAE" w:rsidP="005459AF">
            <w:pPr>
              <w:rPr>
                <w:iCs/>
              </w:rPr>
            </w:pPr>
            <w:r>
              <w:rPr>
                <w:iCs/>
              </w:rPr>
              <w:t>зачтено (отлично)</w:t>
            </w:r>
          </w:p>
        </w:tc>
        <w:tc>
          <w:tcPr>
            <w:tcW w:w="1666" w:type="pct"/>
            <w:vMerge w:val="restart"/>
            <w:shd w:val="clear" w:color="auto" w:fill="auto"/>
            <w:vAlign w:val="center"/>
          </w:tcPr>
          <w:p w14:paraId="3E263A50" w14:textId="77777777" w:rsidR="00936AAE" w:rsidRPr="008448CC" w:rsidRDefault="00936AAE" w:rsidP="005459AF">
            <w:pPr>
              <w:rPr>
                <w:iCs/>
              </w:rPr>
            </w:pPr>
          </w:p>
          <w:p w14:paraId="5B97F21E" w14:textId="77777777" w:rsidR="00936AAE" w:rsidRPr="008448CC" w:rsidRDefault="00936AAE" w:rsidP="005459AF">
            <w:pPr>
              <w:rPr>
                <w:iCs/>
              </w:rPr>
            </w:pPr>
            <w:r w:rsidRPr="008448CC">
              <w:rPr>
                <w:iCs/>
              </w:rPr>
              <w:t>зачтено</w:t>
            </w:r>
          </w:p>
          <w:p w14:paraId="6F3047AE" w14:textId="77777777" w:rsidR="00936AAE" w:rsidRPr="008448CC" w:rsidRDefault="00936AAE" w:rsidP="005459AF">
            <w:pPr>
              <w:rPr>
                <w:iCs/>
              </w:rPr>
            </w:pPr>
          </w:p>
        </w:tc>
      </w:tr>
      <w:tr w:rsidR="00936AAE" w:rsidRPr="008448CC" w14:paraId="415086D8" w14:textId="77777777" w:rsidTr="00E92852">
        <w:trPr>
          <w:trHeight w:val="154"/>
        </w:trPr>
        <w:tc>
          <w:tcPr>
            <w:tcW w:w="1667" w:type="pct"/>
            <w:shd w:val="clear" w:color="auto" w:fill="auto"/>
            <w:vAlign w:val="center"/>
          </w:tcPr>
          <w:p w14:paraId="2E28C90E" w14:textId="7751878B" w:rsidR="00936AAE" w:rsidRPr="001D45D6" w:rsidRDefault="00936AAE" w:rsidP="00E84E6D">
            <w:pPr>
              <w:jc w:val="center"/>
              <w:rPr>
                <w:iCs/>
              </w:rPr>
            </w:pPr>
          </w:p>
        </w:tc>
        <w:tc>
          <w:tcPr>
            <w:tcW w:w="1667" w:type="pct"/>
            <w:shd w:val="clear" w:color="auto" w:fill="auto"/>
            <w:vAlign w:val="center"/>
          </w:tcPr>
          <w:p w14:paraId="6DB5DEAC" w14:textId="77777777" w:rsidR="00936AAE" w:rsidRDefault="00936AAE" w:rsidP="005459AF">
            <w:pPr>
              <w:rPr>
                <w:iCs/>
              </w:rPr>
            </w:pPr>
            <w:r w:rsidRPr="008448CC">
              <w:rPr>
                <w:iCs/>
              </w:rPr>
              <w:t>хорошо</w:t>
            </w:r>
          </w:p>
          <w:p w14:paraId="752C5C59" w14:textId="77777777" w:rsidR="00936AAE" w:rsidRPr="008448CC" w:rsidRDefault="00936AAE" w:rsidP="005459AF">
            <w:pPr>
              <w:rPr>
                <w:iCs/>
              </w:rPr>
            </w:pPr>
            <w:r>
              <w:rPr>
                <w:iCs/>
              </w:rPr>
              <w:t>зачтено (хорошо)</w:t>
            </w:r>
          </w:p>
        </w:tc>
        <w:tc>
          <w:tcPr>
            <w:tcW w:w="1666" w:type="pct"/>
            <w:vMerge/>
            <w:shd w:val="clear" w:color="auto" w:fill="auto"/>
            <w:vAlign w:val="center"/>
          </w:tcPr>
          <w:p w14:paraId="41DFC9E1" w14:textId="77777777" w:rsidR="00936AAE" w:rsidRPr="008448CC" w:rsidRDefault="00936AAE" w:rsidP="005459AF">
            <w:pPr>
              <w:rPr>
                <w:iCs/>
                <w:lang w:val="en-US"/>
              </w:rPr>
            </w:pPr>
          </w:p>
        </w:tc>
      </w:tr>
      <w:tr w:rsidR="00936AAE" w:rsidRPr="008448CC" w14:paraId="0C4129AC" w14:textId="77777777" w:rsidTr="00E92852">
        <w:trPr>
          <w:trHeight w:val="525"/>
        </w:trPr>
        <w:tc>
          <w:tcPr>
            <w:tcW w:w="1667" w:type="pct"/>
            <w:shd w:val="clear" w:color="auto" w:fill="auto"/>
            <w:vAlign w:val="center"/>
          </w:tcPr>
          <w:p w14:paraId="4951D898" w14:textId="0DC9D849" w:rsidR="00936AAE" w:rsidRPr="001D45D6" w:rsidRDefault="00936AAE" w:rsidP="00E84E6D">
            <w:pPr>
              <w:jc w:val="center"/>
            </w:pPr>
          </w:p>
        </w:tc>
        <w:tc>
          <w:tcPr>
            <w:tcW w:w="1667" w:type="pct"/>
            <w:shd w:val="clear" w:color="auto" w:fill="auto"/>
            <w:vAlign w:val="center"/>
          </w:tcPr>
          <w:p w14:paraId="63EF2E09" w14:textId="77777777" w:rsidR="00936AAE" w:rsidRDefault="00936AAE" w:rsidP="005459AF">
            <w:pPr>
              <w:rPr>
                <w:iCs/>
              </w:rPr>
            </w:pPr>
            <w:r w:rsidRPr="008448CC">
              <w:rPr>
                <w:iCs/>
              </w:rPr>
              <w:t>удовлетворительно</w:t>
            </w:r>
          </w:p>
          <w:p w14:paraId="69C601E8" w14:textId="77777777" w:rsidR="00936AAE" w:rsidRPr="008448CC" w:rsidRDefault="00936AAE" w:rsidP="005459AF">
            <w:pPr>
              <w:rPr>
                <w:iCs/>
              </w:rPr>
            </w:pPr>
            <w:r>
              <w:rPr>
                <w:iCs/>
              </w:rPr>
              <w:t>зачтено (удовлетворительно)</w:t>
            </w:r>
          </w:p>
        </w:tc>
        <w:tc>
          <w:tcPr>
            <w:tcW w:w="1666" w:type="pct"/>
            <w:vMerge/>
            <w:shd w:val="clear" w:color="auto" w:fill="auto"/>
            <w:vAlign w:val="center"/>
          </w:tcPr>
          <w:p w14:paraId="6C441E09" w14:textId="77777777" w:rsidR="00936AAE" w:rsidRPr="008448CC" w:rsidRDefault="00936AAE" w:rsidP="005459AF">
            <w:pPr>
              <w:rPr>
                <w:iCs/>
                <w:lang w:val="en-US"/>
              </w:rPr>
            </w:pPr>
          </w:p>
        </w:tc>
      </w:tr>
      <w:tr w:rsidR="00936AAE" w:rsidRPr="008448CC" w14:paraId="5CEDFF2E" w14:textId="77777777" w:rsidTr="00E92852">
        <w:trPr>
          <w:trHeight w:val="533"/>
        </w:trPr>
        <w:tc>
          <w:tcPr>
            <w:tcW w:w="1667" w:type="pct"/>
            <w:vAlign w:val="center"/>
          </w:tcPr>
          <w:p w14:paraId="3AE85C43" w14:textId="137B1481" w:rsidR="00936AAE" w:rsidRPr="001D45D6" w:rsidRDefault="00936AAE" w:rsidP="001D45D6">
            <w:pPr>
              <w:jc w:val="center"/>
              <w:rPr>
                <w:iCs/>
              </w:rPr>
            </w:pPr>
          </w:p>
        </w:tc>
        <w:tc>
          <w:tcPr>
            <w:tcW w:w="1667" w:type="pct"/>
            <w:vAlign w:val="center"/>
          </w:tcPr>
          <w:p w14:paraId="7F2859B1" w14:textId="77777777" w:rsidR="00936AAE" w:rsidRPr="008448CC" w:rsidRDefault="00936AAE" w:rsidP="005459AF">
            <w:pPr>
              <w:rPr>
                <w:iCs/>
              </w:rPr>
            </w:pPr>
            <w:r w:rsidRPr="008448CC">
              <w:rPr>
                <w:iCs/>
              </w:rPr>
              <w:t>неудовлетворительно</w:t>
            </w:r>
          </w:p>
        </w:tc>
        <w:tc>
          <w:tcPr>
            <w:tcW w:w="1666" w:type="pct"/>
            <w:shd w:val="clear" w:color="auto" w:fill="auto"/>
            <w:vAlign w:val="center"/>
          </w:tcPr>
          <w:p w14:paraId="4A05D5F5" w14:textId="77777777" w:rsidR="00936AAE" w:rsidRPr="008448CC" w:rsidRDefault="00936AAE" w:rsidP="005459AF">
            <w:pPr>
              <w:rPr>
                <w:iCs/>
              </w:rPr>
            </w:pPr>
            <w:r w:rsidRPr="008448CC">
              <w:rPr>
                <w:iCs/>
              </w:rPr>
              <w:t>не зачтено</w:t>
            </w:r>
          </w:p>
        </w:tc>
      </w:tr>
    </w:tbl>
    <w:p w14:paraId="6DA2A70B" w14:textId="04B87123" w:rsidR="00FF102D" w:rsidRPr="00EE7E9E" w:rsidRDefault="006252E4" w:rsidP="00B3400A">
      <w:pPr>
        <w:pStyle w:val="1"/>
        <w:rPr>
          <w:i/>
        </w:rPr>
      </w:pPr>
      <w:r w:rsidRPr="00111C6E">
        <w:t>ОБРАЗОВАТЕЛЬНЫЕ ТЕХНОЛОГИИ</w:t>
      </w:r>
    </w:p>
    <w:p w14:paraId="13EF4583" w14:textId="52757BF5" w:rsidR="00FF102D" w:rsidRPr="00DE200A" w:rsidRDefault="00FF102D" w:rsidP="000E7436">
      <w:pPr>
        <w:pStyle w:val="af0"/>
        <w:numPr>
          <w:ilvl w:val="3"/>
          <w:numId w:val="9"/>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0CD54DD9" w14:textId="77777777" w:rsidR="00FF102D" w:rsidRPr="00F07F34" w:rsidRDefault="00FF102D" w:rsidP="000E7436">
      <w:pPr>
        <w:pStyle w:val="af0"/>
        <w:numPr>
          <w:ilvl w:val="2"/>
          <w:numId w:val="9"/>
        </w:numPr>
        <w:jc w:val="both"/>
        <w:rPr>
          <w:iCs/>
        </w:rPr>
      </w:pPr>
      <w:r w:rsidRPr="00F07F34">
        <w:rPr>
          <w:iCs/>
          <w:sz w:val="24"/>
          <w:szCs w:val="24"/>
        </w:rPr>
        <w:t>проектная деятельность;</w:t>
      </w:r>
    </w:p>
    <w:p w14:paraId="022D2FB7" w14:textId="77777777" w:rsidR="00FD4A53" w:rsidRPr="00F07F34" w:rsidRDefault="00FD4A53" w:rsidP="000E7436">
      <w:pPr>
        <w:pStyle w:val="af0"/>
        <w:numPr>
          <w:ilvl w:val="2"/>
          <w:numId w:val="9"/>
        </w:numPr>
        <w:jc w:val="both"/>
        <w:rPr>
          <w:iCs/>
          <w:sz w:val="24"/>
          <w:szCs w:val="24"/>
        </w:rPr>
      </w:pPr>
      <w:r w:rsidRPr="00F07F34">
        <w:rPr>
          <w:iCs/>
          <w:sz w:val="24"/>
          <w:szCs w:val="24"/>
        </w:rPr>
        <w:t>проведение интерактивных лекций;</w:t>
      </w:r>
    </w:p>
    <w:p w14:paraId="6E1833DA" w14:textId="77777777" w:rsidR="00FF102D" w:rsidRPr="00F07F34" w:rsidRDefault="00FF102D" w:rsidP="000E7436">
      <w:pPr>
        <w:pStyle w:val="af0"/>
        <w:numPr>
          <w:ilvl w:val="2"/>
          <w:numId w:val="9"/>
        </w:numPr>
        <w:jc w:val="both"/>
        <w:rPr>
          <w:iCs/>
        </w:rPr>
      </w:pPr>
      <w:r w:rsidRPr="00F07F34">
        <w:rPr>
          <w:iCs/>
          <w:sz w:val="24"/>
          <w:szCs w:val="24"/>
        </w:rPr>
        <w:t>поиск и обработка информации с использованием сети Интернет;</w:t>
      </w:r>
    </w:p>
    <w:p w14:paraId="318A30FA" w14:textId="77777777" w:rsidR="00453DD7" w:rsidRPr="00F07F34" w:rsidRDefault="00453DD7" w:rsidP="000E7436">
      <w:pPr>
        <w:pStyle w:val="af0"/>
        <w:numPr>
          <w:ilvl w:val="2"/>
          <w:numId w:val="9"/>
        </w:numPr>
        <w:jc w:val="both"/>
        <w:rPr>
          <w:iCs/>
        </w:rPr>
      </w:pPr>
      <w:r w:rsidRPr="00F07F34">
        <w:rPr>
          <w:iCs/>
          <w:sz w:val="24"/>
          <w:szCs w:val="24"/>
        </w:rPr>
        <w:t>дистанционные</w:t>
      </w:r>
      <w:r w:rsidR="002811EB" w:rsidRPr="00F07F34">
        <w:rPr>
          <w:iCs/>
          <w:sz w:val="24"/>
          <w:szCs w:val="24"/>
        </w:rPr>
        <w:t xml:space="preserve"> образовательные технологии</w:t>
      </w:r>
      <w:r w:rsidR="000C6AAE" w:rsidRPr="00F07F34">
        <w:rPr>
          <w:iCs/>
          <w:sz w:val="24"/>
          <w:szCs w:val="24"/>
        </w:rPr>
        <w:t>;</w:t>
      </w:r>
    </w:p>
    <w:p w14:paraId="58A7F3BD" w14:textId="7844ED5E" w:rsidR="00633506" w:rsidRPr="00F07F34" w:rsidRDefault="00FF102D" w:rsidP="000E7436">
      <w:pPr>
        <w:pStyle w:val="af0"/>
        <w:numPr>
          <w:ilvl w:val="2"/>
          <w:numId w:val="9"/>
        </w:numPr>
        <w:jc w:val="both"/>
        <w:rPr>
          <w:iCs/>
        </w:rPr>
      </w:pPr>
      <w:r w:rsidRPr="00F07F34">
        <w:rPr>
          <w:iCs/>
          <w:color w:val="000000"/>
          <w:sz w:val="24"/>
          <w:szCs w:val="24"/>
        </w:rPr>
        <w:t>использование на лекционных занятиях видеоматериалов и наглядных пособий</w:t>
      </w:r>
      <w:r w:rsidR="00283B08" w:rsidRPr="00F07F34">
        <w:rPr>
          <w:iCs/>
          <w:sz w:val="24"/>
          <w:szCs w:val="24"/>
        </w:rPr>
        <w:t>.</w:t>
      </w:r>
    </w:p>
    <w:p w14:paraId="06A9F463" w14:textId="4C6C0DD2" w:rsidR="006E200E" w:rsidRPr="00E035C2" w:rsidRDefault="006252E4" w:rsidP="00B3400A">
      <w:pPr>
        <w:pStyle w:val="1"/>
        <w:rPr>
          <w:i/>
        </w:rPr>
      </w:pPr>
      <w:r w:rsidRPr="00DE72E7">
        <w:t>ПРАКТИЧЕСКАЯ ПОДГОТОВКА</w:t>
      </w:r>
    </w:p>
    <w:p w14:paraId="07749DA3" w14:textId="21382974" w:rsidR="008B3178" w:rsidRPr="00B10CEC" w:rsidRDefault="00633506" w:rsidP="00C20440">
      <w:pPr>
        <w:pStyle w:val="af0"/>
        <w:numPr>
          <w:ilvl w:val="3"/>
          <w:numId w:val="9"/>
        </w:numPr>
        <w:spacing w:before="120" w:after="120"/>
        <w:jc w:val="both"/>
        <w:rPr>
          <w:sz w:val="24"/>
          <w:szCs w:val="24"/>
        </w:rPr>
      </w:pPr>
      <w:r w:rsidRPr="00B10CEC">
        <w:rPr>
          <w:sz w:val="24"/>
          <w:szCs w:val="24"/>
        </w:rPr>
        <w:t>Практическая подготовка</w:t>
      </w:r>
      <w:r w:rsidR="00494E1D" w:rsidRPr="00B10CEC">
        <w:rPr>
          <w:sz w:val="24"/>
          <w:szCs w:val="24"/>
        </w:rPr>
        <w:t xml:space="preserve"> в рамках </w:t>
      </w:r>
      <w:r w:rsidR="009B4BCD" w:rsidRPr="00B10CEC">
        <w:rPr>
          <w:sz w:val="24"/>
          <w:szCs w:val="24"/>
        </w:rPr>
        <w:t>учебной дисциплины</w:t>
      </w:r>
      <w:r w:rsidR="000F330B" w:rsidRPr="00B10CEC">
        <w:rPr>
          <w:sz w:val="24"/>
          <w:szCs w:val="24"/>
        </w:rPr>
        <w:t xml:space="preserve"> </w:t>
      </w:r>
      <w:r w:rsidR="00C20440">
        <w:rPr>
          <w:sz w:val="24"/>
          <w:szCs w:val="24"/>
        </w:rPr>
        <w:t>не предусмотрена</w:t>
      </w:r>
      <w:r w:rsidR="00F07F34">
        <w:rPr>
          <w:sz w:val="24"/>
          <w:szCs w:val="24"/>
        </w:rPr>
        <w:t>.</w:t>
      </w:r>
    </w:p>
    <w:p w14:paraId="67D18B6F" w14:textId="6C403892"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5ABC2A00" w14:textId="6393CDCC" w:rsidR="00C713DB" w:rsidRPr="00513BCC" w:rsidRDefault="00C713DB" w:rsidP="000E7436">
      <w:pPr>
        <w:pStyle w:val="af0"/>
        <w:numPr>
          <w:ilvl w:val="3"/>
          <w:numId w:val="9"/>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w:t>
      </w:r>
      <w:r w:rsidRPr="00513BCC">
        <w:rPr>
          <w:sz w:val="24"/>
          <w:szCs w:val="24"/>
        </w:rPr>
        <w:lastRenderedPageBreak/>
        <w:t xml:space="preserve">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384AFB5A" w14:textId="2F998948" w:rsidR="00AF515F" w:rsidRPr="00513BCC" w:rsidRDefault="00AF515F" w:rsidP="000E7436">
      <w:pPr>
        <w:pStyle w:val="af0"/>
        <w:numPr>
          <w:ilvl w:val="3"/>
          <w:numId w:val="9"/>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0E7436">
      <w:pPr>
        <w:pStyle w:val="af0"/>
        <w:numPr>
          <w:ilvl w:val="3"/>
          <w:numId w:val="9"/>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0620C7E0" w14:textId="5D7ABF29" w:rsidR="00C713DB" w:rsidRPr="00513BCC" w:rsidRDefault="00970085" w:rsidP="000E7436">
      <w:pPr>
        <w:pStyle w:val="af0"/>
        <w:numPr>
          <w:ilvl w:val="3"/>
          <w:numId w:val="9"/>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0E7436">
      <w:pPr>
        <w:pStyle w:val="af0"/>
        <w:numPr>
          <w:ilvl w:val="3"/>
          <w:numId w:val="9"/>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0E7436">
      <w:pPr>
        <w:pStyle w:val="af0"/>
        <w:numPr>
          <w:ilvl w:val="3"/>
          <w:numId w:val="9"/>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17D2702" w14:textId="601D4643" w:rsidR="00513BCC" w:rsidRPr="005D073F" w:rsidRDefault="00006674" w:rsidP="000E7436">
      <w:pPr>
        <w:pStyle w:val="af0"/>
        <w:numPr>
          <w:ilvl w:val="3"/>
          <w:numId w:val="9"/>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sidR="00D60D34">
        <w:rPr>
          <w:sz w:val="24"/>
          <w:szCs w:val="24"/>
        </w:rPr>
        <w:t>создаются</w:t>
      </w:r>
      <w:r w:rsidR="0017354A">
        <w:rPr>
          <w:sz w:val="24"/>
          <w:szCs w:val="24"/>
        </w:rPr>
        <w:t xml:space="preserve">,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0392613B" w14:textId="08E9FE4E" w:rsidR="007F3D0E" w:rsidRPr="00AF0CEE" w:rsidRDefault="007F3D0E" w:rsidP="00B3400A">
      <w:pPr>
        <w:pStyle w:val="1"/>
      </w:pPr>
      <w:r w:rsidRPr="00BC2BA8">
        <w:t>МАТЕРИАЛЬНО-ТЕХНИЧЕСКОЕ</w:t>
      </w:r>
      <w:r w:rsidR="00D01F0C">
        <w:t xml:space="preserve"> ОБЕСПЕЧЕНИЕ </w:t>
      </w:r>
      <w:r w:rsidR="00D01F0C" w:rsidRPr="00B10CEC">
        <w:t>ДИСЦ</w:t>
      </w:r>
      <w:r w:rsidR="00B10CEC" w:rsidRPr="00B10CEC">
        <w:t>ИПЛИНЫ</w:t>
      </w:r>
      <w:r w:rsidR="00B10CEC">
        <w:rPr>
          <w:i/>
        </w:rPr>
        <w:t xml:space="preserve"> </w:t>
      </w:r>
    </w:p>
    <w:p w14:paraId="3E5106C9" w14:textId="0DB0491D" w:rsidR="00566E12" w:rsidRPr="00566E12" w:rsidRDefault="007F3D0E" w:rsidP="000E7436">
      <w:pPr>
        <w:pStyle w:val="af0"/>
        <w:numPr>
          <w:ilvl w:val="3"/>
          <w:numId w:val="10"/>
        </w:numPr>
        <w:spacing w:before="120" w:after="120"/>
        <w:jc w:val="both"/>
        <w:rPr>
          <w:sz w:val="24"/>
          <w:szCs w:val="24"/>
        </w:rPr>
      </w:pPr>
      <w:r w:rsidRPr="00B10CEC">
        <w:rPr>
          <w:color w:val="000000"/>
          <w:sz w:val="24"/>
          <w:szCs w:val="24"/>
        </w:rPr>
        <w:t xml:space="preserve">Характеристика материально-технического обеспечения дисциплины составляется в соответствии с </w:t>
      </w:r>
      <w:r w:rsidR="00574A34" w:rsidRPr="00B10CEC">
        <w:rPr>
          <w:color w:val="000000"/>
          <w:sz w:val="24"/>
          <w:szCs w:val="24"/>
        </w:rPr>
        <w:t>требованиями ФГОС ВО</w:t>
      </w:r>
      <w:r w:rsidR="00574A34">
        <w:rPr>
          <w:i/>
          <w:color w:val="000000"/>
          <w:sz w:val="24"/>
          <w:szCs w:val="24"/>
        </w:rPr>
        <w:t>.</w:t>
      </w:r>
    </w:p>
    <w:p w14:paraId="5824282B" w14:textId="77777777" w:rsidR="00E7127C" w:rsidRPr="00E7127C" w:rsidRDefault="00E7127C" w:rsidP="000E7436">
      <w:pPr>
        <w:pStyle w:val="af0"/>
        <w:numPr>
          <w:ilvl w:val="3"/>
          <w:numId w:val="10"/>
        </w:numPr>
        <w:spacing w:before="120" w:after="120"/>
        <w:jc w:val="both"/>
        <w:rPr>
          <w:sz w:val="24"/>
          <w:szCs w:val="24"/>
        </w:rPr>
      </w:pPr>
    </w:p>
    <w:p w14:paraId="48408678" w14:textId="10B11132" w:rsidR="00D01F0C" w:rsidRPr="00566E12" w:rsidRDefault="00D01F0C" w:rsidP="000E7436">
      <w:pPr>
        <w:pStyle w:val="af0"/>
        <w:numPr>
          <w:ilvl w:val="3"/>
          <w:numId w:val="10"/>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5C1AC9">
        <w:rPr>
          <w:iCs/>
          <w:sz w:val="24"/>
          <w:szCs w:val="24"/>
        </w:rPr>
        <w:t>дисциплины</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2BA95510" w14:textId="77777777" w:rsidTr="00497306">
        <w:trPr>
          <w:tblHeader/>
        </w:trPr>
        <w:tc>
          <w:tcPr>
            <w:tcW w:w="4786" w:type="dxa"/>
            <w:shd w:val="clear" w:color="auto" w:fill="DBE5F1" w:themeFill="accent1" w:themeFillTint="33"/>
            <w:vAlign w:val="center"/>
          </w:tcPr>
          <w:p w14:paraId="1D61E349" w14:textId="3072D3F5"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566E12" w:rsidRPr="0021251B" w14:paraId="2A7BB4D4" w14:textId="77777777" w:rsidTr="00497306">
        <w:trPr>
          <w:trHeight w:val="340"/>
        </w:trPr>
        <w:tc>
          <w:tcPr>
            <w:tcW w:w="9854" w:type="dxa"/>
            <w:gridSpan w:val="2"/>
            <w:shd w:val="clear" w:color="auto" w:fill="EAF1DD" w:themeFill="accent3" w:themeFillTint="33"/>
            <w:vAlign w:val="center"/>
          </w:tcPr>
          <w:p w14:paraId="77AFB33A" w14:textId="77777777" w:rsidR="00566E12" w:rsidRPr="0003559F" w:rsidRDefault="00566E12" w:rsidP="00F71998">
            <w:pPr>
              <w:tabs>
                <w:tab w:val="left" w:pos="6474"/>
              </w:tabs>
              <w:rPr>
                <w:b/>
                <w:bCs/>
                <w:i/>
                <w:color w:val="000000"/>
                <w:sz w:val="24"/>
                <w:szCs w:val="24"/>
              </w:rPr>
            </w:pPr>
            <w:r w:rsidRPr="0003559F">
              <w:rPr>
                <w:rFonts w:eastAsia="Calibri"/>
                <w:b/>
                <w:i/>
                <w:sz w:val="24"/>
                <w:szCs w:val="24"/>
                <w:lang w:eastAsia="en-US"/>
              </w:rPr>
              <w:t>115035, г. Москва, ул. Садовническая, д. 52/45</w:t>
            </w:r>
          </w:p>
        </w:tc>
      </w:tr>
      <w:tr w:rsidR="00C20440" w:rsidRPr="0021251B" w14:paraId="249F8714" w14:textId="77777777" w:rsidTr="00497306">
        <w:tc>
          <w:tcPr>
            <w:tcW w:w="4786" w:type="dxa"/>
          </w:tcPr>
          <w:p w14:paraId="1199C2BD" w14:textId="69F56717" w:rsidR="00C20440" w:rsidRPr="0003559F" w:rsidRDefault="00F07F34" w:rsidP="00C20440">
            <w:pPr>
              <w:rPr>
                <w:i/>
              </w:rPr>
            </w:pPr>
            <w:r w:rsidRPr="00F07F34">
              <w:t>учебная аудитория</w:t>
            </w:r>
          </w:p>
        </w:tc>
        <w:tc>
          <w:tcPr>
            <w:tcW w:w="5068" w:type="dxa"/>
            <w:vAlign w:val="center"/>
          </w:tcPr>
          <w:p w14:paraId="75244B0A" w14:textId="77777777" w:rsidR="00C20440" w:rsidRPr="007F1DE0" w:rsidRDefault="00C20440" w:rsidP="00C20440">
            <w:r w:rsidRPr="007F1DE0">
              <w:t xml:space="preserve">технические средства обучения, служащие для представления учебной информации большой аудитории: </w:t>
            </w:r>
          </w:p>
          <w:p w14:paraId="0C5FB699" w14:textId="77777777" w:rsidR="00C20440" w:rsidRPr="00CE759F" w:rsidRDefault="00C20440" w:rsidP="00C20440">
            <w:pPr>
              <w:pStyle w:val="af0"/>
              <w:numPr>
                <w:ilvl w:val="0"/>
                <w:numId w:val="16"/>
              </w:numPr>
              <w:ind w:left="317" w:hanging="283"/>
            </w:pPr>
            <w:r w:rsidRPr="00CE759F">
              <w:t>ноутбук,</w:t>
            </w:r>
          </w:p>
          <w:p w14:paraId="52D08588" w14:textId="34DDD861" w:rsidR="00C20440" w:rsidRPr="00F07F34" w:rsidRDefault="00C20440" w:rsidP="00F07F34">
            <w:pPr>
              <w:pStyle w:val="af0"/>
              <w:numPr>
                <w:ilvl w:val="0"/>
                <w:numId w:val="16"/>
              </w:numPr>
              <w:ind w:left="317" w:hanging="283"/>
            </w:pPr>
            <w:r w:rsidRPr="00CE759F">
              <w:t>проектор</w:t>
            </w:r>
          </w:p>
        </w:tc>
      </w:tr>
      <w:tr w:rsidR="00574A34" w:rsidRPr="0021251B" w14:paraId="7E091AAB" w14:textId="77777777" w:rsidTr="00497306">
        <w:tc>
          <w:tcPr>
            <w:tcW w:w="4786" w:type="dxa"/>
          </w:tcPr>
          <w:p w14:paraId="06AAA2E3" w14:textId="43B49F59" w:rsidR="00574A34" w:rsidRPr="00D75A2A" w:rsidRDefault="00574A34" w:rsidP="00314897">
            <w:pPr>
              <w:spacing w:line="276" w:lineRule="auto"/>
              <w:jc w:val="both"/>
              <w:rPr>
                <w:bCs/>
                <w:i/>
                <w:color w:val="000000"/>
              </w:rPr>
            </w:pPr>
          </w:p>
        </w:tc>
        <w:tc>
          <w:tcPr>
            <w:tcW w:w="5068" w:type="dxa"/>
          </w:tcPr>
          <w:p w14:paraId="5B3792D7" w14:textId="1B811FFB" w:rsidR="00574A34" w:rsidRPr="00D75A2A" w:rsidRDefault="00574A34" w:rsidP="00314897">
            <w:pPr>
              <w:spacing w:line="276" w:lineRule="auto"/>
              <w:jc w:val="both"/>
              <w:rPr>
                <w:bCs/>
                <w:i/>
                <w:color w:val="000000"/>
              </w:rPr>
            </w:pPr>
          </w:p>
        </w:tc>
      </w:tr>
      <w:tr w:rsidR="003E4F7E" w:rsidRPr="0021251B" w14:paraId="3111CB58" w14:textId="77777777" w:rsidTr="003E4F7E">
        <w:tc>
          <w:tcPr>
            <w:tcW w:w="4786" w:type="dxa"/>
            <w:shd w:val="clear" w:color="auto" w:fill="DBE5F1" w:themeFill="accent1" w:themeFillTint="33"/>
            <w:vAlign w:val="center"/>
          </w:tcPr>
          <w:p w14:paraId="16725713" w14:textId="0650D379" w:rsidR="003E4F7E" w:rsidRPr="00D75A2A" w:rsidRDefault="003E4F7E"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3B83243B" w14:textId="166AE8AA" w:rsidR="003E4F7E" w:rsidRPr="00D75A2A" w:rsidRDefault="003E4F7E" w:rsidP="003E4F7E">
            <w:pPr>
              <w:jc w:val="center"/>
              <w:rPr>
                <w:bCs/>
                <w:i/>
                <w:color w:val="000000"/>
              </w:rPr>
            </w:pPr>
            <w:r w:rsidRPr="00497306">
              <w:rPr>
                <w:b/>
                <w:sz w:val="20"/>
                <w:szCs w:val="20"/>
              </w:rPr>
              <w:t xml:space="preserve">Оснащенность </w:t>
            </w:r>
            <w:r>
              <w:rPr>
                <w:b/>
                <w:sz w:val="20"/>
                <w:szCs w:val="20"/>
              </w:rPr>
              <w:t>помещений для самостоятельной работы обучающихся</w:t>
            </w:r>
          </w:p>
        </w:tc>
      </w:tr>
      <w:tr w:rsidR="00C20440" w:rsidRPr="0021251B" w14:paraId="4DB77F54" w14:textId="77777777" w:rsidTr="00497306">
        <w:tc>
          <w:tcPr>
            <w:tcW w:w="4786" w:type="dxa"/>
          </w:tcPr>
          <w:p w14:paraId="293BF41F" w14:textId="77777777" w:rsidR="00C20440" w:rsidRPr="00CE759F" w:rsidRDefault="00C20440" w:rsidP="00C20440">
            <w:pPr>
              <w:rPr>
                <w:bCs/>
                <w:color w:val="000000"/>
              </w:rPr>
            </w:pPr>
            <w:r w:rsidRPr="00CE759F">
              <w:rPr>
                <w:bCs/>
                <w:color w:val="000000"/>
              </w:rPr>
              <w:t>читальный зал библиотеки,</w:t>
            </w:r>
          </w:p>
          <w:p w14:paraId="21F2DF8C" w14:textId="77777777" w:rsidR="00C20440" w:rsidRPr="00016A41" w:rsidRDefault="00C20440" w:rsidP="00C20440">
            <w:pPr>
              <w:spacing w:line="276" w:lineRule="auto"/>
              <w:rPr>
                <w:bCs/>
                <w:i/>
                <w:color w:val="000000"/>
                <w:highlight w:val="yellow"/>
              </w:rPr>
            </w:pPr>
          </w:p>
        </w:tc>
        <w:tc>
          <w:tcPr>
            <w:tcW w:w="5068" w:type="dxa"/>
          </w:tcPr>
          <w:p w14:paraId="7C112439" w14:textId="77777777" w:rsidR="00C20440" w:rsidRPr="00CE759F" w:rsidRDefault="00C20440" w:rsidP="00C20440">
            <w:pPr>
              <w:spacing w:line="276" w:lineRule="auto"/>
              <w:rPr>
                <w:bCs/>
                <w:color w:val="000000"/>
              </w:rPr>
            </w:pPr>
            <w:r w:rsidRPr="00CE759F">
              <w:rPr>
                <w:bCs/>
                <w:color w:val="000000"/>
              </w:rPr>
              <w:tab/>
              <w:t>компьютерная техника;</w:t>
            </w:r>
          </w:p>
          <w:p w14:paraId="7D76B2D5" w14:textId="38A78C2E" w:rsidR="00C20440" w:rsidRPr="00016A41" w:rsidRDefault="00C20440" w:rsidP="00C20440">
            <w:pPr>
              <w:spacing w:line="276" w:lineRule="auto"/>
              <w:rPr>
                <w:bCs/>
                <w:i/>
                <w:color w:val="000000"/>
                <w:highlight w:val="yellow"/>
              </w:rPr>
            </w:pPr>
            <w:r w:rsidRPr="00CE759F">
              <w:rPr>
                <w:bCs/>
                <w:color w:val="000000"/>
              </w:rPr>
              <w:t>подключение к сети «Интернет»</w:t>
            </w:r>
          </w:p>
        </w:tc>
      </w:tr>
    </w:tbl>
    <w:p w14:paraId="7E25E7E9" w14:textId="52E304BD" w:rsidR="00E7127C" w:rsidRPr="00E7127C" w:rsidRDefault="00E7127C" w:rsidP="000E7436">
      <w:pPr>
        <w:pStyle w:val="af0"/>
        <w:numPr>
          <w:ilvl w:val="3"/>
          <w:numId w:val="10"/>
        </w:numPr>
        <w:spacing w:before="120" w:after="120"/>
        <w:jc w:val="both"/>
        <w:rPr>
          <w:sz w:val="24"/>
          <w:szCs w:val="24"/>
        </w:rPr>
      </w:pPr>
      <w:r>
        <w:rPr>
          <w:iCs/>
          <w:sz w:val="24"/>
          <w:szCs w:val="24"/>
        </w:rPr>
        <w:t xml:space="preserve">Материально-техническое обеспечение </w:t>
      </w:r>
      <w:r w:rsidR="00895F96" w:rsidRPr="000864BE">
        <w:rPr>
          <w:iCs/>
          <w:sz w:val="24"/>
          <w:szCs w:val="24"/>
        </w:rPr>
        <w:t xml:space="preserve">учебной </w:t>
      </w:r>
      <w:r w:rsidRPr="000864BE">
        <w:rPr>
          <w:iCs/>
          <w:sz w:val="24"/>
          <w:szCs w:val="24"/>
        </w:rPr>
        <w:t>дисциплины</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0ED681D0" w14:textId="77777777" w:rsidR="00E7127C" w:rsidRPr="00566E12" w:rsidRDefault="00E7127C" w:rsidP="000E7436">
      <w:pPr>
        <w:pStyle w:val="af0"/>
        <w:numPr>
          <w:ilvl w:val="3"/>
          <w:numId w:val="10"/>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791781AA" w14:textId="77777777" w:rsidTr="00323147">
        <w:trPr>
          <w:trHeight w:val="340"/>
        </w:trPr>
        <w:tc>
          <w:tcPr>
            <w:tcW w:w="2836" w:type="dxa"/>
            <w:shd w:val="clear" w:color="auto" w:fill="DBE5F1" w:themeFill="accent1" w:themeFillTint="33"/>
            <w:vAlign w:val="center"/>
          </w:tcPr>
          <w:p w14:paraId="3E218F1E" w14:textId="1E1BDAA3"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41C336BB" w14:textId="0EFB7258"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51153A51" w14:textId="77777777" w:rsidTr="00497306">
        <w:tc>
          <w:tcPr>
            <w:tcW w:w="2836" w:type="dxa"/>
            <w:vMerge w:val="restart"/>
          </w:tcPr>
          <w:p w14:paraId="324EA29E" w14:textId="4B49798C"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781014C" w14:textId="6FB2B9A3" w:rsidR="00497306" w:rsidRPr="00497306" w:rsidRDefault="00497306" w:rsidP="00497306">
            <w:pPr>
              <w:pStyle w:val="af0"/>
              <w:ind w:left="0"/>
              <w:rPr>
                <w:iCs/>
              </w:rPr>
            </w:pPr>
            <w:r w:rsidRPr="00497306">
              <w:rPr>
                <w:iCs/>
              </w:rPr>
              <w:t>камера,</w:t>
            </w:r>
          </w:p>
          <w:p w14:paraId="1ECB13FC" w14:textId="77777777" w:rsidR="00497306" w:rsidRPr="00497306" w:rsidRDefault="00497306" w:rsidP="00497306">
            <w:pPr>
              <w:pStyle w:val="af0"/>
              <w:ind w:left="0"/>
              <w:rPr>
                <w:iCs/>
              </w:rPr>
            </w:pPr>
            <w:r w:rsidRPr="00497306">
              <w:rPr>
                <w:iCs/>
              </w:rPr>
              <w:t xml:space="preserve">микрофон, </w:t>
            </w:r>
          </w:p>
          <w:p w14:paraId="43B384C3" w14:textId="77777777" w:rsidR="00497306" w:rsidRPr="00497306" w:rsidRDefault="00497306" w:rsidP="00497306">
            <w:pPr>
              <w:pStyle w:val="af0"/>
              <w:ind w:left="0"/>
              <w:rPr>
                <w:iCs/>
              </w:rPr>
            </w:pPr>
            <w:r w:rsidRPr="00497306">
              <w:rPr>
                <w:iCs/>
              </w:rPr>
              <w:t xml:space="preserve">динамики, </w:t>
            </w:r>
          </w:p>
          <w:p w14:paraId="15D65FE1" w14:textId="44541C69" w:rsidR="00497306" w:rsidRPr="00497306" w:rsidRDefault="00497306" w:rsidP="00497306">
            <w:pPr>
              <w:pStyle w:val="af0"/>
              <w:ind w:left="0"/>
              <w:rPr>
                <w:iCs/>
              </w:rPr>
            </w:pPr>
            <w:r w:rsidRPr="00497306">
              <w:rPr>
                <w:iCs/>
              </w:rPr>
              <w:t>доступ в сеть Интернет</w:t>
            </w:r>
          </w:p>
        </w:tc>
        <w:tc>
          <w:tcPr>
            <w:tcW w:w="2551" w:type="dxa"/>
          </w:tcPr>
          <w:p w14:paraId="5C28FDCC" w14:textId="5DEBD85B"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2B9D6AC1" w14:textId="475C0EFE"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r w:rsidR="004C3286">
              <w:rPr>
                <w:iCs/>
              </w:rPr>
              <w:t>Яндекс.Браузер 19.3</w:t>
            </w:r>
          </w:p>
        </w:tc>
      </w:tr>
      <w:tr w:rsidR="00497306" w14:paraId="0278BF02" w14:textId="77777777" w:rsidTr="00497306">
        <w:tc>
          <w:tcPr>
            <w:tcW w:w="2836" w:type="dxa"/>
            <w:vMerge/>
          </w:tcPr>
          <w:p w14:paraId="66AE0D1A" w14:textId="77777777" w:rsidR="00497306" w:rsidRPr="00497306" w:rsidRDefault="00497306" w:rsidP="00497306">
            <w:pPr>
              <w:pStyle w:val="af0"/>
              <w:ind w:left="0"/>
              <w:rPr>
                <w:iCs/>
              </w:rPr>
            </w:pPr>
          </w:p>
        </w:tc>
        <w:tc>
          <w:tcPr>
            <w:tcW w:w="2551" w:type="dxa"/>
          </w:tcPr>
          <w:p w14:paraId="3E399AAD" w14:textId="66D24D9D"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42EFBED5" w14:textId="0F320F58"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A436039" w14:textId="77777777" w:rsidTr="00497306">
        <w:tc>
          <w:tcPr>
            <w:tcW w:w="2836" w:type="dxa"/>
            <w:vMerge/>
          </w:tcPr>
          <w:p w14:paraId="1F882471" w14:textId="77777777" w:rsidR="00497306" w:rsidRPr="00497306" w:rsidRDefault="00497306" w:rsidP="00497306">
            <w:pPr>
              <w:pStyle w:val="af0"/>
              <w:ind w:left="0"/>
              <w:rPr>
                <w:iCs/>
              </w:rPr>
            </w:pPr>
          </w:p>
        </w:tc>
        <w:tc>
          <w:tcPr>
            <w:tcW w:w="2551" w:type="dxa"/>
          </w:tcPr>
          <w:p w14:paraId="44EACEF4" w14:textId="5065C37C"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7F12408D" w14:textId="3A7EFC74" w:rsidR="00497306" w:rsidRPr="00497306" w:rsidRDefault="004C3286" w:rsidP="00497306">
            <w:pPr>
              <w:pStyle w:val="af0"/>
              <w:ind w:left="0"/>
              <w:rPr>
                <w:iCs/>
              </w:rPr>
            </w:pPr>
            <w:r>
              <w:rPr>
                <w:iCs/>
              </w:rPr>
              <w:t>640х480, 15 кадров/с</w:t>
            </w:r>
          </w:p>
        </w:tc>
      </w:tr>
      <w:tr w:rsidR="00497306" w14:paraId="124685B6" w14:textId="77777777" w:rsidTr="00497306">
        <w:tc>
          <w:tcPr>
            <w:tcW w:w="2836" w:type="dxa"/>
            <w:vMerge/>
          </w:tcPr>
          <w:p w14:paraId="6B8CDEAF" w14:textId="77777777" w:rsidR="00497306" w:rsidRPr="00497306" w:rsidRDefault="00497306" w:rsidP="00497306">
            <w:pPr>
              <w:pStyle w:val="af0"/>
              <w:ind w:left="0"/>
              <w:rPr>
                <w:iCs/>
              </w:rPr>
            </w:pPr>
          </w:p>
        </w:tc>
        <w:tc>
          <w:tcPr>
            <w:tcW w:w="2551" w:type="dxa"/>
          </w:tcPr>
          <w:p w14:paraId="1647C687" w14:textId="5D43CD3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A97F2B2" w14:textId="34A7B4B9" w:rsidR="00497306" w:rsidRPr="00497306" w:rsidRDefault="004C3286" w:rsidP="00497306">
            <w:pPr>
              <w:pStyle w:val="af0"/>
              <w:ind w:left="0"/>
              <w:rPr>
                <w:iCs/>
              </w:rPr>
            </w:pPr>
            <w:r>
              <w:rPr>
                <w:iCs/>
              </w:rPr>
              <w:t>любой</w:t>
            </w:r>
          </w:p>
        </w:tc>
      </w:tr>
      <w:tr w:rsidR="00497306" w14:paraId="0C0CA053" w14:textId="77777777" w:rsidTr="00497306">
        <w:tc>
          <w:tcPr>
            <w:tcW w:w="2836" w:type="dxa"/>
            <w:vMerge/>
          </w:tcPr>
          <w:p w14:paraId="5C027A62" w14:textId="77777777" w:rsidR="00497306" w:rsidRPr="00497306" w:rsidRDefault="00497306" w:rsidP="00497306">
            <w:pPr>
              <w:pStyle w:val="af0"/>
              <w:ind w:left="0"/>
              <w:rPr>
                <w:iCs/>
              </w:rPr>
            </w:pPr>
          </w:p>
        </w:tc>
        <w:tc>
          <w:tcPr>
            <w:tcW w:w="2551" w:type="dxa"/>
          </w:tcPr>
          <w:p w14:paraId="661DE747" w14:textId="4F0E1760"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243E7B4B" w14:textId="20CCFB18" w:rsidR="00497306" w:rsidRPr="00497306" w:rsidRDefault="004C3286" w:rsidP="00497306">
            <w:pPr>
              <w:pStyle w:val="af0"/>
              <w:ind w:left="0"/>
              <w:rPr>
                <w:iCs/>
              </w:rPr>
            </w:pPr>
            <w:r>
              <w:rPr>
                <w:iCs/>
              </w:rPr>
              <w:t>любые</w:t>
            </w:r>
          </w:p>
        </w:tc>
      </w:tr>
      <w:tr w:rsidR="00497306" w14:paraId="1A637464" w14:textId="77777777" w:rsidTr="00497306">
        <w:tc>
          <w:tcPr>
            <w:tcW w:w="2836" w:type="dxa"/>
            <w:vMerge/>
          </w:tcPr>
          <w:p w14:paraId="4CC1F683" w14:textId="77777777" w:rsidR="00497306" w:rsidRPr="00497306" w:rsidRDefault="00497306" w:rsidP="00497306">
            <w:pPr>
              <w:pStyle w:val="af0"/>
              <w:ind w:left="0"/>
              <w:rPr>
                <w:iCs/>
              </w:rPr>
            </w:pPr>
          </w:p>
        </w:tc>
        <w:tc>
          <w:tcPr>
            <w:tcW w:w="2551" w:type="dxa"/>
          </w:tcPr>
          <w:p w14:paraId="481AE44B" w14:textId="201463C2"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4AB4EFE1" w14:textId="4B7F80B4" w:rsidR="00497306" w:rsidRPr="00497306" w:rsidRDefault="004C3286" w:rsidP="00497306">
            <w:pPr>
              <w:pStyle w:val="af0"/>
              <w:ind w:left="0"/>
              <w:rPr>
                <w:iCs/>
              </w:rPr>
            </w:pPr>
            <w:r>
              <w:rPr>
                <w:iCs/>
              </w:rPr>
              <w:t>Постоянная скорость не менее 192 кБит/с</w:t>
            </w:r>
          </w:p>
        </w:tc>
      </w:tr>
    </w:tbl>
    <w:p w14:paraId="277DE988" w14:textId="77777777" w:rsidR="00497306" w:rsidRDefault="00497306" w:rsidP="00497306">
      <w:pPr>
        <w:pStyle w:val="af0"/>
        <w:rPr>
          <w:iCs/>
          <w:sz w:val="24"/>
          <w:szCs w:val="24"/>
        </w:rPr>
      </w:pPr>
    </w:p>
    <w:p w14:paraId="75794A63" w14:textId="4D977582"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0E7436">
      <w:pPr>
        <w:pStyle w:val="af0"/>
        <w:numPr>
          <w:ilvl w:val="1"/>
          <w:numId w:val="10"/>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097283AB" w14:textId="3AC5EFDE" w:rsidR="007F3D0E" w:rsidRPr="005B1EAF" w:rsidRDefault="007F3D0E" w:rsidP="00B3400A">
      <w:pPr>
        <w:pStyle w:val="1"/>
      </w:pPr>
      <w:r w:rsidRPr="00566E12">
        <w:lastRenderedPageBreak/>
        <w:t xml:space="preserve">УЧЕБНО-МЕТОДИЧЕСКОЕ И ИНФОРМАЦИОННОЕ ОБЕСПЕЧЕНИЕ </w:t>
      </w:r>
      <w:r w:rsidR="009B4BCD">
        <w:t>УЧЕБНОЙ ДИСЦИПЛИНЫ</w:t>
      </w:r>
    </w:p>
    <w:p w14:paraId="3FFDC249" w14:textId="6530B125" w:rsidR="00145166" w:rsidRPr="00145166" w:rsidRDefault="00145166" w:rsidP="000E7436">
      <w:pPr>
        <w:pStyle w:val="af0"/>
        <w:numPr>
          <w:ilvl w:val="3"/>
          <w:numId w:val="10"/>
        </w:numPr>
        <w:spacing w:before="120" w:after="120"/>
        <w:jc w:val="both"/>
        <w:rPr>
          <w:sz w:val="24"/>
          <w:szCs w:val="24"/>
        </w:rPr>
      </w:pP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251B"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7D232E" w:rsidRDefault="00145166" w:rsidP="007D232E">
            <w:pPr>
              <w:suppressAutoHyphens/>
              <w:jc w:val="center"/>
              <w:rPr>
                <w:b/>
                <w:bCs/>
                <w:lang w:eastAsia="ar-SA"/>
              </w:rPr>
            </w:pPr>
            <w:r w:rsidRPr="007D232E">
              <w:rPr>
                <w:b/>
                <w:bCs/>
                <w:lang w:eastAsia="ar-SA"/>
              </w:rPr>
              <w:t>Год</w:t>
            </w:r>
          </w:p>
          <w:p w14:paraId="42E9DC35" w14:textId="340642A3"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7D232E" w:rsidRDefault="00145166" w:rsidP="007D232E">
            <w:pPr>
              <w:suppressAutoHyphens/>
              <w:jc w:val="center"/>
              <w:rPr>
                <w:b/>
                <w:bCs/>
                <w:lang w:eastAsia="ar-SA"/>
              </w:rPr>
            </w:pPr>
            <w:r w:rsidRPr="007D232E">
              <w:rPr>
                <w:b/>
                <w:bCs/>
                <w:lang w:eastAsia="ar-SA"/>
              </w:rPr>
              <w:t>Адрес сайта ЭБС</w:t>
            </w:r>
          </w:p>
          <w:p w14:paraId="5E08F709" w14:textId="77777777"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350D3E" w:rsidRPr="0021251B" w14:paraId="04ACE1C8" w14:textId="77777777" w:rsidTr="00FC667E">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350D3E" w:rsidRPr="005D249D" w:rsidRDefault="00350D3E" w:rsidP="00350D3E">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hideMark/>
          </w:tcPr>
          <w:p w14:paraId="4F76C543" w14:textId="55678209" w:rsidR="00350D3E" w:rsidRPr="00350D3E" w:rsidRDefault="00350D3E" w:rsidP="00350D3E">
            <w:pPr>
              <w:suppressAutoHyphens/>
              <w:spacing w:line="100" w:lineRule="atLeast"/>
              <w:rPr>
                <w:lang w:eastAsia="ar-SA"/>
              </w:rPr>
            </w:pPr>
            <w:r w:rsidRPr="00350D3E">
              <w:t xml:space="preserve">Петушкова Г.И.  </w:t>
            </w:r>
          </w:p>
        </w:tc>
        <w:tc>
          <w:tcPr>
            <w:tcW w:w="2985" w:type="dxa"/>
            <w:tcBorders>
              <w:top w:val="single" w:sz="4" w:space="0" w:color="000000"/>
              <w:left w:val="single" w:sz="4" w:space="0" w:color="000000"/>
              <w:bottom w:val="single" w:sz="4" w:space="0" w:color="000000"/>
              <w:right w:val="nil"/>
            </w:tcBorders>
            <w:shd w:val="clear" w:color="auto" w:fill="FFFFFF"/>
            <w:hideMark/>
          </w:tcPr>
          <w:p w14:paraId="1A7A7B53" w14:textId="00D9EA8E" w:rsidR="00350D3E" w:rsidRPr="00350D3E" w:rsidRDefault="00350D3E" w:rsidP="00350D3E">
            <w:pPr>
              <w:suppressAutoHyphens/>
              <w:spacing w:line="100" w:lineRule="atLeast"/>
              <w:rPr>
                <w:lang w:eastAsia="ar-SA"/>
              </w:rPr>
            </w:pPr>
            <w:r w:rsidRPr="00350D3E">
              <w:t>Трансформативное формообразование в дизайне костюма: теоретические и экспериментальные основы</w:t>
            </w:r>
          </w:p>
        </w:tc>
        <w:tc>
          <w:tcPr>
            <w:tcW w:w="1701" w:type="dxa"/>
            <w:tcBorders>
              <w:top w:val="single" w:sz="4" w:space="0" w:color="000000"/>
              <w:left w:val="single" w:sz="4" w:space="0" w:color="000000"/>
              <w:bottom w:val="single" w:sz="4" w:space="0" w:color="000000"/>
              <w:right w:val="nil"/>
            </w:tcBorders>
            <w:shd w:val="clear" w:color="auto" w:fill="FFFFFF"/>
            <w:hideMark/>
          </w:tcPr>
          <w:p w14:paraId="67D9ECC7" w14:textId="26AC07A8" w:rsidR="00350D3E" w:rsidRPr="00350D3E" w:rsidRDefault="00350D3E" w:rsidP="00350D3E">
            <w:pPr>
              <w:suppressAutoHyphens/>
              <w:spacing w:line="100" w:lineRule="atLeast"/>
              <w:rPr>
                <w:i/>
                <w:color w:val="000000"/>
                <w:lang w:eastAsia="ar-SA"/>
              </w:rPr>
            </w:pPr>
            <w:r w:rsidRPr="00350D3E">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2E5D6F07" w14:textId="322DA00F" w:rsidR="00350D3E" w:rsidRPr="00350D3E" w:rsidRDefault="00350D3E" w:rsidP="00350D3E">
            <w:pPr>
              <w:suppressAutoHyphens/>
              <w:spacing w:line="100" w:lineRule="atLeast"/>
              <w:rPr>
                <w:i/>
                <w:lang w:eastAsia="ar-SA"/>
              </w:rPr>
            </w:pPr>
            <w:r w:rsidRPr="00350D3E">
              <w:t>М.: ЛЕНАНД, 2015.- 464 с.</w:t>
            </w:r>
          </w:p>
        </w:tc>
        <w:tc>
          <w:tcPr>
            <w:tcW w:w="1276" w:type="dxa"/>
            <w:tcBorders>
              <w:top w:val="single" w:sz="4" w:space="0" w:color="000000"/>
              <w:left w:val="single" w:sz="4" w:space="0" w:color="000000"/>
              <w:bottom w:val="single" w:sz="4" w:space="0" w:color="000000"/>
              <w:right w:val="nil"/>
            </w:tcBorders>
            <w:shd w:val="clear" w:color="auto" w:fill="FFFFFF"/>
            <w:hideMark/>
          </w:tcPr>
          <w:p w14:paraId="1B6228E2" w14:textId="77777777" w:rsidR="00350D3E" w:rsidRPr="00350D3E" w:rsidRDefault="00350D3E" w:rsidP="00350D3E">
            <w:r w:rsidRPr="00350D3E">
              <w:t>2015</w:t>
            </w:r>
          </w:p>
          <w:p w14:paraId="2FB87783" w14:textId="77777777" w:rsidR="00350D3E" w:rsidRPr="00350D3E" w:rsidRDefault="00350D3E" w:rsidP="00350D3E">
            <w:pPr>
              <w:suppressAutoHyphens/>
              <w:spacing w:line="100" w:lineRule="atLeast"/>
              <w:rPr>
                <w:i/>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52CDA6EB" w14:textId="1FC719E1" w:rsidR="00350D3E" w:rsidRPr="00350D3E" w:rsidRDefault="00350D3E" w:rsidP="00350D3E">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43893EC" w14:textId="77777777" w:rsidR="00350D3E" w:rsidRPr="00350D3E" w:rsidRDefault="00350D3E" w:rsidP="00350D3E">
            <w:r w:rsidRPr="00350D3E">
              <w:t>100</w:t>
            </w:r>
          </w:p>
          <w:p w14:paraId="502A5FE0" w14:textId="77777777" w:rsidR="00350D3E" w:rsidRPr="00350D3E" w:rsidRDefault="00350D3E" w:rsidP="00350D3E">
            <w:pPr>
              <w:suppressAutoHyphens/>
              <w:spacing w:line="100" w:lineRule="atLeast"/>
              <w:rPr>
                <w:i/>
                <w:lang w:eastAsia="ar-SA"/>
              </w:rPr>
            </w:pPr>
          </w:p>
        </w:tc>
      </w:tr>
      <w:tr w:rsidR="00350D3E" w:rsidRPr="0021251B" w14:paraId="557D5CB0" w14:textId="77777777" w:rsidTr="003A251E">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77777777" w:rsidR="00350D3E" w:rsidRPr="005D249D" w:rsidRDefault="00350D3E" w:rsidP="00350D3E">
            <w:pPr>
              <w:suppressAutoHyphens/>
              <w:spacing w:line="100" w:lineRule="atLeast"/>
              <w:jc w:val="both"/>
              <w:rPr>
                <w:color w:val="000000"/>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79DA8734" w14:textId="13399C4E" w:rsidR="00350D3E" w:rsidRPr="00350D3E" w:rsidRDefault="00350D3E" w:rsidP="00350D3E">
            <w:pPr>
              <w:suppressAutoHyphens/>
              <w:spacing w:line="100" w:lineRule="atLeast"/>
              <w:rPr>
                <w:lang w:eastAsia="ar-SA"/>
              </w:rPr>
            </w:pPr>
            <w:r w:rsidRPr="00350D3E">
              <w:t xml:space="preserve">Петушкова Г.И.  </w:t>
            </w:r>
          </w:p>
        </w:tc>
        <w:tc>
          <w:tcPr>
            <w:tcW w:w="2985" w:type="dxa"/>
            <w:tcBorders>
              <w:top w:val="single" w:sz="4" w:space="0" w:color="000000"/>
              <w:left w:val="single" w:sz="4" w:space="0" w:color="000000"/>
              <w:bottom w:val="single" w:sz="4" w:space="0" w:color="000000"/>
              <w:right w:val="nil"/>
            </w:tcBorders>
            <w:shd w:val="clear" w:color="auto" w:fill="FFFFFF"/>
          </w:tcPr>
          <w:p w14:paraId="4F81D917" w14:textId="17A85EA6" w:rsidR="00350D3E" w:rsidRPr="00350D3E" w:rsidRDefault="00350D3E" w:rsidP="00350D3E">
            <w:pPr>
              <w:suppressAutoHyphens/>
              <w:spacing w:line="100" w:lineRule="atLeast"/>
              <w:rPr>
                <w:lang w:eastAsia="ar-SA"/>
              </w:rPr>
            </w:pPr>
            <w:r w:rsidRPr="00350D3E">
              <w:rPr>
                <w:rFonts w:eastAsia="Cambria"/>
              </w:rPr>
              <w:t>Проектирование костюма. Часть 1. Симметрийная аксиоматика</w:t>
            </w:r>
          </w:p>
        </w:tc>
        <w:tc>
          <w:tcPr>
            <w:tcW w:w="1701" w:type="dxa"/>
            <w:tcBorders>
              <w:top w:val="single" w:sz="4" w:space="0" w:color="000000"/>
              <w:left w:val="single" w:sz="4" w:space="0" w:color="000000"/>
              <w:bottom w:val="single" w:sz="4" w:space="0" w:color="000000"/>
              <w:right w:val="nil"/>
            </w:tcBorders>
            <w:shd w:val="clear" w:color="auto" w:fill="FFFFFF"/>
          </w:tcPr>
          <w:p w14:paraId="4372234B" w14:textId="1068A63E" w:rsidR="00350D3E" w:rsidRPr="00350D3E" w:rsidRDefault="00350D3E" w:rsidP="00350D3E">
            <w:pPr>
              <w:suppressAutoHyphens/>
              <w:spacing w:line="100" w:lineRule="atLeast"/>
              <w:rPr>
                <w:color w:val="000000"/>
                <w:lang w:eastAsia="ar-SA"/>
              </w:rPr>
            </w:pPr>
            <w:r w:rsidRPr="00350D3E">
              <w:t>УП</w:t>
            </w:r>
          </w:p>
        </w:tc>
        <w:tc>
          <w:tcPr>
            <w:tcW w:w="2268" w:type="dxa"/>
            <w:tcBorders>
              <w:top w:val="single" w:sz="4" w:space="0" w:color="000000"/>
              <w:left w:val="single" w:sz="4" w:space="0" w:color="000000"/>
              <w:bottom w:val="single" w:sz="4" w:space="0" w:color="000000"/>
              <w:right w:val="nil"/>
            </w:tcBorders>
            <w:shd w:val="clear" w:color="auto" w:fill="FFFFFF"/>
          </w:tcPr>
          <w:p w14:paraId="0CC0C938" w14:textId="3550E3D8" w:rsidR="00350D3E" w:rsidRPr="00350D3E" w:rsidRDefault="00350D3E" w:rsidP="00350D3E">
            <w:pPr>
              <w:suppressAutoHyphens/>
              <w:spacing w:line="100" w:lineRule="atLeast"/>
              <w:rPr>
                <w:lang w:eastAsia="ar-SA"/>
              </w:rPr>
            </w:pPr>
            <w:r w:rsidRPr="00350D3E">
              <w:rPr>
                <w:rFonts w:eastAsia="Cambria"/>
              </w:rPr>
              <w:t>М.:РГУ им. А.Н. Косыгина</w:t>
            </w:r>
          </w:p>
        </w:tc>
        <w:tc>
          <w:tcPr>
            <w:tcW w:w="1276" w:type="dxa"/>
            <w:tcBorders>
              <w:top w:val="single" w:sz="4" w:space="0" w:color="000000"/>
              <w:left w:val="single" w:sz="4" w:space="0" w:color="000000"/>
              <w:bottom w:val="single" w:sz="4" w:space="0" w:color="000000"/>
              <w:right w:val="nil"/>
            </w:tcBorders>
            <w:shd w:val="clear" w:color="auto" w:fill="FFFFFF"/>
          </w:tcPr>
          <w:p w14:paraId="44B414DA" w14:textId="20EC8703" w:rsidR="00350D3E" w:rsidRPr="00350D3E" w:rsidRDefault="00350D3E" w:rsidP="00350D3E">
            <w:pPr>
              <w:suppressAutoHyphens/>
              <w:spacing w:line="100" w:lineRule="atLeast"/>
              <w:rPr>
                <w:lang w:eastAsia="ar-SA"/>
              </w:rPr>
            </w:pPr>
            <w:r w:rsidRPr="00350D3E">
              <w:rPr>
                <w:rFonts w:eastAsia="Cambri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1945FA64" w14:textId="2D044ABE" w:rsidR="00350D3E" w:rsidRPr="00350D3E" w:rsidRDefault="00350D3E" w:rsidP="00350D3E">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099A9D" w14:textId="18B42DE6" w:rsidR="00350D3E" w:rsidRPr="00350D3E" w:rsidRDefault="00350D3E" w:rsidP="00350D3E">
            <w:pPr>
              <w:suppressAutoHyphens/>
              <w:spacing w:line="100" w:lineRule="atLeast"/>
              <w:rPr>
                <w:lang w:eastAsia="ar-SA"/>
              </w:rPr>
            </w:pPr>
            <w:r w:rsidRPr="00350D3E">
              <w:t>30</w:t>
            </w:r>
          </w:p>
        </w:tc>
      </w:tr>
      <w:tr w:rsidR="00350D3E" w:rsidRPr="0021251B" w14:paraId="54FB5917" w14:textId="77777777" w:rsidTr="003A251E">
        <w:tc>
          <w:tcPr>
            <w:tcW w:w="709" w:type="dxa"/>
            <w:tcBorders>
              <w:top w:val="single" w:sz="4" w:space="0" w:color="000000"/>
              <w:left w:val="single" w:sz="4" w:space="0" w:color="000000"/>
              <w:bottom w:val="single" w:sz="4" w:space="0" w:color="000000"/>
              <w:right w:val="nil"/>
            </w:tcBorders>
            <w:shd w:val="clear" w:color="auto" w:fill="FFFFFF"/>
          </w:tcPr>
          <w:p w14:paraId="39F6512C" w14:textId="702F8855" w:rsidR="00350D3E" w:rsidRPr="005D249D" w:rsidRDefault="00350D3E" w:rsidP="00350D3E">
            <w:pPr>
              <w:suppressAutoHyphens/>
              <w:spacing w:line="100" w:lineRule="atLeast"/>
              <w:jc w:val="both"/>
              <w:rPr>
                <w:sz w:val="24"/>
                <w:szCs w:val="24"/>
                <w:lang w:eastAsia="ar-SA"/>
              </w:rPr>
            </w:pPr>
            <w:r>
              <w:rPr>
                <w:sz w:val="24"/>
                <w:szCs w:val="24"/>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3994CBF1" w14:textId="53517FFC" w:rsidR="00350D3E" w:rsidRPr="00350D3E" w:rsidRDefault="00350D3E" w:rsidP="00350D3E">
            <w:pPr>
              <w:suppressAutoHyphens/>
              <w:spacing w:line="100" w:lineRule="atLeast"/>
              <w:rPr>
                <w:lang w:eastAsia="ar-SA"/>
              </w:rPr>
            </w:pPr>
            <w:r w:rsidRPr="00350D3E">
              <w:t xml:space="preserve">Петушкова Г.И.  </w:t>
            </w:r>
          </w:p>
        </w:tc>
        <w:tc>
          <w:tcPr>
            <w:tcW w:w="2985" w:type="dxa"/>
            <w:tcBorders>
              <w:top w:val="single" w:sz="4" w:space="0" w:color="000000"/>
              <w:left w:val="single" w:sz="4" w:space="0" w:color="000000"/>
              <w:bottom w:val="single" w:sz="4" w:space="0" w:color="000000"/>
              <w:right w:val="nil"/>
            </w:tcBorders>
            <w:shd w:val="clear" w:color="auto" w:fill="FFFFFF"/>
          </w:tcPr>
          <w:p w14:paraId="1C60B6EB" w14:textId="78A7BF8F" w:rsidR="00350D3E" w:rsidRPr="00350D3E" w:rsidRDefault="00350D3E" w:rsidP="00350D3E">
            <w:pPr>
              <w:suppressAutoHyphens/>
              <w:spacing w:line="100" w:lineRule="atLeast"/>
              <w:rPr>
                <w:lang w:eastAsia="ar-SA"/>
              </w:rPr>
            </w:pPr>
            <w:r w:rsidRPr="00350D3E">
              <w:rPr>
                <w:rFonts w:eastAsia="Cambria"/>
              </w:rPr>
              <w:t>Проектирование костюма. Часть 2. Симметрийная  классификация</w:t>
            </w:r>
          </w:p>
        </w:tc>
        <w:tc>
          <w:tcPr>
            <w:tcW w:w="1701" w:type="dxa"/>
            <w:tcBorders>
              <w:top w:val="single" w:sz="4" w:space="0" w:color="000000"/>
              <w:left w:val="single" w:sz="4" w:space="0" w:color="000000"/>
              <w:bottom w:val="single" w:sz="4" w:space="0" w:color="000000"/>
              <w:right w:val="nil"/>
            </w:tcBorders>
            <w:shd w:val="clear" w:color="auto" w:fill="FFFFFF"/>
          </w:tcPr>
          <w:p w14:paraId="45560B18" w14:textId="566CC90F" w:rsidR="00350D3E" w:rsidRPr="00350D3E" w:rsidRDefault="00350D3E" w:rsidP="00350D3E">
            <w:pPr>
              <w:suppressAutoHyphens/>
              <w:spacing w:line="100" w:lineRule="atLeast"/>
              <w:rPr>
                <w:color w:val="000000"/>
                <w:lang w:eastAsia="ar-SA"/>
              </w:rPr>
            </w:pPr>
            <w:r w:rsidRPr="00350D3E">
              <w:t>УП</w:t>
            </w:r>
          </w:p>
        </w:tc>
        <w:tc>
          <w:tcPr>
            <w:tcW w:w="2268" w:type="dxa"/>
            <w:tcBorders>
              <w:top w:val="single" w:sz="4" w:space="0" w:color="000000"/>
              <w:left w:val="single" w:sz="4" w:space="0" w:color="000000"/>
              <w:bottom w:val="single" w:sz="4" w:space="0" w:color="000000"/>
              <w:right w:val="nil"/>
            </w:tcBorders>
            <w:shd w:val="clear" w:color="auto" w:fill="FFFFFF"/>
          </w:tcPr>
          <w:p w14:paraId="266A24E2" w14:textId="77777777" w:rsidR="00350D3E" w:rsidRPr="00350D3E" w:rsidRDefault="00350D3E" w:rsidP="00350D3E">
            <w:pPr>
              <w:rPr>
                <w:rFonts w:eastAsia="Cambria"/>
              </w:rPr>
            </w:pPr>
            <w:r w:rsidRPr="00350D3E">
              <w:rPr>
                <w:rFonts w:eastAsia="Cambria"/>
              </w:rPr>
              <w:t>М.:РГУ им. А.Н. Косыгина</w:t>
            </w:r>
          </w:p>
          <w:p w14:paraId="10F47AA1" w14:textId="5115C32C" w:rsidR="00350D3E" w:rsidRPr="00350D3E" w:rsidRDefault="00350D3E" w:rsidP="00350D3E">
            <w:pPr>
              <w:suppressAutoHyphens/>
              <w:spacing w:line="100" w:lineRule="atLeast"/>
              <w:rPr>
                <w:lang w:eastAsia="ar-SA"/>
              </w:rPr>
            </w:pPr>
            <w:r w:rsidRPr="00350D3E">
              <w:rPr>
                <w:rFonts w:eastAsia="Cambria"/>
              </w:rPr>
              <w:t xml:space="preserve">2018.-  </w:t>
            </w:r>
          </w:p>
        </w:tc>
        <w:tc>
          <w:tcPr>
            <w:tcW w:w="1276" w:type="dxa"/>
            <w:tcBorders>
              <w:top w:val="single" w:sz="4" w:space="0" w:color="000000"/>
              <w:left w:val="single" w:sz="4" w:space="0" w:color="000000"/>
              <w:bottom w:val="single" w:sz="4" w:space="0" w:color="000000"/>
              <w:right w:val="nil"/>
            </w:tcBorders>
            <w:shd w:val="clear" w:color="auto" w:fill="FFFFFF"/>
          </w:tcPr>
          <w:p w14:paraId="0E111CFA" w14:textId="4AED5D5A" w:rsidR="00350D3E" w:rsidRPr="00350D3E" w:rsidRDefault="00350D3E" w:rsidP="00350D3E">
            <w:pPr>
              <w:suppressAutoHyphens/>
              <w:spacing w:line="100" w:lineRule="atLeast"/>
              <w:rPr>
                <w:lang w:eastAsia="ar-SA"/>
              </w:rPr>
            </w:pPr>
            <w:r w:rsidRPr="00350D3E">
              <w:t>2018</w:t>
            </w:r>
          </w:p>
        </w:tc>
        <w:tc>
          <w:tcPr>
            <w:tcW w:w="3260" w:type="dxa"/>
            <w:tcBorders>
              <w:top w:val="single" w:sz="4" w:space="0" w:color="000000"/>
              <w:left w:val="single" w:sz="4" w:space="0" w:color="000000"/>
              <w:bottom w:val="single" w:sz="4" w:space="0" w:color="000000"/>
              <w:right w:val="nil"/>
            </w:tcBorders>
            <w:shd w:val="clear" w:color="auto" w:fill="FFFFFF"/>
          </w:tcPr>
          <w:p w14:paraId="419155EC" w14:textId="77777777" w:rsidR="00350D3E" w:rsidRPr="00350D3E" w:rsidRDefault="00350D3E" w:rsidP="00350D3E">
            <w:pPr>
              <w:suppressAutoHyphens/>
              <w:spacing w:line="100" w:lineRule="atLeast"/>
              <w:rPr>
                <w:rStyle w:val="af3"/>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F9A13ED" w14:textId="0F2334E4" w:rsidR="00350D3E" w:rsidRPr="00350D3E" w:rsidRDefault="00350D3E" w:rsidP="00350D3E">
            <w:pPr>
              <w:suppressAutoHyphens/>
              <w:spacing w:line="100" w:lineRule="atLeast"/>
              <w:rPr>
                <w:lang w:eastAsia="ar-SA"/>
              </w:rPr>
            </w:pPr>
            <w:r w:rsidRPr="00350D3E">
              <w:t>30</w:t>
            </w:r>
          </w:p>
        </w:tc>
      </w:tr>
      <w:tr w:rsidR="00350D3E" w:rsidRPr="0021251B" w14:paraId="02902D89" w14:textId="77777777" w:rsidTr="003A251E">
        <w:tc>
          <w:tcPr>
            <w:tcW w:w="709" w:type="dxa"/>
            <w:tcBorders>
              <w:top w:val="single" w:sz="4" w:space="0" w:color="000000"/>
              <w:left w:val="single" w:sz="4" w:space="0" w:color="000000"/>
              <w:bottom w:val="single" w:sz="4" w:space="0" w:color="000000"/>
              <w:right w:val="nil"/>
            </w:tcBorders>
            <w:shd w:val="clear" w:color="auto" w:fill="FFFFFF"/>
          </w:tcPr>
          <w:p w14:paraId="4995BA12" w14:textId="6A8E121E" w:rsidR="00350D3E" w:rsidRPr="005D249D" w:rsidRDefault="00350D3E" w:rsidP="00350D3E">
            <w:pPr>
              <w:suppressAutoHyphens/>
              <w:spacing w:line="100" w:lineRule="atLeast"/>
              <w:jc w:val="both"/>
              <w:rPr>
                <w:sz w:val="24"/>
                <w:szCs w:val="24"/>
                <w:lang w:eastAsia="ar-SA"/>
              </w:rPr>
            </w:pPr>
            <w:r>
              <w:rPr>
                <w:sz w:val="24"/>
                <w:szCs w:val="24"/>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14:paraId="101021E7" w14:textId="54B0D795" w:rsidR="00350D3E" w:rsidRPr="00350D3E" w:rsidRDefault="00350D3E" w:rsidP="00350D3E">
            <w:pPr>
              <w:suppressAutoHyphens/>
              <w:spacing w:line="100" w:lineRule="atLeast"/>
              <w:rPr>
                <w:lang w:eastAsia="ar-SA"/>
              </w:rPr>
            </w:pPr>
            <w:r w:rsidRPr="00350D3E">
              <w:t xml:space="preserve">Петушкова Г.И.  </w:t>
            </w:r>
          </w:p>
        </w:tc>
        <w:tc>
          <w:tcPr>
            <w:tcW w:w="2985" w:type="dxa"/>
            <w:tcBorders>
              <w:top w:val="single" w:sz="4" w:space="0" w:color="000000"/>
              <w:left w:val="single" w:sz="4" w:space="0" w:color="000000"/>
              <w:bottom w:val="single" w:sz="4" w:space="0" w:color="000000"/>
              <w:right w:val="nil"/>
            </w:tcBorders>
            <w:shd w:val="clear" w:color="auto" w:fill="FFFFFF"/>
          </w:tcPr>
          <w:p w14:paraId="55F15AD5" w14:textId="1F4B5748" w:rsidR="00350D3E" w:rsidRPr="00350D3E" w:rsidRDefault="00350D3E" w:rsidP="00350D3E">
            <w:pPr>
              <w:suppressAutoHyphens/>
              <w:spacing w:line="100" w:lineRule="atLeast"/>
              <w:rPr>
                <w:lang w:eastAsia="ar-SA"/>
              </w:rPr>
            </w:pPr>
            <w:r w:rsidRPr="00350D3E">
              <w:rPr>
                <w:rFonts w:eastAsia="Cambria"/>
              </w:rPr>
              <w:t>Проектирование костюма</w:t>
            </w:r>
          </w:p>
        </w:tc>
        <w:tc>
          <w:tcPr>
            <w:tcW w:w="1701" w:type="dxa"/>
            <w:tcBorders>
              <w:top w:val="single" w:sz="4" w:space="0" w:color="000000"/>
              <w:left w:val="single" w:sz="4" w:space="0" w:color="000000"/>
              <w:bottom w:val="single" w:sz="4" w:space="0" w:color="000000"/>
              <w:right w:val="nil"/>
            </w:tcBorders>
            <w:shd w:val="clear" w:color="auto" w:fill="FFFFFF"/>
          </w:tcPr>
          <w:p w14:paraId="273674E6" w14:textId="28602B11" w:rsidR="00350D3E" w:rsidRPr="00350D3E" w:rsidRDefault="00350D3E" w:rsidP="00350D3E">
            <w:pPr>
              <w:suppressAutoHyphens/>
              <w:spacing w:line="100" w:lineRule="atLeast"/>
              <w:rPr>
                <w:color w:val="000000"/>
                <w:lang w:eastAsia="ar-SA"/>
              </w:rPr>
            </w:pPr>
            <w:r w:rsidRPr="00350D3E">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6F2F5506" w14:textId="0C60F0B6" w:rsidR="00350D3E" w:rsidRPr="00350D3E" w:rsidRDefault="00350D3E" w:rsidP="00350D3E">
            <w:pPr>
              <w:suppressAutoHyphens/>
              <w:spacing w:line="100" w:lineRule="atLeast"/>
              <w:rPr>
                <w:lang w:eastAsia="ar-SA"/>
              </w:rPr>
            </w:pPr>
            <w:r w:rsidRPr="00350D3E">
              <w:rPr>
                <w:rFonts w:eastAsia="Cambria"/>
              </w:rPr>
              <w:t>М. : Академия</w:t>
            </w:r>
          </w:p>
        </w:tc>
        <w:tc>
          <w:tcPr>
            <w:tcW w:w="1276" w:type="dxa"/>
            <w:tcBorders>
              <w:top w:val="single" w:sz="4" w:space="0" w:color="000000"/>
              <w:left w:val="single" w:sz="4" w:space="0" w:color="000000"/>
              <w:bottom w:val="single" w:sz="4" w:space="0" w:color="000000"/>
              <w:right w:val="nil"/>
            </w:tcBorders>
            <w:shd w:val="clear" w:color="auto" w:fill="FFFFFF"/>
          </w:tcPr>
          <w:p w14:paraId="7DFF3F2B" w14:textId="77777777" w:rsidR="00350D3E" w:rsidRPr="00350D3E" w:rsidRDefault="00350D3E" w:rsidP="00350D3E">
            <w:pPr>
              <w:rPr>
                <w:rFonts w:eastAsia="Cambria"/>
              </w:rPr>
            </w:pPr>
            <w:r w:rsidRPr="00350D3E">
              <w:rPr>
                <w:rFonts w:eastAsia="Cambria"/>
              </w:rPr>
              <w:t>2004, 2006, 2007</w:t>
            </w:r>
          </w:p>
          <w:p w14:paraId="05DDAD3C" w14:textId="442758A5" w:rsidR="00350D3E" w:rsidRPr="00350D3E" w:rsidRDefault="00350D3E" w:rsidP="00350D3E">
            <w:pPr>
              <w:suppressAutoHyphens/>
              <w:spacing w:line="100" w:lineRule="atLeast"/>
              <w:rPr>
                <w:lang w:eastAsia="ar-SA"/>
              </w:rPr>
            </w:pPr>
            <w:r w:rsidRPr="00350D3E">
              <w:rPr>
                <w:rFonts w:eastAsia="Cambri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244B998F" w14:textId="77777777" w:rsidR="00350D3E" w:rsidRPr="00350D3E" w:rsidRDefault="00350D3E" w:rsidP="00350D3E">
            <w:pPr>
              <w:suppressAutoHyphens/>
              <w:spacing w:line="100" w:lineRule="atLeast"/>
              <w:rPr>
                <w:rStyle w:val="af3"/>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34ED6B9" w14:textId="76C43C35" w:rsidR="00350D3E" w:rsidRPr="00350D3E" w:rsidRDefault="00901D8B" w:rsidP="00350D3E">
            <w:pPr>
              <w:suppressAutoHyphens/>
              <w:spacing w:line="100" w:lineRule="atLeast"/>
              <w:rPr>
                <w:lang w:eastAsia="ar-SA"/>
              </w:rPr>
            </w:pPr>
            <w:r>
              <w:t>196</w:t>
            </w:r>
          </w:p>
        </w:tc>
      </w:tr>
      <w:tr w:rsidR="00FC7C46" w:rsidRPr="0021251B" w14:paraId="666724A6" w14:textId="77777777" w:rsidTr="003A251E">
        <w:tc>
          <w:tcPr>
            <w:tcW w:w="709" w:type="dxa"/>
            <w:tcBorders>
              <w:top w:val="single" w:sz="4" w:space="0" w:color="000000"/>
              <w:left w:val="single" w:sz="4" w:space="0" w:color="000000"/>
              <w:bottom w:val="single" w:sz="4" w:space="0" w:color="000000"/>
              <w:right w:val="nil"/>
            </w:tcBorders>
            <w:shd w:val="clear" w:color="auto" w:fill="FFFFFF"/>
          </w:tcPr>
          <w:p w14:paraId="05D8E141" w14:textId="4CB18222" w:rsidR="00FC7C46" w:rsidRDefault="00FC7C46" w:rsidP="00FC7C46">
            <w:pPr>
              <w:suppressAutoHyphens/>
              <w:spacing w:line="100" w:lineRule="atLeast"/>
              <w:jc w:val="both"/>
              <w:rPr>
                <w:sz w:val="24"/>
                <w:szCs w:val="24"/>
                <w:lang w:eastAsia="ar-SA"/>
              </w:rPr>
            </w:pPr>
            <w:r>
              <w:rPr>
                <w:sz w:val="24"/>
                <w:szCs w:val="24"/>
                <w:lang w:eastAsia="ar-SA"/>
              </w:rPr>
              <w:t>5</w:t>
            </w:r>
          </w:p>
        </w:tc>
        <w:tc>
          <w:tcPr>
            <w:tcW w:w="1976" w:type="dxa"/>
            <w:tcBorders>
              <w:top w:val="single" w:sz="4" w:space="0" w:color="000000"/>
              <w:left w:val="single" w:sz="4" w:space="0" w:color="000000"/>
              <w:bottom w:val="single" w:sz="4" w:space="0" w:color="000000"/>
              <w:right w:val="nil"/>
            </w:tcBorders>
            <w:shd w:val="clear" w:color="auto" w:fill="FFFFFF"/>
          </w:tcPr>
          <w:p w14:paraId="6C4640AB" w14:textId="73B04770" w:rsidR="00FC7C46" w:rsidRPr="00350D3E" w:rsidRDefault="00FC7C46" w:rsidP="00FC7C46">
            <w:pPr>
              <w:suppressAutoHyphens/>
              <w:spacing w:line="100" w:lineRule="atLeast"/>
            </w:pPr>
            <w:r w:rsidRPr="00350D3E">
              <w:t xml:space="preserve">Петушкова </w:t>
            </w:r>
            <w:r>
              <w:t>Т</w:t>
            </w:r>
            <w:r w:rsidRPr="00350D3E">
              <w:t>.</w:t>
            </w:r>
            <w:r>
              <w:t>А</w:t>
            </w:r>
            <w:r w:rsidRPr="00350D3E">
              <w:t xml:space="preserve">.  </w:t>
            </w:r>
          </w:p>
        </w:tc>
        <w:tc>
          <w:tcPr>
            <w:tcW w:w="2985" w:type="dxa"/>
            <w:tcBorders>
              <w:top w:val="single" w:sz="4" w:space="0" w:color="000000"/>
              <w:left w:val="single" w:sz="4" w:space="0" w:color="000000"/>
              <w:bottom w:val="single" w:sz="4" w:space="0" w:color="000000"/>
              <w:right w:val="nil"/>
            </w:tcBorders>
            <w:shd w:val="clear" w:color="auto" w:fill="FFFFFF"/>
          </w:tcPr>
          <w:p w14:paraId="5E2BD9F4" w14:textId="77777777" w:rsidR="00FC7C46" w:rsidRPr="00350D3E" w:rsidRDefault="00FC7C46" w:rsidP="00FC7C46">
            <w:pPr>
              <w:suppressAutoHyphens/>
              <w:spacing w:line="100" w:lineRule="atLeast"/>
              <w:rPr>
                <w:rFonts w:eastAsia="Cambria"/>
              </w:rPr>
            </w:pPr>
          </w:p>
        </w:tc>
        <w:tc>
          <w:tcPr>
            <w:tcW w:w="1701" w:type="dxa"/>
            <w:tcBorders>
              <w:top w:val="single" w:sz="4" w:space="0" w:color="000000"/>
              <w:left w:val="single" w:sz="4" w:space="0" w:color="000000"/>
              <w:bottom w:val="single" w:sz="4" w:space="0" w:color="000000"/>
              <w:right w:val="nil"/>
            </w:tcBorders>
            <w:shd w:val="clear" w:color="auto" w:fill="FFFFFF"/>
          </w:tcPr>
          <w:p w14:paraId="53554CF7" w14:textId="07A5A2A4" w:rsidR="00FC7C46" w:rsidRPr="00350D3E" w:rsidRDefault="00FC7C46" w:rsidP="00FC7C46">
            <w:pPr>
              <w:suppressAutoHyphens/>
              <w:spacing w:line="100" w:lineRule="atLeast"/>
            </w:pPr>
            <w:r w:rsidRPr="00350D3E">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0A768C15" w14:textId="29E36F93" w:rsidR="00FC7C46" w:rsidRPr="00350D3E" w:rsidRDefault="00FC7C46" w:rsidP="00FC7C46">
            <w:pPr>
              <w:suppressAutoHyphens/>
              <w:spacing w:line="100" w:lineRule="atLeast"/>
              <w:rPr>
                <w:rFonts w:eastAsia="Cambria"/>
              </w:rPr>
            </w:pPr>
            <w:r w:rsidRPr="00350D3E">
              <w:rPr>
                <w:i/>
                <w:color w:val="000000"/>
              </w:rPr>
              <w:t xml:space="preserve">М.: </w:t>
            </w:r>
            <w:r w:rsidRPr="00350D3E">
              <w:t>ЛЕНАНД</w:t>
            </w:r>
          </w:p>
        </w:tc>
        <w:tc>
          <w:tcPr>
            <w:tcW w:w="1276" w:type="dxa"/>
            <w:tcBorders>
              <w:top w:val="single" w:sz="4" w:space="0" w:color="000000"/>
              <w:left w:val="single" w:sz="4" w:space="0" w:color="000000"/>
              <w:bottom w:val="single" w:sz="4" w:space="0" w:color="000000"/>
              <w:right w:val="nil"/>
            </w:tcBorders>
            <w:shd w:val="clear" w:color="auto" w:fill="FFFFFF"/>
          </w:tcPr>
          <w:p w14:paraId="00E8A7C6" w14:textId="1B2CA906" w:rsidR="00FC7C46" w:rsidRPr="00350D3E" w:rsidRDefault="00FC7C46" w:rsidP="00FC7C46">
            <w:pPr>
              <w:rPr>
                <w:rFonts w:eastAsia="Cambria"/>
              </w:rPr>
            </w:pPr>
            <w:r w:rsidRPr="00350D3E">
              <w:t>2019</w:t>
            </w:r>
          </w:p>
        </w:tc>
        <w:tc>
          <w:tcPr>
            <w:tcW w:w="3260" w:type="dxa"/>
            <w:tcBorders>
              <w:top w:val="single" w:sz="4" w:space="0" w:color="000000"/>
              <w:left w:val="single" w:sz="4" w:space="0" w:color="000000"/>
              <w:bottom w:val="single" w:sz="4" w:space="0" w:color="000000"/>
              <w:right w:val="nil"/>
            </w:tcBorders>
            <w:shd w:val="clear" w:color="auto" w:fill="FFFFFF"/>
          </w:tcPr>
          <w:p w14:paraId="7878F57F" w14:textId="77777777" w:rsidR="00FC7C46" w:rsidRPr="00350D3E" w:rsidRDefault="00FC7C46" w:rsidP="00FC7C46">
            <w:pPr>
              <w:suppressAutoHyphens/>
              <w:spacing w:line="100" w:lineRule="atLeast"/>
              <w:rPr>
                <w:rStyle w:val="af3"/>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36F0D89" w14:textId="5AD5D6DD" w:rsidR="00FC7C46" w:rsidRDefault="00FC7C46" w:rsidP="00FC7C46">
            <w:pPr>
              <w:suppressAutoHyphens/>
              <w:spacing w:line="100" w:lineRule="atLeast"/>
            </w:pPr>
            <w:r>
              <w:t>20</w:t>
            </w:r>
          </w:p>
        </w:tc>
      </w:tr>
      <w:tr w:rsidR="00FC7C46" w:rsidRPr="0021251B" w14:paraId="64D5FDC1" w14:textId="77777777" w:rsidTr="003A251E">
        <w:tc>
          <w:tcPr>
            <w:tcW w:w="709" w:type="dxa"/>
            <w:tcBorders>
              <w:top w:val="single" w:sz="4" w:space="0" w:color="000000"/>
              <w:left w:val="single" w:sz="4" w:space="0" w:color="000000"/>
              <w:bottom w:val="single" w:sz="4" w:space="0" w:color="000000"/>
              <w:right w:val="nil"/>
            </w:tcBorders>
            <w:shd w:val="clear" w:color="auto" w:fill="FFFFFF"/>
          </w:tcPr>
          <w:p w14:paraId="46A2D95F" w14:textId="620005CA" w:rsidR="00FC7C46" w:rsidRPr="00350D3E" w:rsidRDefault="00FC7C46" w:rsidP="00FC7C46">
            <w:pPr>
              <w:suppressAutoHyphens/>
              <w:spacing w:line="100" w:lineRule="atLeast"/>
              <w:jc w:val="both"/>
              <w:rPr>
                <w:lang w:eastAsia="ar-SA"/>
              </w:rPr>
            </w:pPr>
            <w:r>
              <w:t>6</w:t>
            </w:r>
          </w:p>
        </w:tc>
        <w:tc>
          <w:tcPr>
            <w:tcW w:w="1976" w:type="dxa"/>
            <w:tcBorders>
              <w:top w:val="single" w:sz="4" w:space="0" w:color="000000"/>
              <w:left w:val="single" w:sz="4" w:space="0" w:color="000000"/>
              <w:bottom w:val="single" w:sz="4" w:space="0" w:color="000000"/>
              <w:right w:val="nil"/>
            </w:tcBorders>
            <w:shd w:val="clear" w:color="auto" w:fill="FFFFFF"/>
          </w:tcPr>
          <w:p w14:paraId="7079ED25" w14:textId="4B31E0CA" w:rsidR="00FC7C46" w:rsidRPr="00350D3E" w:rsidRDefault="00FC7C46" w:rsidP="00FC7C46">
            <w:pPr>
              <w:suppressAutoHyphens/>
              <w:spacing w:line="100" w:lineRule="atLeast"/>
            </w:pPr>
            <w:r w:rsidRPr="00350D3E">
              <w:rPr>
                <w:rFonts w:eastAsia="Cambria"/>
              </w:rPr>
              <w:t>Деменкова А.Б., Петушкова Г.И.</w:t>
            </w:r>
          </w:p>
        </w:tc>
        <w:tc>
          <w:tcPr>
            <w:tcW w:w="2985" w:type="dxa"/>
            <w:tcBorders>
              <w:top w:val="single" w:sz="4" w:space="0" w:color="000000"/>
              <w:left w:val="single" w:sz="4" w:space="0" w:color="000000"/>
              <w:bottom w:val="single" w:sz="4" w:space="0" w:color="000000"/>
              <w:right w:val="nil"/>
            </w:tcBorders>
            <w:shd w:val="clear" w:color="auto" w:fill="FFFFFF"/>
          </w:tcPr>
          <w:p w14:paraId="108BAA44" w14:textId="53897807" w:rsidR="00FC7C46" w:rsidRPr="00350D3E" w:rsidRDefault="00FC7C46" w:rsidP="00FC7C46">
            <w:pPr>
              <w:suppressAutoHyphens/>
              <w:spacing w:line="100" w:lineRule="atLeast"/>
              <w:rPr>
                <w:rFonts w:eastAsia="Cambria"/>
              </w:rPr>
            </w:pPr>
            <w:r w:rsidRPr="00350D3E">
              <w:rPr>
                <w:rFonts w:eastAsia="Cambria"/>
              </w:rPr>
              <w:t>Трансформативное формообразование в дизайне костюма: Дизайн головных уборов</w:t>
            </w:r>
          </w:p>
        </w:tc>
        <w:tc>
          <w:tcPr>
            <w:tcW w:w="1701" w:type="dxa"/>
            <w:tcBorders>
              <w:top w:val="single" w:sz="4" w:space="0" w:color="000000"/>
              <w:left w:val="single" w:sz="4" w:space="0" w:color="000000"/>
              <w:bottom w:val="single" w:sz="4" w:space="0" w:color="000000"/>
              <w:right w:val="nil"/>
            </w:tcBorders>
            <w:shd w:val="clear" w:color="auto" w:fill="FFFFFF"/>
          </w:tcPr>
          <w:p w14:paraId="590FB610" w14:textId="5BCE8BCB" w:rsidR="00FC7C46" w:rsidRPr="00350D3E" w:rsidRDefault="00FC7C46" w:rsidP="00FC7C46">
            <w:pPr>
              <w:suppressAutoHyphens/>
              <w:spacing w:line="100" w:lineRule="atLeast"/>
            </w:pPr>
            <w:r w:rsidRPr="00350D3E">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4AC868F7" w14:textId="1DD5D020" w:rsidR="00FC7C46" w:rsidRPr="00350D3E" w:rsidRDefault="00FC7C46" w:rsidP="00FC7C46">
            <w:pPr>
              <w:suppressAutoHyphens/>
              <w:spacing w:line="100" w:lineRule="atLeast"/>
              <w:rPr>
                <w:rFonts w:eastAsia="Cambria"/>
              </w:rPr>
            </w:pPr>
            <w:r w:rsidRPr="00350D3E">
              <w:rPr>
                <w:i/>
                <w:color w:val="000000"/>
              </w:rPr>
              <w:t xml:space="preserve">М.: </w:t>
            </w:r>
            <w:r w:rsidRPr="00350D3E">
              <w:t xml:space="preserve">ЛЕНАНД </w:t>
            </w:r>
          </w:p>
        </w:tc>
        <w:tc>
          <w:tcPr>
            <w:tcW w:w="1276" w:type="dxa"/>
            <w:tcBorders>
              <w:top w:val="single" w:sz="4" w:space="0" w:color="000000"/>
              <w:left w:val="single" w:sz="4" w:space="0" w:color="000000"/>
              <w:bottom w:val="single" w:sz="4" w:space="0" w:color="000000"/>
              <w:right w:val="nil"/>
            </w:tcBorders>
            <w:shd w:val="clear" w:color="auto" w:fill="FFFFFF"/>
          </w:tcPr>
          <w:p w14:paraId="2E9E2C40" w14:textId="77777777" w:rsidR="00FC7C46" w:rsidRPr="00350D3E" w:rsidRDefault="00FC7C46" w:rsidP="00FC7C46">
            <w:pPr>
              <w:rPr>
                <w:i/>
              </w:rPr>
            </w:pPr>
          </w:p>
          <w:p w14:paraId="056FADD1" w14:textId="051457D0" w:rsidR="00FC7C46" w:rsidRPr="00350D3E" w:rsidRDefault="00FC7C46" w:rsidP="00FC7C46">
            <w:pPr>
              <w:rPr>
                <w:rFonts w:eastAsia="Cambria"/>
              </w:rPr>
            </w:pPr>
            <w:r w:rsidRPr="00350D3E">
              <w:t>2019</w:t>
            </w:r>
          </w:p>
        </w:tc>
        <w:tc>
          <w:tcPr>
            <w:tcW w:w="3260" w:type="dxa"/>
            <w:tcBorders>
              <w:top w:val="single" w:sz="4" w:space="0" w:color="000000"/>
              <w:left w:val="single" w:sz="4" w:space="0" w:color="000000"/>
              <w:bottom w:val="single" w:sz="4" w:space="0" w:color="000000"/>
              <w:right w:val="nil"/>
            </w:tcBorders>
            <w:shd w:val="clear" w:color="auto" w:fill="FFFFFF"/>
          </w:tcPr>
          <w:p w14:paraId="787981C1" w14:textId="77777777" w:rsidR="00FC7C46" w:rsidRPr="00350D3E" w:rsidRDefault="00FC7C46" w:rsidP="00FC7C46"/>
          <w:p w14:paraId="6873B5FB" w14:textId="77777777" w:rsidR="00FC7C46" w:rsidRPr="00350D3E" w:rsidRDefault="00FC7C46" w:rsidP="00FC7C46"/>
          <w:p w14:paraId="3A195B8A" w14:textId="77777777" w:rsidR="00FC7C46" w:rsidRPr="00350D3E" w:rsidRDefault="00FC7C46" w:rsidP="00FC7C46"/>
          <w:p w14:paraId="79D9928C" w14:textId="77777777" w:rsidR="00FC7C46" w:rsidRPr="00350D3E" w:rsidRDefault="00FC7C46" w:rsidP="00FC7C46"/>
          <w:p w14:paraId="286BD57D" w14:textId="77777777" w:rsidR="00FC7C46" w:rsidRPr="00350D3E" w:rsidRDefault="00FC7C46" w:rsidP="00FC7C46">
            <w:pPr>
              <w:suppressAutoHyphens/>
              <w:spacing w:line="100" w:lineRule="atLeast"/>
              <w:rPr>
                <w:rStyle w:val="af3"/>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AD807C3" w14:textId="60282CE5" w:rsidR="00FC7C46" w:rsidRPr="00350D3E" w:rsidRDefault="00FC7C46" w:rsidP="00FC7C46">
            <w:pPr>
              <w:rPr>
                <w:i/>
              </w:rPr>
            </w:pPr>
            <w:r>
              <w:rPr>
                <w:i/>
              </w:rPr>
              <w:t>2</w:t>
            </w:r>
            <w:r w:rsidRPr="00350D3E">
              <w:rPr>
                <w:i/>
              </w:rPr>
              <w:t>5</w:t>
            </w:r>
          </w:p>
          <w:p w14:paraId="3CAE83E7" w14:textId="77777777" w:rsidR="00FC7C46" w:rsidRPr="00350D3E" w:rsidRDefault="00FC7C46" w:rsidP="00FC7C46">
            <w:pPr>
              <w:rPr>
                <w:i/>
              </w:rPr>
            </w:pPr>
          </w:p>
          <w:p w14:paraId="0E071A60" w14:textId="77777777" w:rsidR="00FC7C46" w:rsidRPr="00350D3E" w:rsidRDefault="00FC7C46" w:rsidP="00FC7C46">
            <w:pPr>
              <w:rPr>
                <w:i/>
              </w:rPr>
            </w:pPr>
          </w:p>
          <w:p w14:paraId="418B861A" w14:textId="77777777" w:rsidR="00FC7C46" w:rsidRPr="00350D3E" w:rsidRDefault="00FC7C46" w:rsidP="00FC7C46">
            <w:pPr>
              <w:rPr>
                <w:i/>
              </w:rPr>
            </w:pPr>
          </w:p>
          <w:p w14:paraId="4BE9D67B" w14:textId="543E8717" w:rsidR="00FC7C46" w:rsidRPr="00350D3E" w:rsidRDefault="00FC7C46" w:rsidP="00FC7C46">
            <w:pPr>
              <w:suppressAutoHyphens/>
              <w:spacing w:line="100" w:lineRule="atLeast"/>
            </w:pPr>
          </w:p>
        </w:tc>
      </w:tr>
      <w:tr w:rsidR="00FC7C46" w:rsidRPr="0021251B"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C7C46" w:rsidRPr="000C4FC6" w:rsidRDefault="00FC7C46" w:rsidP="00FC7C46">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FC7C46" w:rsidRPr="0021251B" w14:paraId="1F607CBC" w14:textId="77777777" w:rsidTr="006C4545">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473DCFE0" w:rsidR="00FC7C46" w:rsidRPr="00901D8B" w:rsidRDefault="00FC7C46" w:rsidP="00FC7C46">
            <w:pPr>
              <w:suppressAutoHyphens/>
              <w:spacing w:line="100" w:lineRule="atLeast"/>
              <w:jc w:val="both"/>
              <w:rPr>
                <w:lang w:eastAsia="ar-SA"/>
              </w:rPr>
            </w:pPr>
            <w:r w:rsidRPr="00901D8B">
              <w:t>1</w:t>
            </w:r>
          </w:p>
        </w:tc>
        <w:tc>
          <w:tcPr>
            <w:tcW w:w="1976" w:type="dxa"/>
            <w:tcBorders>
              <w:top w:val="single" w:sz="4" w:space="0" w:color="000000"/>
              <w:left w:val="single" w:sz="4" w:space="0" w:color="000000"/>
              <w:bottom w:val="single" w:sz="4" w:space="0" w:color="000000"/>
              <w:right w:val="nil"/>
            </w:tcBorders>
            <w:shd w:val="clear" w:color="auto" w:fill="FFFFFF"/>
          </w:tcPr>
          <w:p w14:paraId="6264745A" w14:textId="611D366D" w:rsidR="00FC7C46" w:rsidRPr="00901D8B" w:rsidRDefault="00FC7C46" w:rsidP="00FC7C46">
            <w:pPr>
              <w:suppressAutoHyphens/>
              <w:spacing w:line="100" w:lineRule="atLeast"/>
              <w:rPr>
                <w:lang w:eastAsia="ar-SA"/>
              </w:rPr>
            </w:pPr>
            <w:r w:rsidRPr="00901D8B">
              <w:t xml:space="preserve">Петушкова Г.И., Грекова Т.Н., </w:t>
            </w:r>
            <w:r w:rsidRPr="00901D8B">
              <w:rPr>
                <w:rFonts w:eastAsia="Cambria"/>
              </w:rPr>
              <w:t xml:space="preserve">Петушкова Т.А. </w:t>
            </w:r>
            <w:r w:rsidRPr="00901D8B">
              <w:t xml:space="preserve"> </w:t>
            </w:r>
          </w:p>
        </w:tc>
        <w:tc>
          <w:tcPr>
            <w:tcW w:w="2985" w:type="dxa"/>
            <w:tcBorders>
              <w:top w:val="single" w:sz="4" w:space="0" w:color="000000"/>
              <w:left w:val="single" w:sz="4" w:space="0" w:color="000000"/>
              <w:bottom w:val="single" w:sz="4" w:space="0" w:color="000000"/>
              <w:right w:val="nil"/>
            </w:tcBorders>
            <w:shd w:val="clear" w:color="auto" w:fill="FFFFFF"/>
          </w:tcPr>
          <w:p w14:paraId="42D096B5" w14:textId="68226975" w:rsidR="00FC7C46" w:rsidRPr="00901D8B" w:rsidRDefault="00FC7C46" w:rsidP="00FC7C46">
            <w:pPr>
              <w:suppressAutoHyphens/>
              <w:spacing w:line="100" w:lineRule="atLeast"/>
              <w:rPr>
                <w:i/>
                <w:lang w:eastAsia="ar-SA"/>
              </w:rPr>
            </w:pPr>
            <w:r w:rsidRPr="00901D8B">
              <w:rPr>
                <w:rFonts w:eastAsia="Cambria"/>
              </w:rPr>
              <w:t xml:space="preserve">Концепции инжиниринга в дизайне костюма: психотипические особенности восприятия стилевых характеристик </w:t>
            </w:r>
            <w:r w:rsidRPr="00901D8B">
              <w:rPr>
                <w:rFonts w:eastAsia="Cambria"/>
              </w:rPr>
              <w:lastRenderedPageBreak/>
              <w:t>моды</w:t>
            </w:r>
          </w:p>
        </w:tc>
        <w:tc>
          <w:tcPr>
            <w:tcW w:w="1701" w:type="dxa"/>
            <w:tcBorders>
              <w:top w:val="single" w:sz="4" w:space="0" w:color="000000"/>
              <w:left w:val="single" w:sz="4" w:space="0" w:color="000000"/>
              <w:bottom w:val="single" w:sz="4" w:space="0" w:color="000000"/>
              <w:right w:val="nil"/>
            </w:tcBorders>
            <w:shd w:val="clear" w:color="auto" w:fill="FFFFFF"/>
            <w:hideMark/>
          </w:tcPr>
          <w:p w14:paraId="57327AD0" w14:textId="7A47407B" w:rsidR="00FC7C46" w:rsidRPr="00901D8B" w:rsidRDefault="00FC7C46" w:rsidP="00FC7C46">
            <w:pPr>
              <w:suppressAutoHyphens/>
              <w:spacing w:line="100" w:lineRule="atLeast"/>
              <w:rPr>
                <w:lang w:eastAsia="ar-SA"/>
              </w:rPr>
            </w:pPr>
            <w:r w:rsidRPr="00901D8B">
              <w:lastRenderedPageBreak/>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2EBD2A19" w:rsidR="00FC7C46" w:rsidRPr="00901D8B" w:rsidRDefault="00FC7C46" w:rsidP="00FC7C46">
            <w:pPr>
              <w:suppressAutoHyphens/>
              <w:spacing w:line="100" w:lineRule="atLeast"/>
              <w:rPr>
                <w:lang w:eastAsia="ar-SA"/>
              </w:rPr>
            </w:pPr>
            <w:r w:rsidRPr="00901D8B">
              <w:rPr>
                <w:i/>
                <w:color w:val="000000"/>
              </w:rPr>
              <w:t xml:space="preserve">М.: </w:t>
            </w:r>
            <w:r w:rsidRPr="00901D8B">
              <w:t>ЛЕНАНД</w:t>
            </w:r>
          </w:p>
        </w:tc>
        <w:tc>
          <w:tcPr>
            <w:tcW w:w="1276" w:type="dxa"/>
            <w:tcBorders>
              <w:top w:val="single" w:sz="4" w:space="0" w:color="000000"/>
              <w:left w:val="single" w:sz="4" w:space="0" w:color="000000"/>
              <w:bottom w:val="single" w:sz="4" w:space="0" w:color="000000"/>
              <w:right w:val="nil"/>
            </w:tcBorders>
            <w:shd w:val="clear" w:color="auto" w:fill="FFFFFF"/>
            <w:hideMark/>
          </w:tcPr>
          <w:p w14:paraId="46FB7484" w14:textId="17945E4E" w:rsidR="00FC7C46" w:rsidRPr="00901D8B" w:rsidRDefault="00FC7C46" w:rsidP="00FC7C46">
            <w:pPr>
              <w:suppressAutoHyphens/>
              <w:spacing w:line="100" w:lineRule="atLeast"/>
              <w:rPr>
                <w:lang w:eastAsia="ar-SA"/>
              </w:rPr>
            </w:pPr>
            <w:r w:rsidRPr="00901D8B">
              <w:t>2019</w:t>
            </w:r>
          </w:p>
        </w:tc>
        <w:tc>
          <w:tcPr>
            <w:tcW w:w="3260" w:type="dxa"/>
            <w:tcBorders>
              <w:top w:val="single" w:sz="4" w:space="0" w:color="000000"/>
              <w:left w:val="single" w:sz="4" w:space="0" w:color="000000"/>
              <w:bottom w:val="single" w:sz="4" w:space="0" w:color="000000"/>
              <w:right w:val="nil"/>
            </w:tcBorders>
            <w:shd w:val="clear" w:color="auto" w:fill="FFFFFF"/>
          </w:tcPr>
          <w:p w14:paraId="3AAA46A9" w14:textId="42F96713" w:rsidR="00FC7C46" w:rsidRPr="00901D8B" w:rsidRDefault="00FC7C46" w:rsidP="00FC7C46">
            <w:pPr>
              <w:suppressAutoHyphens/>
              <w:spacing w:line="100" w:lineRule="atLeast"/>
            </w:pPr>
            <w:r w:rsidRPr="00901D8B">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4F42E39" w14:textId="77777777" w:rsidR="00FC7C46" w:rsidRPr="00901D8B" w:rsidRDefault="00FC7C46" w:rsidP="00FC7C46">
            <w:pPr>
              <w:rPr>
                <w:i/>
              </w:rPr>
            </w:pPr>
          </w:p>
          <w:p w14:paraId="569E373E" w14:textId="77777777" w:rsidR="00FC7C46" w:rsidRPr="00901D8B" w:rsidRDefault="00FC7C46" w:rsidP="00FC7C46">
            <w:pPr>
              <w:rPr>
                <w:i/>
              </w:rPr>
            </w:pPr>
          </w:p>
          <w:p w14:paraId="316589B4" w14:textId="0EBA2D27" w:rsidR="00FC7C46" w:rsidRPr="00901D8B" w:rsidRDefault="00FC7C46" w:rsidP="00FC7C46">
            <w:pPr>
              <w:suppressAutoHyphens/>
              <w:spacing w:line="100" w:lineRule="atLeast"/>
              <w:rPr>
                <w:lang w:eastAsia="ar-SA"/>
              </w:rPr>
            </w:pPr>
            <w:r w:rsidRPr="00901D8B">
              <w:rPr>
                <w:i/>
              </w:rPr>
              <w:t xml:space="preserve">         -</w:t>
            </w:r>
          </w:p>
        </w:tc>
      </w:tr>
      <w:tr w:rsidR="00FC7C46" w:rsidRPr="0021251B" w14:paraId="1ED42195" w14:textId="77777777" w:rsidTr="003A251E">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491DF1C6" w:rsidR="00FC7C46" w:rsidRPr="00901D8B" w:rsidRDefault="00FC7C46" w:rsidP="00FC7C46">
            <w:pPr>
              <w:suppressAutoHyphens/>
              <w:spacing w:line="100" w:lineRule="atLeast"/>
              <w:jc w:val="both"/>
              <w:rPr>
                <w:lang w:eastAsia="ar-SA"/>
              </w:rPr>
            </w:pPr>
            <w:r w:rsidRPr="00901D8B">
              <w:lastRenderedPageBreak/>
              <w:t>2</w:t>
            </w:r>
          </w:p>
        </w:tc>
        <w:tc>
          <w:tcPr>
            <w:tcW w:w="1976" w:type="dxa"/>
            <w:tcBorders>
              <w:top w:val="single" w:sz="4" w:space="0" w:color="000000"/>
              <w:left w:val="single" w:sz="4" w:space="0" w:color="000000"/>
              <w:bottom w:val="single" w:sz="4" w:space="0" w:color="000000"/>
              <w:right w:val="nil"/>
            </w:tcBorders>
            <w:shd w:val="clear" w:color="auto" w:fill="FFFFFF"/>
          </w:tcPr>
          <w:p w14:paraId="6D22D452" w14:textId="1EA12085" w:rsidR="00FC7C46" w:rsidRPr="00901D8B" w:rsidRDefault="00FC7C46" w:rsidP="00FC7C46">
            <w:pPr>
              <w:suppressAutoHyphens/>
              <w:spacing w:line="100" w:lineRule="atLeast"/>
              <w:rPr>
                <w:lang w:eastAsia="ar-SA"/>
              </w:rPr>
            </w:pPr>
            <w:r w:rsidRPr="00901D8B">
              <w:t>Петушкова Г.И., Логинова В.С.</w:t>
            </w:r>
          </w:p>
        </w:tc>
        <w:tc>
          <w:tcPr>
            <w:tcW w:w="2985" w:type="dxa"/>
            <w:tcBorders>
              <w:top w:val="single" w:sz="4" w:space="0" w:color="000000"/>
              <w:left w:val="single" w:sz="4" w:space="0" w:color="000000"/>
              <w:bottom w:val="single" w:sz="4" w:space="0" w:color="000000"/>
              <w:right w:val="nil"/>
            </w:tcBorders>
            <w:shd w:val="clear" w:color="auto" w:fill="FFFFFF"/>
          </w:tcPr>
          <w:p w14:paraId="6C385256" w14:textId="33B6C4C0" w:rsidR="00FC7C46" w:rsidRPr="00901D8B" w:rsidRDefault="00FC7C46" w:rsidP="00FC7C46">
            <w:pPr>
              <w:suppressAutoHyphens/>
              <w:spacing w:line="100" w:lineRule="atLeast"/>
              <w:rPr>
                <w:lang w:eastAsia="ar-SA"/>
              </w:rPr>
            </w:pPr>
            <w:r w:rsidRPr="00901D8B">
              <w:rPr>
                <w:rFonts w:eastAsia="Cambria"/>
              </w:rPr>
              <w:t>Особенности формообразования в современном дизайне костюма</w:t>
            </w:r>
          </w:p>
        </w:tc>
        <w:tc>
          <w:tcPr>
            <w:tcW w:w="1701" w:type="dxa"/>
            <w:tcBorders>
              <w:top w:val="single" w:sz="4" w:space="0" w:color="000000"/>
              <w:left w:val="single" w:sz="4" w:space="0" w:color="000000"/>
              <w:bottom w:val="single" w:sz="4" w:space="0" w:color="000000"/>
              <w:right w:val="nil"/>
            </w:tcBorders>
            <w:shd w:val="clear" w:color="auto" w:fill="FFFFFF"/>
          </w:tcPr>
          <w:p w14:paraId="47BB9385" w14:textId="68A920B6" w:rsidR="00FC7C46" w:rsidRPr="00901D8B" w:rsidRDefault="00FC7C46" w:rsidP="00FC7C46">
            <w:pPr>
              <w:suppressAutoHyphens/>
              <w:spacing w:line="100" w:lineRule="atLeast"/>
              <w:rPr>
                <w:color w:val="000000"/>
                <w:lang w:eastAsia="ar-SA"/>
              </w:rPr>
            </w:pPr>
            <w:r w:rsidRPr="00901D8B">
              <w:rPr>
                <w:color w:val="00000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59DF681C" w:rsidR="00FC7C46" w:rsidRPr="00901D8B" w:rsidRDefault="00FC7C46" w:rsidP="00FC7C46">
            <w:pPr>
              <w:suppressAutoHyphens/>
              <w:spacing w:line="100" w:lineRule="atLeast"/>
              <w:rPr>
                <w:lang w:eastAsia="ar-SA"/>
              </w:rPr>
            </w:pPr>
            <w:r w:rsidRPr="00901D8B">
              <w:rPr>
                <w:rFonts w:eastAsia="Cambria"/>
              </w:rPr>
              <w:t>М.: РИО МГУДТ</w:t>
            </w:r>
          </w:p>
        </w:tc>
        <w:tc>
          <w:tcPr>
            <w:tcW w:w="1276" w:type="dxa"/>
            <w:tcBorders>
              <w:top w:val="single" w:sz="4" w:space="0" w:color="000000"/>
              <w:left w:val="single" w:sz="4" w:space="0" w:color="000000"/>
              <w:bottom w:val="single" w:sz="4" w:space="0" w:color="000000"/>
              <w:right w:val="nil"/>
            </w:tcBorders>
            <w:shd w:val="clear" w:color="auto" w:fill="FFFFFF"/>
          </w:tcPr>
          <w:p w14:paraId="12C98B26" w14:textId="77777777" w:rsidR="00FC7C46" w:rsidRPr="00901D8B" w:rsidRDefault="00FC7C46" w:rsidP="00FC7C46">
            <w:pPr>
              <w:rPr>
                <w:color w:val="000000"/>
              </w:rPr>
            </w:pPr>
            <w:r w:rsidRPr="00901D8B">
              <w:rPr>
                <w:color w:val="000000"/>
              </w:rPr>
              <w:t>2013</w:t>
            </w:r>
          </w:p>
          <w:p w14:paraId="4E22A715" w14:textId="6AA9E52B" w:rsidR="00FC7C46" w:rsidRPr="00901D8B" w:rsidRDefault="00FC7C46" w:rsidP="00FC7C46">
            <w:pPr>
              <w:suppressAutoHyphens/>
              <w:spacing w:line="100" w:lineRule="atLeast"/>
              <w:rPr>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2270B291" w14:textId="58EBF331" w:rsidR="00FC7C46" w:rsidRPr="00901D8B" w:rsidRDefault="00FC7C46" w:rsidP="00FC7C46">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6EDD7617" w:rsidR="00FC7C46" w:rsidRPr="00901D8B" w:rsidRDefault="00FC7C46" w:rsidP="00FC7C46">
            <w:pPr>
              <w:suppressAutoHyphens/>
              <w:spacing w:line="100" w:lineRule="atLeast"/>
              <w:rPr>
                <w:lang w:eastAsia="ar-SA"/>
              </w:rPr>
            </w:pPr>
            <w:r w:rsidRPr="00901D8B">
              <w:t>30</w:t>
            </w:r>
          </w:p>
        </w:tc>
      </w:tr>
      <w:tr w:rsidR="00FC7C46" w:rsidRPr="0021251B" w14:paraId="70D82873" w14:textId="77777777" w:rsidTr="003A251E">
        <w:tc>
          <w:tcPr>
            <w:tcW w:w="709" w:type="dxa"/>
            <w:tcBorders>
              <w:top w:val="single" w:sz="4" w:space="0" w:color="000000"/>
              <w:left w:val="single" w:sz="4" w:space="0" w:color="000000"/>
              <w:bottom w:val="single" w:sz="4" w:space="0" w:color="000000"/>
              <w:right w:val="nil"/>
            </w:tcBorders>
            <w:shd w:val="clear" w:color="auto" w:fill="FFFFFF"/>
            <w:hideMark/>
          </w:tcPr>
          <w:p w14:paraId="4B192247" w14:textId="74CB495B" w:rsidR="00FC7C46" w:rsidRPr="00901D8B" w:rsidRDefault="00FC7C46" w:rsidP="00FC7C46">
            <w:pPr>
              <w:suppressAutoHyphens/>
              <w:spacing w:line="100" w:lineRule="atLeast"/>
              <w:jc w:val="both"/>
              <w:rPr>
                <w:color w:val="000000"/>
                <w:lang w:eastAsia="ar-SA"/>
              </w:rPr>
            </w:pPr>
            <w:r w:rsidRPr="00901D8B">
              <w:t>3</w:t>
            </w:r>
          </w:p>
        </w:tc>
        <w:tc>
          <w:tcPr>
            <w:tcW w:w="1976" w:type="dxa"/>
            <w:tcBorders>
              <w:top w:val="single" w:sz="4" w:space="0" w:color="000000"/>
              <w:left w:val="single" w:sz="4" w:space="0" w:color="000000"/>
              <w:bottom w:val="single" w:sz="4" w:space="0" w:color="000000"/>
              <w:right w:val="nil"/>
            </w:tcBorders>
            <w:shd w:val="clear" w:color="auto" w:fill="FFFFFF"/>
          </w:tcPr>
          <w:p w14:paraId="1E44CCC5" w14:textId="35CA0FE9" w:rsidR="00FC7C46" w:rsidRPr="00901D8B" w:rsidRDefault="00FC7C46" w:rsidP="00FC7C46">
            <w:pPr>
              <w:suppressAutoHyphens/>
              <w:spacing w:line="100" w:lineRule="atLeast"/>
              <w:rPr>
                <w:color w:val="000000"/>
                <w:lang w:eastAsia="ar-SA"/>
              </w:rPr>
            </w:pPr>
            <w:r w:rsidRPr="00901D8B">
              <w:rPr>
                <w:rFonts w:eastAsia="Cambria"/>
              </w:rPr>
              <w:t>Петушкова Г.И., Плюхина  Ю.А.</w:t>
            </w:r>
          </w:p>
        </w:tc>
        <w:tc>
          <w:tcPr>
            <w:tcW w:w="2985" w:type="dxa"/>
            <w:tcBorders>
              <w:top w:val="single" w:sz="4" w:space="0" w:color="000000"/>
              <w:left w:val="single" w:sz="4" w:space="0" w:color="000000"/>
              <w:bottom w:val="single" w:sz="4" w:space="0" w:color="000000"/>
              <w:right w:val="nil"/>
            </w:tcBorders>
            <w:shd w:val="clear" w:color="auto" w:fill="FFFFFF"/>
          </w:tcPr>
          <w:p w14:paraId="50706646" w14:textId="23D12E32" w:rsidR="00FC7C46" w:rsidRPr="00901D8B" w:rsidRDefault="00FC7C46" w:rsidP="00FC7C46">
            <w:pPr>
              <w:suppressAutoHyphens/>
              <w:spacing w:line="100" w:lineRule="atLeast"/>
              <w:rPr>
                <w:color w:val="000000"/>
                <w:lang w:eastAsia="ar-SA"/>
              </w:rPr>
            </w:pPr>
            <w:r w:rsidRPr="00901D8B">
              <w:rPr>
                <w:rFonts w:eastAsia="Cambria"/>
              </w:rPr>
              <w:t>Статистическое моделирование архетипов моды</w:t>
            </w:r>
          </w:p>
        </w:tc>
        <w:tc>
          <w:tcPr>
            <w:tcW w:w="1701" w:type="dxa"/>
            <w:tcBorders>
              <w:top w:val="single" w:sz="4" w:space="0" w:color="000000"/>
              <w:left w:val="single" w:sz="4" w:space="0" w:color="000000"/>
              <w:bottom w:val="single" w:sz="4" w:space="0" w:color="000000"/>
              <w:right w:val="nil"/>
            </w:tcBorders>
            <w:shd w:val="clear" w:color="auto" w:fill="FFFFFF"/>
          </w:tcPr>
          <w:p w14:paraId="2AE5F1C2" w14:textId="77777777" w:rsidR="00FC7C46" w:rsidRPr="00901D8B" w:rsidRDefault="00FC7C46" w:rsidP="00FC7C46">
            <w:pPr>
              <w:rPr>
                <w:color w:val="000000"/>
              </w:rPr>
            </w:pPr>
          </w:p>
          <w:p w14:paraId="03107AED" w14:textId="52785ECA" w:rsidR="00FC7C46" w:rsidRPr="00901D8B" w:rsidRDefault="00FC7C46" w:rsidP="00FC7C46">
            <w:pPr>
              <w:suppressAutoHyphens/>
              <w:spacing w:line="100" w:lineRule="atLeast"/>
              <w:rPr>
                <w:color w:val="000000"/>
                <w:lang w:eastAsia="ar-SA"/>
              </w:rPr>
            </w:pPr>
            <w:r w:rsidRPr="00901D8B">
              <w:rPr>
                <w:color w:val="00000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2A48945D" w14:textId="6ED957E0" w:rsidR="00FC7C46" w:rsidRPr="00901D8B" w:rsidRDefault="00FC7C46" w:rsidP="00FC7C46">
            <w:pPr>
              <w:suppressAutoHyphens/>
              <w:spacing w:line="100" w:lineRule="atLeast"/>
              <w:rPr>
                <w:lang w:eastAsia="ar-SA"/>
              </w:rPr>
            </w:pPr>
            <w:r w:rsidRPr="00901D8B">
              <w:rPr>
                <w:rFonts w:eastAsia="Cambria"/>
              </w:rPr>
              <w:t>М.: РИО МГУДТ</w:t>
            </w:r>
          </w:p>
        </w:tc>
        <w:tc>
          <w:tcPr>
            <w:tcW w:w="1276" w:type="dxa"/>
            <w:tcBorders>
              <w:top w:val="single" w:sz="4" w:space="0" w:color="000000"/>
              <w:left w:val="single" w:sz="4" w:space="0" w:color="000000"/>
              <w:bottom w:val="single" w:sz="4" w:space="0" w:color="000000"/>
              <w:right w:val="nil"/>
            </w:tcBorders>
            <w:shd w:val="clear" w:color="auto" w:fill="FFFFFF"/>
          </w:tcPr>
          <w:p w14:paraId="230D2D2E" w14:textId="77777777" w:rsidR="00FC7C46" w:rsidRPr="00901D8B" w:rsidRDefault="00FC7C46" w:rsidP="00FC7C46">
            <w:pPr>
              <w:rPr>
                <w:color w:val="000000"/>
              </w:rPr>
            </w:pPr>
            <w:r w:rsidRPr="00901D8B">
              <w:rPr>
                <w:color w:val="000000"/>
              </w:rPr>
              <w:t>2013</w:t>
            </w:r>
          </w:p>
          <w:p w14:paraId="4B8AFA7A" w14:textId="77777777" w:rsidR="00FC7C46" w:rsidRPr="00901D8B" w:rsidRDefault="00FC7C46" w:rsidP="00FC7C46">
            <w:pPr>
              <w:rPr>
                <w:i/>
                <w:color w:val="000000"/>
              </w:rPr>
            </w:pPr>
          </w:p>
          <w:p w14:paraId="7B9B58F7" w14:textId="77777777" w:rsidR="00FC7C46" w:rsidRPr="00901D8B" w:rsidRDefault="00FC7C46" w:rsidP="00FC7C46">
            <w:pPr>
              <w:suppressAutoHyphens/>
              <w:spacing w:line="100" w:lineRule="atLeast"/>
              <w:rPr>
                <w:color w:val="000000"/>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11B0E648" w14:textId="00E70633" w:rsidR="00FC7C46" w:rsidRPr="00901D8B" w:rsidRDefault="00FC7C46" w:rsidP="00FC7C46">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6E7A602" w14:textId="77777777" w:rsidR="00FC7C46" w:rsidRPr="00901D8B" w:rsidRDefault="00FC7C46" w:rsidP="00FC7C46">
            <w:pPr>
              <w:rPr>
                <w:i/>
              </w:rPr>
            </w:pPr>
          </w:p>
          <w:p w14:paraId="08A303DF" w14:textId="7FD84AAD" w:rsidR="00FC7C46" w:rsidRPr="00901D8B" w:rsidRDefault="00FC7C46" w:rsidP="00FC7C46">
            <w:pPr>
              <w:suppressAutoHyphens/>
              <w:spacing w:line="100" w:lineRule="atLeast"/>
              <w:rPr>
                <w:lang w:eastAsia="ar-SA"/>
              </w:rPr>
            </w:pPr>
            <w:r w:rsidRPr="00901D8B">
              <w:t>30</w:t>
            </w:r>
          </w:p>
        </w:tc>
      </w:tr>
      <w:tr w:rsidR="00FC7C46" w:rsidRPr="0021251B" w14:paraId="40249D71" w14:textId="77777777" w:rsidTr="003A251E">
        <w:tc>
          <w:tcPr>
            <w:tcW w:w="709" w:type="dxa"/>
            <w:tcBorders>
              <w:top w:val="single" w:sz="4" w:space="0" w:color="000000"/>
              <w:left w:val="single" w:sz="4" w:space="0" w:color="000000"/>
              <w:bottom w:val="single" w:sz="4" w:space="0" w:color="000000"/>
              <w:right w:val="nil"/>
            </w:tcBorders>
            <w:shd w:val="clear" w:color="auto" w:fill="FFFFFF"/>
            <w:hideMark/>
          </w:tcPr>
          <w:p w14:paraId="2F94A496" w14:textId="0644E6EB" w:rsidR="00FC7C46" w:rsidRPr="00901D8B" w:rsidRDefault="00FC7C46" w:rsidP="00FC7C46">
            <w:pPr>
              <w:suppressAutoHyphens/>
              <w:spacing w:line="100" w:lineRule="atLeast"/>
              <w:jc w:val="both"/>
              <w:rPr>
                <w:iCs/>
                <w:lang w:eastAsia="ar-SA"/>
              </w:rPr>
            </w:pPr>
            <w:r w:rsidRPr="00901D8B">
              <w:t>4</w:t>
            </w:r>
          </w:p>
        </w:tc>
        <w:tc>
          <w:tcPr>
            <w:tcW w:w="1976" w:type="dxa"/>
            <w:tcBorders>
              <w:top w:val="single" w:sz="4" w:space="0" w:color="000000"/>
              <w:left w:val="single" w:sz="4" w:space="0" w:color="000000"/>
              <w:bottom w:val="single" w:sz="4" w:space="0" w:color="000000"/>
              <w:right w:val="nil"/>
            </w:tcBorders>
            <w:shd w:val="clear" w:color="auto" w:fill="FFFFFF"/>
          </w:tcPr>
          <w:p w14:paraId="747ADC0A" w14:textId="1C5B88F5" w:rsidR="00FC7C46" w:rsidRPr="00901D8B" w:rsidRDefault="00FC7C46" w:rsidP="00FC7C46">
            <w:pPr>
              <w:suppressAutoHyphens/>
              <w:spacing w:line="100" w:lineRule="atLeast"/>
              <w:rPr>
                <w:lang w:eastAsia="ar-SA"/>
              </w:rPr>
            </w:pPr>
            <w:r w:rsidRPr="00901D8B">
              <w:rPr>
                <w:rFonts w:eastAsia="Cambria"/>
              </w:rPr>
              <w:t>Петушкова Г.И.</w:t>
            </w:r>
          </w:p>
        </w:tc>
        <w:tc>
          <w:tcPr>
            <w:tcW w:w="2985" w:type="dxa"/>
            <w:tcBorders>
              <w:top w:val="single" w:sz="4" w:space="0" w:color="000000"/>
              <w:left w:val="single" w:sz="4" w:space="0" w:color="000000"/>
              <w:bottom w:val="single" w:sz="4" w:space="0" w:color="000000"/>
              <w:right w:val="nil"/>
            </w:tcBorders>
            <w:shd w:val="clear" w:color="auto" w:fill="FFFFFF"/>
          </w:tcPr>
          <w:p w14:paraId="28586BC3" w14:textId="7EA1F2B2" w:rsidR="00FC7C46" w:rsidRPr="00901D8B" w:rsidRDefault="00FC7C46" w:rsidP="00FC7C46">
            <w:pPr>
              <w:suppressAutoHyphens/>
              <w:spacing w:line="100" w:lineRule="atLeast"/>
              <w:rPr>
                <w:color w:val="000000"/>
                <w:lang w:eastAsia="ar-SA"/>
              </w:rPr>
            </w:pPr>
            <w:r w:rsidRPr="00901D8B">
              <w:rPr>
                <w:rFonts w:eastAsia="Cambria"/>
              </w:rPr>
              <w:t>Статистическое моделирование проектных ситуаций в дизайне костюма</w:t>
            </w:r>
          </w:p>
        </w:tc>
        <w:tc>
          <w:tcPr>
            <w:tcW w:w="1701" w:type="dxa"/>
            <w:tcBorders>
              <w:top w:val="single" w:sz="4" w:space="0" w:color="000000"/>
              <w:left w:val="single" w:sz="4" w:space="0" w:color="000000"/>
              <w:bottom w:val="single" w:sz="4" w:space="0" w:color="000000"/>
              <w:right w:val="nil"/>
            </w:tcBorders>
            <w:shd w:val="clear" w:color="auto" w:fill="FFFFFF"/>
          </w:tcPr>
          <w:p w14:paraId="632AE2B1" w14:textId="25E892BF" w:rsidR="00FC7C46" w:rsidRPr="00901D8B" w:rsidRDefault="00FC7C46" w:rsidP="00FC7C46">
            <w:pPr>
              <w:suppressAutoHyphens/>
              <w:spacing w:line="100" w:lineRule="atLeast"/>
              <w:rPr>
                <w:lang w:eastAsia="ar-SA"/>
              </w:rPr>
            </w:pPr>
            <w:r w:rsidRPr="00901D8B">
              <w:rPr>
                <w:color w:val="000000"/>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7F478BBF" w14:textId="66527B6E" w:rsidR="00FC7C46" w:rsidRPr="00901D8B" w:rsidRDefault="00FC7C46" w:rsidP="00FC7C46">
            <w:pPr>
              <w:suppressAutoHyphens/>
              <w:spacing w:line="100" w:lineRule="atLeast"/>
              <w:rPr>
                <w:iCs/>
                <w:lang w:eastAsia="ar-SA"/>
              </w:rPr>
            </w:pPr>
            <w:r w:rsidRPr="00901D8B">
              <w:rPr>
                <w:rFonts w:eastAsia="Cambria"/>
              </w:rPr>
              <w:t>М.: РИО МГУДТ</w:t>
            </w:r>
          </w:p>
        </w:tc>
        <w:tc>
          <w:tcPr>
            <w:tcW w:w="1276" w:type="dxa"/>
            <w:tcBorders>
              <w:top w:val="single" w:sz="4" w:space="0" w:color="000000"/>
              <w:left w:val="single" w:sz="4" w:space="0" w:color="000000"/>
              <w:bottom w:val="single" w:sz="4" w:space="0" w:color="000000"/>
              <w:right w:val="nil"/>
            </w:tcBorders>
            <w:shd w:val="clear" w:color="auto" w:fill="FFFFFF"/>
          </w:tcPr>
          <w:p w14:paraId="76C90A5B" w14:textId="05562732" w:rsidR="00FC7C46" w:rsidRPr="00901D8B" w:rsidRDefault="00FC7C46" w:rsidP="00FC7C46">
            <w:pPr>
              <w:suppressAutoHyphens/>
              <w:spacing w:line="100" w:lineRule="atLeast"/>
              <w:rPr>
                <w:lang w:eastAsia="ar-SA"/>
              </w:rPr>
            </w:pPr>
            <w:r w:rsidRPr="00901D8B">
              <w:t>2011</w:t>
            </w:r>
          </w:p>
        </w:tc>
        <w:tc>
          <w:tcPr>
            <w:tcW w:w="3260" w:type="dxa"/>
            <w:tcBorders>
              <w:top w:val="single" w:sz="4" w:space="0" w:color="000000"/>
              <w:left w:val="single" w:sz="4" w:space="0" w:color="000000"/>
              <w:bottom w:val="single" w:sz="4" w:space="0" w:color="000000"/>
              <w:right w:val="nil"/>
            </w:tcBorders>
            <w:shd w:val="clear" w:color="auto" w:fill="FFFFFF"/>
          </w:tcPr>
          <w:p w14:paraId="0CBB3DE7" w14:textId="39E57525" w:rsidR="00FC7C46" w:rsidRPr="00901D8B" w:rsidRDefault="00FC7C46" w:rsidP="00FC7C46">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6427F91" w14:textId="561C86A5" w:rsidR="00FC7C46" w:rsidRPr="00901D8B" w:rsidRDefault="00FC7C46" w:rsidP="00FC7C46">
            <w:pPr>
              <w:suppressAutoHyphens/>
              <w:spacing w:line="100" w:lineRule="atLeast"/>
              <w:rPr>
                <w:lang w:eastAsia="ar-SA"/>
              </w:rPr>
            </w:pPr>
            <w:r w:rsidRPr="00901D8B">
              <w:t>5</w:t>
            </w:r>
          </w:p>
        </w:tc>
      </w:tr>
      <w:tr w:rsidR="00FC7C46" w:rsidRPr="0021251B" w14:paraId="35D661A1" w14:textId="77777777" w:rsidTr="003A251E">
        <w:tc>
          <w:tcPr>
            <w:tcW w:w="709" w:type="dxa"/>
            <w:tcBorders>
              <w:top w:val="single" w:sz="4" w:space="0" w:color="000000"/>
              <w:left w:val="single" w:sz="4" w:space="0" w:color="000000"/>
              <w:bottom w:val="single" w:sz="4" w:space="0" w:color="000000"/>
              <w:right w:val="nil"/>
            </w:tcBorders>
            <w:shd w:val="clear" w:color="auto" w:fill="FFFFFF"/>
          </w:tcPr>
          <w:p w14:paraId="0362D073" w14:textId="31FEDB6E" w:rsidR="00FC7C46" w:rsidRPr="00901D8B" w:rsidRDefault="00FC7C46" w:rsidP="00FC7C46">
            <w:pPr>
              <w:suppressAutoHyphens/>
              <w:spacing w:line="100" w:lineRule="atLeast"/>
              <w:jc w:val="both"/>
              <w:rPr>
                <w:iCs/>
                <w:lang w:eastAsia="ar-SA"/>
              </w:rPr>
            </w:pPr>
            <w:r w:rsidRPr="00901D8B">
              <w:t>5</w:t>
            </w:r>
          </w:p>
        </w:tc>
        <w:tc>
          <w:tcPr>
            <w:tcW w:w="1976" w:type="dxa"/>
            <w:tcBorders>
              <w:top w:val="single" w:sz="4" w:space="0" w:color="000000"/>
              <w:left w:val="single" w:sz="4" w:space="0" w:color="000000"/>
              <w:bottom w:val="single" w:sz="4" w:space="0" w:color="000000"/>
              <w:right w:val="nil"/>
            </w:tcBorders>
            <w:shd w:val="clear" w:color="auto" w:fill="FFFFFF"/>
          </w:tcPr>
          <w:p w14:paraId="00E38B19" w14:textId="1934E8D9" w:rsidR="00FC7C46" w:rsidRPr="00901D8B" w:rsidRDefault="00FC7C46" w:rsidP="00FC7C46">
            <w:pPr>
              <w:suppressAutoHyphens/>
              <w:spacing w:line="100" w:lineRule="atLeast"/>
              <w:rPr>
                <w:lang w:eastAsia="ar-SA"/>
              </w:rPr>
            </w:pPr>
            <w:r w:rsidRPr="00901D8B">
              <w:rPr>
                <w:rFonts w:eastAsia="Cambria"/>
              </w:rPr>
              <w:t>Петушкова Г.И.</w:t>
            </w:r>
          </w:p>
        </w:tc>
        <w:tc>
          <w:tcPr>
            <w:tcW w:w="2985" w:type="dxa"/>
            <w:tcBorders>
              <w:top w:val="single" w:sz="4" w:space="0" w:color="000000"/>
              <w:left w:val="single" w:sz="4" w:space="0" w:color="000000"/>
              <w:bottom w:val="single" w:sz="4" w:space="0" w:color="000000"/>
              <w:right w:val="nil"/>
            </w:tcBorders>
            <w:shd w:val="clear" w:color="auto" w:fill="FFFFFF"/>
          </w:tcPr>
          <w:p w14:paraId="345BDDDA" w14:textId="1DD5972A" w:rsidR="00FC7C46" w:rsidRPr="00901D8B" w:rsidRDefault="00FC7C46" w:rsidP="00FC7C46">
            <w:pPr>
              <w:suppressAutoHyphens/>
              <w:spacing w:line="100" w:lineRule="atLeast"/>
              <w:rPr>
                <w:color w:val="000000"/>
                <w:lang w:eastAsia="ar-SA"/>
              </w:rPr>
            </w:pPr>
            <w:r w:rsidRPr="00901D8B">
              <w:rPr>
                <w:rFonts w:eastAsia="Cambria"/>
              </w:rPr>
              <w:t>Верификация прогнозных моделей в дизайне костюма</w:t>
            </w:r>
          </w:p>
        </w:tc>
        <w:tc>
          <w:tcPr>
            <w:tcW w:w="1701" w:type="dxa"/>
            <w:tcBorders>
              <w:top w:val="single" w:sz="4" w:space="0" w:color="000000"/>
              <w:left w:val="single" w:sz="4" w:space="0" w:color="000000"/>
              <w:bottom w:val="single" w:sz="4" w:space="0" w:color="000000"/>
              <w:right w:val="nil"/>
            </w:tcBorders>
            <w:shd w:val="clear" w:color="auto" w:fill="FFFFFF"/>
          </w:tcPr>
          <w:p w14:paraId="435ACEA3" w14:textId="2614E0EE" w:rsidR="00FC7C46" w:rsidRPr="00901D8B" w:rsidRDefault="00FC7C46" w:rsidP="00FC7C46">
            <w:pPr>
              <w:suppressAutoHyphens/>
              <w:spacing w:line="100" w:lineRule="atLeast"/>
              <w:rPr>
                <w:lang w:eastAsia="ar-SA"/>
              </w:rPr>
            </w:pPr>
            <w:r w:rsidRPr="00901D8B">
              <w:t>Монография</w:t>
            </w:r>
          </w:p>
        </w:tc>
        <w:tc>
          <w:tcPr>
            <w:tcW w:w="2268" w:type="dxa"/>
            <w:tcBorders>
              <w:top w:val="single" w:sz="4" w:space="0" w:color="000000"/>
              <w:left w:val="single" w:sz="4" w:space="0" w:color="000000"/>
              <w:bottom w:val="single" w:sz="4" w:space="0" w:color="000000"/>
              <w:right w:val="nil"/>
            </w:tcBorders>
            <w:shd w:val="clear" w:color="auto" w:fill="FFFFFF"/>
          </w:tcPr>
          <w:p w14:paraId="0DB60B69" w14:textId="0A05C68F" w:rsidR="00FC7C46" w:rsidRPr="00901D8B" w:rsidRDefault="00FC7C46" w:rsidP="00FC7C46">
            <w:pPr>
              <w:suppressAutoHyphens/>
              <w:spacing w:line="100" w:lineRule="atLeast"/>
              <w:rPr>
                <w:iCs/>
                <w:lang w:eastAsia="ar-SA"/>
              </w:rPr>
            </w:pPr>
            <w:r w:rsidRPr="00901D8B">
              <w:rPr>
                <w:rFonts w:eastAsia="Cambria"/>
              </w:rPr>
              <w:t>ФГБОУ ВПО «МГУДТ»,</w:t>
            </w:r>
          </w:p>
        </w:tc>
        <w:tc>
          <w:tcPr>
            <w:tcW w:w="1276" w:type="dxa"/>
            <w:tcBorders>
              <w:top w:val="single" w:sz="4" w:space="0" w:color="000000"/>
              <w:left w:val="single" w:sz="4" w:space="0" w:color="000000"/>
              <w:bottom w:val="single" w:sz="4" w:space="0" w:color="000000"/>
              <w:right w:val="nil"/>
            </w:tcBorders>
            <w:shd w:val="clear" w:color="auto" w:fill="FFFFFF"/>
          </w:tcPr>
          <w:p w14:paraId="1BE0822E" w14:textId="1A9F02FD" w:rsidR="00FC7C46" w:rsidRPr="00901D8B" w:rsidRDefault="00FC7C46" w:rsidP="00FC7C46">
            <w:pPr>
              <w:suppressAutoHyphens/>
              <w:spacing w:line="100" w:lineRule="atLeast"/>
              <w:rPr>
                <w:lang w:eastAsia="ar-SA"/>
              </w:rPr>
            </w:pPr>
            <w:r w:rsidRPr="00901D8B">
              <w:t>2014</w:t>
            </w:r>
          </w:p>
        </w:tc>
        <w:tc>
          <w:tcPr>
            <w:tcW w:w="3260" w:type="dxa"/>
            <w:tcBorders>
              <w:top w:val="single" w:sz="4" w:space="0" w:color="000000"/>
              <w:left w:val="single" w:sz="4" w:space="0" w:color="000000"/>
              <w:bottom w:val="single" w:sz="4" w:space="0" w:color="000000"/>
              <w:right w:val="nil"/>
            </w:tcBorders>
            <w:shd w:val="clear" w:color="auto" w:fill="FFFFFF"/>
          </w:tcPr>
          <w:p w14:paraId="0EEED9AF" w14:textId="77777777" w:rsidR="00FC7C46" w:rsidRPr="00901D8B" w:rsidRDefault="00FC7C46" w:rsidP="00FC7C46"/>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C21C02C" w14:textId="4CC5789B" w:rsidR="00FC7C46" w:rsidRPr="00901D8B" w:rsidRDefault="00FC7C46" w:rsidP="00FC7C46">
            <w:pPr>
              <w:suppressAutoHyphens/>
              <w:spacing w:line="100" w:lineRule="atLeast"/>
              <w:rPr>
                <w:lang w:eastAsia="ar-SA"/>
              </w:rPr>
            </w:pPr>
            <w:r w:rsidRPr="00901D8B">
              <w:t>5</w:t>
            </w:r>
          </w:p>
        </w:tc>
      </w:tr>
      <w:tr w:rsidR="00FC7C46" w:rsidRPr="0021251B" w14:paraId="65E92590"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7B8C1A1" w14:textId="0606650E" w:rsidR="00FC7C46" w:rsidRPr="009F4515" w:rsidRDefault="00FC7C46" w:rsidP="00FC7C46">
            <w:pPr>
              <w:suppressAutoHyphens/>
              <w:spacing w:line="276" w:lineRule="auto"/>
              <w:rPr>
                <w:lang w:eastAsia="en-US"/>
              </w:rPr>
            </w:pPr>
            <w:r w:rsidRPr="009F4515">
              <w:rPr>
                <w:bCs/>
                <w:lang w:eastAsia="en-US"/>
              </w:rPr>
              <w:t>10.3 Методические материалы</w:t>
            </w:r>
            <w:r w:rsidRPr="009F4515">
              <w:rPr>
                <w:lang w:eastAsia="en-US"/>
              </w:rPr>
              <w:t xml:space="preserve"> (указания, рекомендации по освоению дисциплины (модуля) авторов РГУ им. А. Н. Косыгина)</w:t>
            </w:r>
          </w:p>
        </w:tc>
      </w:tr>
    </w:tbl>
    <w:p w14:paraId="6D277DE5" w14:textId="4DBBFDA0" w:rsidR="005B1EAF" w:rsidRPr="00145166" w:rsidRDefault="005B1EAF" w:rsidP="000E7436">
      <w:pPr>
        <w:pStyle w:val="af0"/>
        <w:numPr>
          <w:ilvl w:val="3"/>
          <w:numId w:val="10"/>
        </w:numPr>
        <w:spacing w:before="120" w:after="120"/>
        <w:jc w:val="both"/>
        <w:rPr>
          <w:sz w:val="24"/>
          <w:szCs w:val="24"/>
        </w:rPr>
      </w:pPr>
    </w:p>
    <w:p w14:paraId="77B70E30" w14:textId="75864A79" w:rsidR="00145166" w:rsidRDefault="00145166" w:rsidP="000E7436">
      <w:pPr>
        <w:pStyle w:val="af0"/>
        <w:numPr>
          <w:ilvl w:val="3"/>
          <w:numId w:val="10"/>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50371BA8" w:rsidR="007F3D0E" w:rsidRPr="00145166" w:rsidRDefault="00145166" w:rsidP="002C070F">
      <w:pPr>
        <w:pStyle w:val="1"/>
        <w:rPr>
          <w:rFonts w:eastAsiaTheme="minorEastAsia"/>
        </w:rPr>
      </w:pPr>
      <w:r w:rsidRPr="00145166">
        <w:rPr>
          <w:rFonts w:eastAsia="Arial Unicode MS"/>
        </w:rPr>
        <w:lastRenderedPageBreak/>
        <w:t>ИНФОРМАЦИОННОЕ ОБЕСПЕЧЕНИЕ УЧЕБНОГО ПРОЦЕССА</w:t>
      </w:r>
    </w:p>
    <w:p w14:paraId="33E133A5"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14:paraId="7935F3E0" w14:textId="77777777" w:rsidTr="0006705B">
        <w:trPr>
          <w:trHeight w:val="356"/>
        </w:trPr>
        <w:tc>
          <w:tcPr>
            <w:tcW w:w="851" w:type="dxa"/>
            <w:shd w:val="clear" w:color="auto" w:fill="DBE5F1" w:themeFill="accent1" w:themeFillTint="33"/>
            <w:vAlign w:val="center"/>
          </w:tcPr>
          <w:p w14:paraId="4E5F4FBF" w14:textId="77777777" w:rsidR="00610F94" w:rsidRPr="00FD7386" w:rsidRDefault="00610F94" w:rsidP="0006705B">
            <w:pPr>
              <w:rPr>
                <w:b/>
              </w:rPr>
            </w:pPr>
            <w:r w:rsidRPr="00FD7386">
              <w:rPr>
                <w:b/>
              </w:rPr>
              <w:t>№ пп</w:t>
            </w:r>
          </w:p>
        </w:tc>
        <w:tc>
          <w:tcPr>
            <w:tcW w:w="8930" w:type="dxa"/>
            <w:shd w:val="clear" w:color="auto" w:fill="DBE5F1" w:themeFill="accent1" w:themeFillTint="33"/>
            <w:vAlign w:val="center"/>
          </w:tcPr>
          <w:p w14:paraId="39833285" w14:textId="77777777"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14:paraId="1C404AEB" w14:textId="77777777" w:rsidTr="0006705B">
        <w:trPr>
          <w:trHeight w:val="283"/>
        </w:trPr>
        <w:tc>
          <w:tcPr>
            <w:tcW w:w="851" w:type="dxa"/>
          </w:tcPr>
          <w:p w14:paraId="25D9D73B" w14:textId="77777777" w:rsidR="00610F94" w:rsidRPr="007E08B1" w:rsidRDefault="00610F94" w:rsidP="000E7436">
            <w:pPr>
              <w:pStyle w:val="af0"/>
              <w:numPr>
                <w:ilvl w:val="0"/>
                <w:numId w:val="6"/>
              </w:numPr>
              <w:ind w:left="113" w:firstLine="0"/>
              <w:jc w:val="center"/>
            </w:pPr>
          </w:p>
        </w:tc>
        <w:tc>
          <w:tcPr>
            <w:tcW w:w="8930" w:type="dxa"/>
          </w:tcPr>
          <w:p w14:paraId="3122B9D7" w14:textId="77777777" w:rsidR="00610F94" w:rsidRPr="007E08B1" w:rsidRDefault="00610F94" w:rsidP="0006705B">
            <w:pPr>
              <w:pStyle w:val="af4"/>
              <w:ind w:left="34"/>
              <w:jc w:val="left"/>
              <w:rPr>
                <w:rFonts w:cs="Times New Roman"/>
                <w:b w:val="0"/>
                <w:caps/>
                <w:sz w:val="22"/>
                <w:szCs w:val="22"/>
              </w:rPr>
            </w:pPr>
            <w:r w:rsidRPr="007E08B1">
              <w:rPr>
                <w:rFonts w:cs="Times New Roman"/>
                <w:b w:val="0"/>
                <w:sz w:val="22"/>
                <w:szCs w:val="22"/>
              </w:rPr>
              <w:t xml:space="preserve">ЭБС «Лань» </w:t>
            </w:r>
            <w:hyperlink r:id="rId16" w:history="1">
              <w:r w:rsidRPr="007E08B1">
                <w:rPr>
                  <w:rStyle w:val="af3"/>
                  <w:rFonts w:cs="Times New Roman"/>
                  <w:b w:val="0"/>
                  <w:sz w:val="22"/>
                  <w:szCs w:val="22"/>
                </w:rPr>
                <w:t>http://</w:t>
              </w:r>
              <w:r w:rsidRPr="007E08B1">
                <w:rPr>
                  <w:rStyle w:val="af3"/>
                  <w:rFonts w:cs="Times New Roman"/>
                  <w:b w:val="0"/>
                  <w:sz w:val="22"/>
                  <w:szCs w:val="22"/>
                  <w:lang w:val="en-US"/>
                </w:rPr>
                <w:t>www</w:t>
              </w:r>
              <w:r w:rsidRPr="007E08B1">
                <w:rPr>
                  <w:rStyle w:val="af3"/>
                  <w:rFonts w:cs="Times New Roman"/>
                  <w:b w:val="0"/>
                  <w:sz w:val="22"/>
                  <w:szCs w:val="22"/>
                </w:rPr>
                <w:t>.</w:t>
              </w:r>
              <w:r w:rsidRPr="007E08B1">
                <w:rPr>
                  <w:rStyle w:val="af3"/>
                  <w:rFonts w:cs="Times New Roman"/>
                  <w:b w:val="0"/>
                  <w:sz w:val="22"/>
                  <w:szCs w:val="22"/>
                  <w:lang w:val="en-US"/>
                </w:rPr>
                <w:t>e</w:t>
              </w:r>
              <w:r w:rsidRPr="007E08B1">
                <w:rPr>
                  <w:rStyle w:val="af3"/>
                  <w:rFonts w:cs="Times New Roman"/>
                  <w:b w:val="0"/>
                  <w:sz w:val="22"/>
                  <w:szCs w:val="22"/>
                </w:rPr>
                <w:t>.</w:t>
              </w:r>
              <w:r w:rsidRPr="007E08B1">
                <w:rPr>
                  <w:rStyle w:val="af3"/>
                  <w:rFonts w:cs="Times New Roman"/>
                  <w:b w:val="0"/>
                  <w:sz w:val="22"/>
                  <w:szCs w:val="22"/>
                  <w:lang w:val="en-US"/>
                </w:rPr>
                <w:t>lanbook</w:t>
              </w:r>
              <w:r w:rsidRPr="007E08B1">
                <w:rPr>
                  <w:rStyle w:val="af3"/>
                  <w:rFonts w:cs="Times New Roman"/>
                  <w:b w:val="0"/>
                  <w:sz w:val="22"/>
                  <w:szCs w:val="22"/>
                </w:rPr>
                <w:t>.</w:t>
              </w:r>
              <w:r w:rsidRPr="007E08B1">
                <w:rPr>
                  <w:rStyle w:val="af3"/>
                  <w:rFonts w:cs="Times New Roman"/>
                  <w:b w:val="0"/>
                  <w:sz w:val="22"/>
                  <w:szCs w:val="22"/>
                  <w:lang w:val="en-US"/>
                </w:rPr>
                <w:t>com</w:t>
              </w:r>
              <w:r w:rsidRPr="007E08B1">
                <w:rPr>
                  <w:rStyle w:val="af3"/>
                  <w:rFonts w:cs="Times New Roman"/>
                  <w:b w:val="0"/>
                  <w:sz w:val="22"/>
                  <w:szCs w:val="22"/>
                </w:rPr>
                <w:t>/</w:t>
              </w:r>
            </w:hyperlink>
          </w:p>
        </w:tc>
      </w:tr>
      <w:tr w:rsidR="00610F94" w:rsidRPr="00F26710" w14:paraId="73E62EE6" w14:textId="77777777" w:rsidTr="0006705B">
        <w:trPr>
          <w:trHeight w:val="283"/>
        </w:trPr>
        <w:tc>
          <w:tcPr>
            <w:tcW w:w="851" w:type="dxa"/>
          </w:tcPr>
          <w:p w14:paraId="6986DCBB" w14:textId="77777777" w:rsidR="00610F94" w:rsidRPr="007E08B1" w:rsidRDefault="00610F94" w:rsidP="000E7436">
            <w:pPr>
              <w:pStyle w:val="af0"/>
              <w:numPr>
                <w:ilvl w:val="0"/>
                <w:numId w:val="6"/>
              </w:numPr>
              <w:ind w:left="113" w:firstLine="0"/>
              <w:jc w:val="center"/>
            </w:pPr>
          </w:p>
        </w:tc>
        <w:tc>
          <w:tcPr>
            <w:tcW w:w="8930" w:type="dxa"/>
          </w:tcPr>
          <w:p w14:paraId="75CED715" w14:textId="77777777" w:rsidR="00610F94" w:rsidRPr="007E08B1" w:rsidRDefault="00610F94" w:rsidP="0006705B">
            <w:pPr>
              <w:ind w:left="34"/>
            </w:pPr>
            <w:r w:rsidRPr="007E08B1">
              <w:t>«</w:t>
            </w:r>
            <w:r w:rsidRPr="007E08B1">
              <w:rPr>
                <w:lang w:val="en-US"/>
              </w:rPr>
              <w:t>Znanium</w:t>
            </w:r>
            <w:r w:rsidRPr="007E08B1">
              <w:t>.</w:t>
            </w:r>
            <w:r w:rsidRPr="007E08B1">
              <w:rPr>
                <w:lang w:val="en-US"/>
              </w:rPr>
              <w:t>com</w:t>
            </w:r>
            <w:r w:rsidRPr="007E08B1">
              <w:t>» научно-издательского центра «Инфра-М»</w:t>
            </w:r>
          </w:p>
          <w:p w14:paraId="1B1E4913" w14:textId="77777777" w:rsidR="00610F94" w:rsidRPr="007E08B1" w:rsidRDefault="000474AC" w:rsidP="0006705B">
            <w:pPr>
              <w:pStyle w:val="af4"/>
              <w:ind w:left="34"/>
              <w:jc w:val="left"/>
              <w:rPr>
                <w:rFonts w:cs="Times New Roman"/>
                <w:b w:val="0"/>
                <w:sz w:val="22"/>
                <w:szCs w:val="22"/>
              </w:rPr>
            </w:pPr>
            <w:hyperlink r:id="rId17" w:history="1">
              <w:r w:rsidR="00610F94" w:rsidRPr="007E08B1">
                <w:rPr>
                  <w:rStyle w:val="af3"/>
                  <w:rFonts w:cs="Times New Roman"/>
                  <w:b w:val="0"/>
                  <w:sz w:val="22"/>
                  <w:szCs w:val="22"/>
                  <w:lang w:val="en-US"/>
                </w:rPr>
                <w:t>http</w:t>
              </w:r>
              <w:r w:rsidR="00610F94" w:rsidRPr="007E08B1">
                <w:rPr>
                  <w:rStyle w:val="af3"/>
                  <w:rFonts w:cs="Times New Roman"/>
                  <w:b w:val="0"/>
                  <w:sz w:val="22"/>
                  <w:szCs w:val="22"/>
                </w:rPr>
                <w:t>://</w:t>
              </w:r>
              <w:r w:rsidR="00610F94" w:rsidRPr="007E08B1">
                <w:rPr>
                  <w:rStyle w:val="af3"/>
                  <w:rFonts w:cs="Times New Roman"/>
                  <w:b w:val="0"/>
                  <w:sz w:val="22"/>
                  <w:szCs w:val="22"/>
                  <w:lang w:val="en-US"/>
                </w:rPr>
                <w:t>znanium</w:t>
              </w:r>
              <w:r w:rsidR="00610F94" w:rsidRPr="007E08B1">
                <w:rPr>
                  <w:rStyle w:val="af3"/>
                  <w:rFonts w:cs="Times New Roman"/>
                  <w:b w:val="0"/>
                  <w:sz w:val="22"/>
                  <w:szCs w:val="22"/>
                </w:rPr>
                <w:t>.</w:t>
              </w:r>
              <w:r w:rsidR="00610F94" w:rsidRPr="007E08B1">
                <w:rPr>
                  <w:rStyle w:val="af3"/>
                  <w:rFonts w:cs="Times New Roman"/>
                  <w:b w:val="0"/>
                  <w:sz w:val="22"/>
                  <w:szCs w:val="22"/>
                  <w:lang w:val="en-US"/>
                </w:rPr>
                <w:t>com</w:t>
              </w:r>
              <w:r w:rsidR="00610F94" w:rsidRPr="007E08B1">
                <w:rPr>
                  <w:rStyle w:val="af3"/>
                  <w:rFonts w:cs="Times New Roman"/>
                  <w:b w:val="0"/>
                  <w:sz w:val="22"/>
                  <w:szCs w:val="22"/>
                </w:rPr>
                <w:t>/</w:t>
              </w:r>
            </w:hyperlink>
            <w:r w:rsidR="00610F94" w:rsidRPr="007E08B1">
              <w:rPr>
                <w:rFonts w:cs="Times New Roman"/>
                <w:b w:val="0"/>
                <w:sz w:val="22"/>
                <w:szCs w:val="22"/>
              </w:rPr>
              <w:t xml:space="preserve"> </w:t>
            </w:r>
          </w:p>
        </w:tc>
      </w:tr>
      <w:tr w:rsidR="00610F94" w:rsidRPr="00F26710" w14:paraId="49A5CA62" w14:textId="77777777" w:rsidTr="0006705B">
        <w:trPr>
          <w:trHeight w:val="283"/>
        </w:trPr>
        <w:tc>
          <w:tcPr>
            <w:tcW w:w="851" w:type="dxa"/>
          </w:tcPr>
          <w:p w14:paraId="60A214F4" w14:textId="77777777" w:rsidR="00610F94" w:rsidRPr="007E08B1" w:rsidRDefault="00610F94" w:rsidP="000E7436">
            <w:pPr>
              <w:pStyle w:val="af0"/>
              <w:numPr>
                <w:ilvl w:val="0"/>
                <w:numId w:val="6"/>
              </w:numPr>
              <w:ind w:left="113" w:firstLine="0"/>
              <w:jc w:val="center"/>
            </w:pPr>
          </w:p>
        </w:tc>
        <w:tc>
          <w:tcPr>
            <w:tcW w:w="8930" w:type="dxa"/>
          </w:tcPr>
          <w:p w14:paraId="450AC7F5" w14:textId="77777777" w:rsidR="00610F94" w:rsidRPr="007E08B1" w:rsidRDefault="00610F94" w:rsidP="0006705B">
            <w:pPr>
              <w:ind w:left="34"/>
            </w:pPr>
            <w:r w:rsidRPr="007E08B1">
              <w:t>Электронные издания «РГУ им. А.Н. Косыгина» на платформе ЭБС «</w:t>
            </w:r>
            <w:r w:rsidRPr="007E08B1">
              <w:rPr>
                <w:lang w:val="en-US"/>
              </w:rPr>
              <w:t>Znanium</w:t>
            </w:r>
            <w:r w:rsidRPr="007E08B1">
              <w:t>.</w:t>
            </w:r>
            <w:r w:rsidRPr="007E08B1">
              <w:rPr>
                <w:lang w:val="en-US"/>
              </w:rPr>
              <w:t>com</w:t>
            </w:r>
            <w:r w:rsidRPr="007E08B1">
              <w:t xml:space="preserve">» </w:t>
            </w:r>
            <w:hyperlink r:id="rId18" w:history="1">
              <w:r w:rsidRPr="007E08B1">
                <w:rPr>
                  <w:rStyle w:val="af3"/>
                  <w:lang w:val="en-US"/>
                </w:rPr>
                <w:t>http</w:t>
              </w:r>
              <w:r w:rsidRPr="007E08B1">
                <w:rPr>
                  <w:rStyle w:val="af3"/>
                </w:rPr>
                <w:t>://</w:t>
              </w:r>
              <w:r w:rsidRPr="007E08B1">
                <w:rPr>
                  <w:rStyle w:val="af3"/>
                  <w:lang w:val="en-US"/>
                </w:rPr>
                <w:t>znanium</w:t>
              </w:r>
              <w:r w:rsidRPr="007E08B1">
                <w:rPr>
                  <w:rStyle w:val="af3"/>
                </w:rPr>
                <w:t>.</w:t>
              </w:r>
              <w:r w:rsidRPr="007E08B1">
                <w:rPr>
                  <w:rStyle w:val="af3"/>
                  <w:lang w:val="en-US"/>
                </w:rPr>
                <w:t>com</w:t>
              </w:r>
              <w:r w:rsidRPr="007E08B1">
                <w:rPr>
                  <w:rStyle w:val="af3"/>
                </w:rPr>
                <w:t>/</w:t>
              </w:r>
            </w:hyperlink>
          </w:p>
        </w:tc>
      </w:tr>
      <w:tr w:rsidR="00610F94" w:rsidRPr="00F26710" w14:paraId="5F40863D" w14:textId="77777777" w:rsidTr="0006705B">
        <w:trPr>
          <w:trHeight w:val="283"/>
        </w:trPr>
        <w:tc>
          <w:tcPr>
            <w:tcW w:w="851" w:type="dxa"/>
            <w:shd w:val="clear" w:color="auto" w:fill="DBE5F1" w:themeFill="accent1" w:themeFillTint="33"/>
          </w:tcPr>
          <w:p w14:paraId="1ACCAD25" w14:textId="77777777" w:rsidR="00610F94" w:rsidRPr="00C244D8" w:rsidRDefault="00610F94" w:rsidP="0006705B">
            <w:pPr>
              <w:ind w:left="360"/>
              <w:jc w:val="center"/>
              <w:rPr>
                <w:b/>
                <w:sz w:val="24"/>
                <w:szCs w:val="24"/>
              </w:rPr>
            </w:pPr>
          </w:p>
        </w:tc>
        <w:tc>
          <w:tcPr>
            <w:tcW w:w="8930" w:type="dxa"/>
            <w:shd w:val="clear" w:color="auto" w:fill="DBE5F1" w:themeFill="accent1" w:themeFillTint="33"/>
          </w:tcPr>
          <w:p w14:paraId="391B16A5" w14:textId="77777777" w:rsidR="00610F94" w:rsidRPr="00C244D8" w:rsidRDefault="00610F94" w:rsidP="0006705B">
            <w:pPr>
              <w:ind w:left="34"/>
              <w:jc w:val="both"/>
              <w:rPr>
                <w:b/>
              </w:rPr>
            </w:pPr>
            <w:r w:rsidRPr="00C244D8">
              <w:rPr>
                <w:b/>
              </w:rPr>
              <w:t>Профессиональные базы данных, информационные справочные системы</w:t>
            </w:r>
          </w:p>
        </w:tc>
      </w:tr>
      <w:tr w:rsidR="00610F94" w:rsidRPr="00F26710" w14:paraId="30441548" w14:textId="77777777" w:rsidTr="0006705B">
        <w:trPr>
          <w:trHeight w:val="283"/>
        </w:trPr>
        <w:tc>
          <w:tcPr>
            <w:tcW w:w="851" w:type="dxa"/>
          </w:tcPr>
          <w:p w14:paraId="496ACB3E" w14:textId="77777777" w:rsidR="00610F94" w:rsidRPr="00F26710" w:rsidRDefault="00610F94" w:rsidP="000E7436">
            <w:pPr>
              <w:pStyle w:val="af0"/>
              <w:numPr>
                <w:ilvl w:val="0"/>
                <w:numId w:val="20"/>
              </w:numPr>
              <w:ind w:hanging="544"/>
              <w:jc w:val="center"/>
              <w:rPr>
                <w:sz w:val="24"/>
                <w:szCs w:val="24"/>
              </w:rPr>
            </w:pPr>
          </w:p>
        </w:tc>
        <w:tc>
          <w:tcPr>
            <w:tcW w:w="8930" w:type="dxa"/>
          </w:tcPr>
          <w:p w14:paraId="2103F7BF" w14:textId="602CB62D" w:rsidR="00610F94" w:rsidRDefault="001550C9" w:rsidP="0006705B">
            <w:pPr>
              <w:ind w:left="34"/>
              <w:jc w:val="both"/>
              <w:rPr>
                <w:sz w:val="24"/>
                <w:szCs w:val="24"/>
              </w:rPr>
            </w:pPr>
            <w:r w:rsidRPr="001550C9">
              <w:rPr>
                <w:sz w:val="24"/>
                <w:szCs w:val="24"/>
              </w:rPr>
              <w:t>Реферативная база данных «WEB OF SCIENCE»</w:t>
            </w:r>
            <w:r>
              <w:rPr>
                <w:sz w:val="24"/>
                <w:szCs w:val="24"/>
              </w:rPr>
              <w:t xml:space="preserve"> </w:t>
            </w:r>
            <w:r w:rsidRPr="001550C9">
              <w:rPr>
                <w:rStyle w:val="af3"/>
                <w:i/>
                <w:lang w:val="en-US"/>
              </w:rPr>
              <w:t>http</w:t>
            </w:r>
            <w:r w:rsidRPr="003428F9">
              <w:rPr>
                <w:rStyle w:val="af3"/>
                <w:i/>
              </w:rPr>
              <w:t>://</w:t>
            </w:r>
            <w:r w:rsidRPr="001550C9">
              <w:rPr>
                <w:rStyle w:val="af3"/>
                <w:i/>
                <w:lang w:val="en-US"/>
              </w:rPr>
              <w:t>webofknowledge</w:t>
            </w:r>
            <w:r w:rsidRPr="003428F9">
              <w:rPr>
                <w:rStyle w:val="af3"/>
                <w:i/>
              </w:rPr>
              <w:t>.</w:t>
            </w:r>
            <w:r w:rsidRPr="001550C9">
              <w:rPr>
                <w:rStyle w:val="af3"/>
                <w:i/>
                <w:lang w:val="en-US"/>
              </w:rPr>
              <w:t>com</w:t>
            </w:r>
            <w:r w:rsidRPr="003428F9">
              <w:rPr>
                <w:rStyle w:val="af3"/>
                <w:i/>
              </w:rPr>
              <w:t>/</w:t>
            </w:r>
          </w:p>
        </w:tc>
      </w:tr>
      <w:tr w:rsidR="00610F94" w:rsidRPr="00F26710" w14:paraId="02002CFF" w14:textId="77777777" w:rsidTr="0006705B">
        <w:trPr>
          <w:trHeight w:val="283"/>
        </w:trPr>
        <w:tc>
          <w:tcPr>
            <w:tcW w:w="851" w:type="dxa"/>
          </w:tcPr>
          <w:p w14:paraId="3EF13C27" w14:textId="77777777" w:rsidR="00610F94" w:rsidRPr="00F26710" w:rsidRDefault="00610F94" w:rsidP="000E7436">
            <w:pPr>
              <w:pStyle w:val="af0"/>
              <w:numPr>
                <w:ilvl w:val="0"/>
                <w:numId w:val="20"/>
              </w:numPr>
              <w:ind w:hanging="544"/>
              <w:jc w:val="center"/>
              <w:rPr>
                <w:sz w:val="24"/>
                <w:szCs w:val="24"/>
              </w:rPr>
            </w:pPr>
          </w:p>
        </w:tc>
        <w:tc>
          <w:tcPr>
            <w:tcW w:w="8930" w:type="dxa"/>
          </w:tcPr>
          <w:p w14:paraId="479D8B92" w14:textId="7E3B2C4E" w:rsidR="001550C9" w:rsidRDefault="001550C9" w:rsidP="001550C9">
            <w:pPr>
              <w:ind w:left="34"/>
              <w:jc w:val="both"/>
              <w:rPr>
                <w:sz w:val="24"/>
                <w:szCs w:val="24"/>
              </w:rPr>
            </w:pPr>
            <w:r w:rsidRPr="001550C9">
              <w:rPr>
                <w:sz w:val="24"/>
                <w:szCs w:val="24"/>
              </w:rPr>
              <w:t>Реферативная база данных</w:t>
            </w:r>
            <w:r>
              <w:rPr>
                <w:sz w:val="24"/>
                <w:szCs w:val="24"/>
              </w:rPr>
              <w:t xml:space="preserve"> </w:t>
            </w:r>
            <w:r w:rsidRPr="001550C9">
              <w:rPr>
                <w:sz w:val="24"/>
                <w:szCs w:val="24"/>
              </w:rPr>
              <w:t>«SCOPUS»</w:t>
            </w:r>
            <w:r>
              <w:rPr>
                <w:sz w:val="24"/>
                <w:szCs w:val="24"/>
              </w:rPr>
              <w:t xml:space="preserve"> </w:t>
            </w:r>
            <w:hyperlink r:id="rId19" w:history="1">
              <w:r w:rsidRPr="00041497">
                <w:rPr>
                  <w:rStyle w:val="af3"/>
                  <w:sz w:val="24"/>
                  <w:szCs w:val="24"/>
                </w:rPr>
                <w:t>https://www.scopus.com/</w:t>
              </w:r>
            </w:hyperlink>
          </w:p>
        </w:tc>
      </w:tr>
      <w:tr w:rsidR="00610F94" w:rsidRPr="00F26710" w14:paraId="16935920" w14:textId="77777777" w:rsidTr="0006705B">
        <w:trPr>
          <w:trHeight w:val="283"/>
        </w:trPr>
        <w:tc>
          <w:tcPr>
            <w:tcW w:w="851" w:type="dxa"/>
          </w:tcPr>
          <w:p w14:paraId="5BCAD4A7" w14:textId="77777777" w:rsidR="00610F94" w:rsidRPr="00F26710" w:rsidRDefault="00610F94" w:rsidP="000E7436">
            <w:pPr>
              <w:pStyle w:val="af0"/>
              <w:numPr>
                <w:ilvl w:val="0"/>
                <w:numId w:val="20"/>
              </w:numPr>
              <w:ind w:hanging="544"/>
              <w:jc w:val="center"/>
              <w:rPr>
                <w:sz w:val="24"/>
                <w:szCs w:val="24"/>
              </w:rPr>
            </w:pPr>
          </w:p>
        </w:tc>
        <w:tc>
          <w:tcPr>
            <w:tcW w:w="8930" w:type="dxa"/>
          </w:tcPr>
          <w:p w14:paraId="0F4CF658" w14:textId="15FBAB0A" w:rsidR="00610F94" w:rsidRDefault="007E08B1" w:rsidP="0006705B">
            <w:pPr>
              <w:ind w:left="34"/>
              <w:jc w:val="both"/>
              <w:rPr>
                <w:sz w:val="24"/>
                <w:szCs w:val="24"/>
              </w:rPr>
            </w:pPr>
            <w:r w:rsidRPr="007E08B1">
              <w:rPr>
                <w:sz w:val="24"/>
                <w:szCs w:val="24"/>
              </w:rPr>
              <w:t xml:space="preserve">Научная электронная библиотека еLIBRARY.RU </w:t>
            </w:r>
            <w:hyperlink r:id="rId20" w:history="1">
              <w:r w:rsidRPr="000D1162">
                <w:rPr>
                  <w:rStyle w:val="af3"/>
                  <w:sz w:val="24"/>
                  <w:szCs w:val="24"/>
                </w:rPr>
                <w:t>https://elibrary.ru</w:t>
              </w:r>
            </w:hyperlink>
            <w:r>
              <w:rPr>
                <w:sz w:val="24"/>
                <w:szCs w:val="24"/>
              </w:rPr>
              <w:t xml:space="preserve"> </w:t>
            </w:r>
          </w:p>
        </w:tc>
      </w:tr>
    </w:tbl>
    <w:p w14:paraId="30750BBF" w14:textId="693938AF" w:rsidR="007F3D0E" w:rsidRPr="002243A9" w:rsidRDefault="007F3D0E" w:rsidP="002C070F">
      <w:pPr>
        <w:pStyle w:val="2"/>
      </w:pPr>
      <w:r w:rsidRPr="002243A9">
        <w:t>Перечень программного обеспечения</w:t>
      </w:r>
      <w:r w:rsidR="004927C8" w:rsidRPr="002243A9">
        <w:t xml:space="preserve"> </w:t>
      </w:r>
    </w:p>
    <w:p w14:paraId="48A8B732" w14:textId="69E928F7" w:rsidR="007F3D0E" w:rsidRPr="005338F1" w:rsidRDefault="007F3D0E" w:rsidP="000E7436">
      <w:pPr>
        <w:pStyle w:val="af0"/>
        <w:numPr>
          <w:ilvl w:val="3"/>
          <w:numId w:val="10"/>
        </w:numPr>
        <w:spacing w:before="120" w:after="120"/>
        <w:jc w:val="both"/>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F26710" w14:paraId="2066C8F6" w14:textId="77777777" w:rsidTr="00426E04">
        <w:tc>
          <w:tcPr>
            <w:tcW w:w="817" w:type="dxa"/>
            <w:shd w:val="clear" w:color="auto" w:fill="DBE5F1" w:themeFill="accent1" w:themeFillTint="33"/>
            <w:vAlign w:val="center"/>
          </w:tcPr>
          <w:p w14:paraId="5A185756" w14:textId="77777777" w:rsidR="00426E04" w:rsidRPr="005A5536" w:rsidRDefault="00426E04" w:rsidP="0006705B">
            <w:pPr>
              <w:rPr>
                <w:rFonts w:eastAsia="Times New Roman"/>
                <w:b/>
              </w:rPr>
            </w:pPr>
            <w:r w:rsidRPr="005A5536">
              <w:rPr>
                <w:rFonts w:eastAsia="Times New Roman"/>
                <w:b/>
              </w:rPr>
              <w:t>№п/п</w:t>
            </w:r>
          </w:p>
        </w:tc>
        <w:tc>
          <w:tcPr>
            <w:tcW w:w="4694" w:type="dxa"/>
            <w:shd w:val="clear" w:color="auto" w:fill="DBE5F1" w:themeFill="accent1" w:themeFillTint="33"/>
            <w:vAlign w:val="center"/>
          </w:tcPr>
          <w:p w14:paraId="72DB5E86" w14:textId="068F5D7A"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14:paraId="64C6242D" w14:textId="06C48ED0"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426E04" w:rsidRPr="00F26710" w14:paraId="72B13F94" w14:textId="77777777" w:rsidTr="00426E04">
        <w:tc>
          <w:tcPr>
            <w:tcW w:w="817" w:type="dxa"/>
            <w:shd w:val="clear" w:color="auto" w:fill="auto"/>
          </w:tcPr>
          <w:p w14:paraId="22384D73" w14:textId="77777777" w:rsidR="00426E04" w:rsidRPr="005713AB" w:rsidRDefault="00426E04" w:rsidP="000E7436">
            <w:pPr>
              <w:numPr>
                <w:ilvl w:val="0"/>
                <w:numId w:val="19"/>
              </w:numPr>
              <w:ind w:left="113" w:firstLine="0"/>
              <w:rPr>
                <w:rFonts w:eastAsia="Times New Roman"/>
                <w:sz w:val="24"/>
                <w:szCs w:val="24"/>
              </w:rPr>
            </w:pPr>
          </w:p>
        </w:tc>
        <w:tc>
          <w:tcPr>
            <w:tcW w:w="4694" w:type="dxa"/>
            <w:shd w:val="clear" w:color="auto" w:fill="auto"/>
          </w:tcPr>
          <w:p w14:paraId="65000493" w14:textId="77777777" w:rsidR="00426E04" w:rsidRPr="003563DB" w:rsidRDefault="00426E04" w:rsidP="0006705B">
            <w:pPr>
              <w:ind w:left="44"/>
              <w:rPr>
                <w:rFonts w:eastAsia="Calibri"/>
                <w:sz w:val="24"/>
                <w:szCs w:val="24"/>
                <w:lang w:val="en-US" w:eastAsia="en-US"/>
              </w:rPr>
            </w:pPr>
            <w:r w:rsidRPr="003563DB">
              <w:rPr>
                <w:rFonts w:eastAsia="Calibri"/>
                <w:color w:val="000000"/>
                <w:sz w:val="24"/>
                <w:szCs w:val="24"/>
                <w:lang w:val="en-US" w:eastAsia="en-US"/>
              </w:rPr>
              <w:t xml:space="preserve">Windows 10 Pro, MS Office 2019 </w:t>
            </w:r>
          </w:p>
        </w:tc>
        <w:tc>
          <w:tcPr>
            <w:tcW w:w="4252" w:type="dxa"/>
            <w:shd w:val="clear" w:color="auto" w:fill="auto"/>
          </w:tcPr>
          <w:p w14:paraId="4CBC6666" w14:textId="77777777" w:rsidR="00426E04" w:rsidRPr="003563DB" w:rsidRDefault="00426E04" w:rsidP="0006705B">
            <w:pPr>
              <w:rPr>
                <w:rFonts w:eastAsia="Times New Roman"/>
                <w:sz w:val="24"/>
                <w:szCs w:val="24"/>
                <w:lang w:val="en-US"/>
              </w:rPr>
            </w:pPr>
            <w:r w:rsidRPr="003563DB">
              <w:rPr>
                <w:rFonts w:eastAsia="Times New Roman"/>
                <w:sz w:val="24"/>
                <w:szCs w:val="24"/>
              </w:rPr>
              <w:t>контракт</w:t>
            </w:r>
            <w:r w:rsidRPr="003563DB">
              <w:rPr>
                <w:rFonts w:eastAsia="Times New Roman"/>
                <w:sz w:val="24"/>
                <w:szCs w:val="24"/>
                <w:lang w:val="en-US"/>
              </w:rPr>
              <w:t xml:space="preserve"> № 18-</w:t>
            </w:r>
            <w:r w:rsidRPr="003563DB">
              <w:rPr>
                <w:rFonts w:eastAsia="Times New Roman"/>
                <w:sz w:val="24"/>
                <w:szCs w:val="24"/>
              </w:rPr>
              <w:t>ЭА</w:t>
            </w:r>
            <w:r w:rsidRPr="003563DB">
              <w:rPr>
                <w:rFonts w:eastAsia="Times New Roman"/>
                <w:sz w:val="24"/>
                <w:szCs w:val="24"/>
                <w:lang w:val="en-US"/>
              </w:rPr>
              <w:t xml:space="preserve">-44-19 </w:t>
            </w:r>
            <w:r w:rsidRPr="003563DB">
              <w:rPr>
                <w:rFonts w:eastAsia="Times New Roman"/>
                <w:sz w:val="24"/>
                <w:szCs w:val="24"/>
              </w:rPr>
              <w:t>от</w:t>
            </w:r>
            <w:r w:rsidRPr="003563DB">
              <w:rPr>
                <w:rFonts w:eastAsia="Times New Roman"/>
                <w:sz w:val="24"/>
                <w:szCs w:val="24"/>
                <w:lang w:val="en-US"/>
              </w:rPr>
              <w:t xml:space="preserve"> 20.05.2019</w:t>
            </w:r>
          </w:p>
        </w:tc>
      </w:tr>
    </w:tbl>
    <w:p w14:paraId="078AB9BB"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79E08F84" w14:textId="10A60E89" w:rsidR="004925D7" w:rsidRPr="004925D7" w:rsidRDefault="004925D7" w:rsidP="00F5486D">
      <w:pPr>
        <w:pStyle w:val="3"/>
      </w:pPr>
      <w:bookmarkStart w:id="20" w:name="_Toc62039712"/>
      <w:r w:rsidRPr="004925D7">
        <w:lastRenderedPageBreak/>
        <w:t>ЛИСТ УЧЕТА ОБНОВЛЕНИЙ РАБОЧЕЙ ПРОГРАММЫ</w:t>
      </w:r>
      <w:bookmarkEnd w:id="20"/>
      <w:r w:rsidRPr="004925D7">
        <w:t xml:space="preserve"> </w:t>
      </w:r>
      <w:r w:rsidR="009B4BCD">
        <w:t>УЧЕБНОЙ ДИСЦИПЛИНЫ</w:t>
      </w:r>
    </w:p>
    <w:p w14:paraId="36EEC007" w14:textId="76E808E1"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0049ADE1"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2D188362" w14:textId="77777777" w:rsidTr="0019484F">
        <w:tc>
          <w:tcPr>
            <w:tcW w:w="817" w:type="dxa"/>
            <w:shd w:val="clear" w:color="auto" w:fill="DBE5F1" w:themeFill="accent1" w:themeFillTint="33"/>
          </w:tcPr>
          <w:p w14:paraId="25A04258" w14:textId="77777777" w:rsidR="0019484F" w:rsidRPr="009F02B2" w:rsidRDefault="0019484F" w:rsidP="00B6294E">
            <w:pPr>
              <w:jc w:val="center"/>
              <w:rPr>
                <w:rFonts w:eastAsia="Times New Roman"/>
                <w:b/>
              </w:rPr>
            </w:pPr>
            <w:r w:rsidRPr="009F02B2">
              <w:rPr>
                <w:rFonts w:eastAsia="Times New Roman"/>
                <w:b/>
              </w:rPr>
              <w:t>№ пп</w:t>
            </w:r>
          </w:p>
        </w:tc>
        <w:tc>
          <w:tcPr>
            <w:tcW w:w="1559" w:type="dxa"/>
            <w:shd w:val="clear" w:color="auto" w:fill="DBE5F1" w:themeFill="accent1" w:themeFillTint="33"/>
          </w:tcPr>
          <w:p w14:paraId="101DE6E4"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7F683FD9"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D66D54B" w14:textId="5D66693B"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62F6E2D" w14:textId="7A24B5FE"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4A29AC6"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rPr>
                <w:rFonts w:eastAsia="Times New Roman"/>
                <w:sz w:val="24"/>
                <w:szCs w:val="24"/>
              </w:rPr>
            </w:pPr>
          </w:p>
        </w:tc>
        <w:tc>
          <w:tcPr>
            <w:tcW w:w="1559" w:type="dxa"/>
          </w:tcPr>
          <w:p w14:paraId="4814249A" w14:textId="77777777" w:rsidR="0019484F" w:rsidRPr="00F26710" w:rsidRDefault="0019484F" w:rsidP="00B6294E">
            <w:pPr>
              <w:jc w:val="center"/>
              <w:rPr>
                <w:rFonts w:eastAsia="Times New Roman"/>
                <w:sz w:val="24"/>
                <w:szCs w:val="24"/>
              </w:rPr>
            </w:pPr>
          </w:p>
        </w:tc>
        <w:tc>
          <w:tcPr>
            <w:tcW w:w="5387" w:type="dxa"/>
          </w:tcPr>
          <w:p w14:paraId="4848EFE7" w14:textId="77777777" w:rsidR="0019484F" w:rsidRPr="00F26710" w:rsidRDefault="0019484F" w:rsidP="00B6294E">
            <w:pPr>
              <w:jc w:val="center"/>
              <w:rPr>
                <w:rFonts w:eastAsia="Times New Roman"/>
                <w:sz w:val="24"/>
                <w:szCs w:val="24"/>
              </w:rPr>
            </w:pPr>
          </w:p>
        </w:tc>
        <w:tc>
          <w:tcPr>
            <w:tcW w:w="1984" w:type="dxa"/>
          </w:tcPr>
          <w:p w14:paraId="47CD09E0" w14:textId="1D11A08D" w:rsidR="0019484F" w:rsidRPr="00F26710" w:rsidRDefault="0019484F" w:rsidP="00B6294E">
            <w:pPr>
              <w:jc w:val="center"/>
              <w:rPr>
                <w:rFonts w:eastAsia="Times New Roman"/>
                <w:sz w:val="24"/>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 w:val="24"/>
                <w:szCs w:val="24"/>
              </w:rPr>
            </w:pPr>
          </w:p>
        </w:tc>
        <w:tc>
          <w:tcPr>
            <w:tcW w:w="1559" w:type="dxa"/>
          </w:tcPr>
          <w:p w14:paraId="2F70226D" w14:textId="77777777" w:rsidR="0019484F" w:rsidRPr="00F26710" w:rsidRDefault="0019484F" w:rsidP="00B6294E">
            <w:pPr>
              <w:jc w:val="center"/>
              <w:rPr>
                <w:rFonts w:eastAsia="Times New Roman"/>
                <w:sz w:val="24"/>
                <w:szCs w:val="24"/>
              </w:rPr>
            </w:pPr>
          </w:p>
        </w:tc>
        <w:tc>
          <w:tcPr>
            <w:tcW w:w="5387" w:type="dxa"/>
          </w:tcPr>
          <w:p w14:paraId="72B75B69" w14:textId="77777777" w:rsidR="0019484F" w:rsidRPr="00F26710" w:rsidRDefault="0019484F" w:rsidP="00B6294E">
            <w:pPr>
              <w:jc w:val="center"/>
              <w:rPr>
                <w:rFonts w:eastAsia="Times New Roman"/>
                <w:sz w:val="24"/>
                <w:szCs w:val="24"/>
              </w:rPr>
            </w:pPr>
          </w:p>
        </w:tc>
        <w:tc>
          <w:tcPr>
            <w:tcW w:w="1984" w:type="dxa"/>
          </w:tcPr>
          <w:p w14:paraId="7BE57EA5" w14:textId="312850FA" w:rsidR="0019484F" w:rsidRPr="00F26710" w:rsidRDefault="0019484F" w:rsidP="00B6294E">
            <w:pPr>
              <w:jc w:val="center"/>
              <w:rPr>
                <w:rFonts w:eastAsia="Times New Roman"/>
                <w:sz w:val="24"/>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 w:val="24"/>
                <w:szCs w:val="24"/>
              </w:rPr>
            </w:pPr>
          </w:p>
        </w:tc>
        <w:tc>
          <w:tcPr>
            <w:tcW w:w="1559" w:type="dxa"/>
          </w:tcPr>
          <w:p w14:paraId="41710D55" w14:textId="77777777" w:rsidR="0019484F" w:rsidRPr="00F26710" w:rsidRDefault="0019484F" w:rsidP="00B6294E">
            <w:pPr>
              <w:jc w:val="center"/>
              <w:rPr>
                <w:rFonts w:eastAsia="Times New Roman"/>
                <w:sz w:val="24"/>
                <w:szCs w:val="24"/>
              </w:rPr>
            </w:pPr>
          </w:p>
        </w:tc>
        <w:tc>
          <w:tcPr>
            <w:tcW w:w="5387" w:type="dxa"/>
          </w:tcPr>
          <w:p w14:paraId="0E024239" w14:textId="77777777" w:rsidR="0019484F" w:rsidRPr="00F26710" w:rsidRDefault="0019484F" w:rsidP="00B6294E">
            <w:pPr>
              <w:jc w:val="center"/>
              <w:rPr>
                <w:rFonts w:eastAsia="Times New Roman"/>
                <w:sz w:val="24"/>
                <w:szCs w:val="24"/>
              </w:rPr>
            </w:pPr>
          </w:p>
        </w:tc>
        <w:tc>
          <w:tcPr>
            <w:tcW w:w="1984" w:type="dxa"/>
          </w:tcPr>
          <w:p w14:paraId="291941C8" w14:textId="7F3ACE1E" w:rsidR="0019484F" w:rsidRPr="00F26710" w:rsidRDefault="0019484F" w:rsidP="00B6294E">
            <w:pPr>
              <w:jc w:val="center"/>
              <w:rPr>
                <w:rFonts w:eastAsia="Times New Roman"/>
                <w:sz w:val="24"/>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 w:val="24"/>
                <w:szCs w:val="24"/>
              </w:rPr>
            </w:pPr>
          </w:p>
        </w:tc>
        <w:tc>
          <w:tcPr>
            <w:tcW w:w="1559" w:type="dxa"/>
          </w:tcPr>
          <w:p w14:paraId="5929447A" w14:textId="77777777" w:rsidR="0019484F" w:rsidRPr="00F26710" w:rsidRDefault="0019484F" w:rsidP="00B6294E">
            <w:pPr>
              <w:jc w:val="center"/>
              <w:rPr>
                <w:rFonts w:eastAsia="Times New Roman"/>
                <w:sz w:val="24"/>
                <w:szCs w:val="24"/>
              </w:rPr>
            </w:pPr>
          </w:p>
        </w:tc>
        <w:tc>
          <w:tcPr>
            <w:tcW w:w="5387" w:type="dxa"/>
          </w:tcPr>
          <w:p w14:paraId="019633B7" w14:textId="77777777" w:rsidR="0019484F" w:rsidRPr="00F26710" w:rsidRDefault="0019484F" w:rsidP="00B6294E">
            <w:pPr>
              <w:jc w:val="center"/>
              <w:rPr>
                <w:rFonts w:eastAsia="Times New Roman"/>
                <w:sz w:val="24"/>
                <w:szCs w:val="24"/>
              </w:rPr>
            </w:pPr>
          </w:p>
        </w:tc>
        <w:tc>
          <w:tcPr>
            <w:tcW w:w="1984" w:type="dxa"/>
          </w:tcPr>
          <w:p w14:paraId="1F34F149" w14:textId="07B338C9" w:rsidR="0019484F" w:rsidRPr="00F26710" w:rsidRDefault="0019484F" w:rsidP="00B6294E">
            <w:pPr>
              <w:jc w:val="center"/>
              <w:rPr>
                <w:rFonts w:eastAsia="Times New Roman"/>
                <w:sz w:val="24"/>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 w:val="24"/>
                <w:szCs w:val="24"/>
              </w:rPr>
            </w:pPr>
          </w:p>
        </w:tc>
        <w:tc>
          <w:tcPr>
            <w:tcW w:w="1559" w:type="dxa"/>
          </w:tcPr>
          <w:p w14:paraId="5339DBCD" w14:textId="77777777" w:rsidR="0019484F" w:rsidRPr="00F26710" w:rsidRDefault="0019484F" w:rsidP="00B6294E">
            <w:pPr>
              <w:jc w:val="center"/>
              <w:rPr>
                <w:rFonts w:eastAsia="Times New Roman"/>
                <w:sz w:val="24"/>
                <w:szCs w:val="24"/>
              </w:rPr>
            </w:pPr>
          </w:p>
        </w:tc>
        <w:tc>
          <w:tcPr>
            <w:tcW w:w="5387" w:type="dxa"/>
          </w:tcPr>
          <w:p w14:paraId="1DB18E25" w14:textId="77777777" w:rsidR="0019484F" w:rsidRPr="00F26710" w:rsidRDefault="0019484F" w:rsidP="00B6294E">
            <w:pPr>
              <w:jc w:val="center"/>
              <w:rPr>
                <w:rFonts w:eastAsia="Times New Roman"/>
                <w:sz w:val="24"/>
                <w:szCs w:val="24"/>
              </w:rPr>
            </w:pPr>
          </w:p>
        </w:tc>
        <w:tc>
          <w:tcPr>
            <w:tcW w:w="1984" w:type="dxa"/>
          </w:tcPr>
          <w:p w14:paraId="6DB230BF" w14:textId="7A4AABE6" w:rsidR="0019484F" w:rsidRPr="00F26710" w:rsidRDefault="0019484F" w:rsidP="00B6294E">
            <w:pPr>
              <w:jc w:val="center"/>
              <w:rPr>
                <w:rFonts w:eastAsia="Times New Roman"/>
                <w:sz w:val="24"/>
                <w:szCs w:val="24"/>
              </w:rPr>
            </w:pPr>
          </w:p>
        </w:tc>
      </w:tr>
    </w:tbl>
    <w:p w14:paraId="424D642E"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9C20E" w14:textId="77777777" w:rsidR="000474AC" w:rsidRDefault="000474AC" w:rsidP="005E3840">
      <w:r>
        <w:separator/>
      </w:r>
    </w:p>
  </w:endnote>
  <w:endnote w:type="continuationSeparator" w:id="0">
    <w:p w14:paraId="0F549511" w14:textId="77777777" w:rsidR="000474AC" w:rsidRDefault="000474AC"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Yu Gothic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9E024" w14:textId="0EE312C7" w:rsidR="00AC156E" w:rsidRDefault="00AC156E">
    <w:pPr>
      <w:pStyle w:val="ae"/>
      <w:jc w:val="right"/>
    </w:pPr>
    <w:r>
      <w:t>45</w:t>
    </w:r>
  </w:p>
  <w:p w14:paraId="3A88830B" w14:textId="77777777" w:rsidR="00AC156E" w:rsidRDefault="00AC156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6630" w14:textId="77777777" w:rsidR="00AC156E" w:rsidRDefault="00AC156E"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AC156E" w:rsidRDefault="00AC156E" w:rsidP="00282D88">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CF6FC" w14:textId="77777777" w:rsidR="00AC156E" w:rsidRDefault="00AC156E">
    <w:pPr>
      <w:pStyle w:val="ae"/>
      <w:jc w:val="right"/>
    </w:pPr>
  </w:p>
  <w:p w14:paraId="6C2BFEFB" w14:textId="77777777" w:rsidR="00AC156E" w:rsidRDefault="00AC156E">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F976" w14:textId="77777777" w:rsidR="00AC156E" w:rsidRDefault="00AC156E">
    <w:pPr>
      <w:pStyle w:val="ae"/>
      <w:jc w:val="right"/>
    </w:pPr>
  </w:p>
  <w:p w14:paraId="1B400B45" w14:textId="77777777" w:rsidR="00AC156E" w:rsidRDefault="00AC156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79DC9" w14:textId="77777777" w:rsidR="000474AC" w:rsidRDefault="000474AC" w:rsidP="005E3840">
      <w:r>
        <w:separator/>
      </w:r>
    </w:p>
  </w:footnote>
  <w:footnote w:type="continuationSeparator" w:id="0">
    <w:p w14:paraId="5A84E867" w14:textId="77777777" w:rsidR="000474AC" w:rsidRDefault="000474AC" w:rsidP="005E38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723750"/>
      <w:docPartObj>
        <w:docPartGallery w:val="Page Numbers (Top of Page)"/>
        <w:docPartUnique/>
      </w:docPartObj>
    </w:sdtPr>
    <w:sdtEndPr/>
    <w:sdtContent>
      <w:p w14:paraId="5CAC6F71" w14:textId="2F65AEFE" w:rsidR="00AC156E" w:rsidRDefault="00AC156E">
        <w:pPr>
          <w:pStyle w:val="ac"/>
          <w:jc w:val="center"/>
        </w:pPr>
        <w:r>
          <w:fldChar w:fldCharType="begin"/>
        </w:r>
        <w:r>
          <w:instrText>PAGE   \* MERGEFORMAT</w:instrText>
        </w:r>
        <w:r>
          <w:fldChar w:fldCharType="separate"/>
        </w:r>
        <w:r w:rsidR="00554340">
          <w:rPr>
            <w:noProof/>
          </w:rPr>
          <w:t>3</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61A0" w14:textId="77777777" w:rsidR="00AC156E" w:rsidRDefault="00AC156E">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57854"/>
      <w:docPartObj>
        <w:docPartGallery w:val="Page Numbers (Top of Page)"/>
        <w:docPartUnique/>
      </w:docPartObj>
    </w:sdtPr>
    <w:sdtEndPr/>
    <w:sdtContent>
      <w:p w14:paraId="37D676D9" w14:textId="53697D85" w:rsidR="00AC156E" w:rsidRDefault="00AC156E">
        <w:pPr>
          <w:pStyle w:val="ac"/>
          <w:jc w:val="center"/>
        </w:pPr>
        <w:r>
          <w:fldChar w:fldCharType="begin"/>
        </w:r>
        <w:r>
          <w:instrText>PAGE   \* MERGEFORMAT</w:instrText>
        </w:r>
        <w:r>
          <w:fldChar w:fldCharType="separate"/>
        </w:r>
        <w:r w:rsidR="00554340">
          <w:rPr>
            <w:noProof/>
          </w:rPr>
          <w:t>19</w:t>
        </w:r>
        <w:r>
          <w:fldChar w:fldCharType="end"/>
        </w:r>
      </w:p>
    </w:sdtContent>
  </w:sdt>
  <w:p w14:paraId="399A2272" w14:textId="77777777" w:rsidR="00AC156E" w:rsidRDefault="00AC156E">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14282"/>
      <w:docPartObj>
        <w:docPartGallery w:val="Page Numbers (Top of Page)"/>
        <w:docPartUnique/>
      </w:docPartObj>
    </w:sdtPr>
    <w:sdtEndPr/>
    <w:sdtContent>
      <w:p w14:paraId="6805DF81" w14:textId="33462306" w:rsidR="00AC156E" w:rsidRDefault="00AC156E">
        <w:pPr>
          <w:pStyle w:val="ac"/>
          <w:jc w:val="center"/>
        </w:pPr>
        <w:r>
          <w:fldChar w:fldCharType="begin"/>
        </w:r>
        <w:r>
          <w:instrText>PAGE   \* MERGEFORMAT</w:instrText>
        </w:r>
        <w:r>
          <w:fldChar w:fldCharType="separate"/>
        </w:r>
        <w:r w:rsidR="00554340">
          <w:rPr>
            <w:noProof/>
          </w:rPr>
          <w:t>21</w:t>
        </w:r>
        <w:r>
          <w:fldChar w:fldCharType="end"/>
        </w:r>
      </w:p>
    </w:sdtContent>
  </w:sdt>
  <w:p w14:paraId="445C4615" w14:textId="77777777" w:rsidR="00AC156E" w:rsidRDefault="00AC156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3F0DC6"/>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09"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984ACA"/>
    <w:multiLevelType w:val="multilevel"/>
    <w:tmpl w:val="B4BAC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5216F2"/>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6E351C"/>
    <w:multiLevelType w:val="multilevel"/>
    <w:tmpl w:val="88F6E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F00544"/>
    <w:multiLevelType w:val="multilevel"/>
    <w:tmpl w:val="72081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CB30C5"/>
    <w:multiLevelType w:val="multilevel"/>
    <w:tmpl w:val="5EA20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1D44D5"/>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654A15"/>
    <w:multiLevelType w:val="multilevel"/>
    <w:tmpl w:val="B016A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BC57A1C"/>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761651"/>
    <w:multiLevelType w:val="multilevel"/>
    <w:tmpl w:val="88F6E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221C71"/>
    <w:multiLevelType w:val="multilevel"/>
    <w:tmpl w:val="92CE7424"/>
    <w:lvl w:ilvl="0">
      <w:start w:val="3"/>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szCs w:val="24"/>
      </w:rPr>
    </w:lvl>
    <w:lvl w:ilvl="2">
      <w:start w:val="1"/>
      <w:numFmt w:val="bullet"/>
      <w:lvlText w:val="−"/>
      <w:lvlJc w:val="left"/>
      <w:pPr>
        <w:ind w:left="0" w:firstLine="709"/>
      </w:pPr>
      <w:rPr>
        <w:rFonts w:ascii="Noto Sans Symbols" w:eastAsia="Noto Sans Symbols" w:hAnsi="Noto Sans Symbols" w:cs="Noto Sans Symbols"/>
        <w:b w:val="0"/>
        <w:i w:val="0"/>
      </w:rPr>
    </w:lvl>
    <w:lvl w:ilvl="3">
      <w:start w:val="1"/>
      <w:numFmt w:val="decimal"/>
      <w:lvlText w:val=""/>
      <w:lvlJc w:val="left"/>
      <w:pPr>
        <w:ind w:left="0" w:firstLine="0"/>
      </w:pPr>
    </w:lvl>
    <w:lvl w:ilvl="4">
      <w:start w:val="1"/>
      <w:numFmt w:val="decimal"/>
      <w:lvlText w:val=""/>
      <w:lvlJc w:val="left"/>
      <w:pPr>
        <w:ind w:left="2268" w:hanging="828"/>
      </w:pPr>
    </w:lvl>
    <w:lvl w:ilvl="5">
      <w:start w:val="1"/>
      <w:numFmt w:val="bullet"/>
      <w:lvlText w:val="●"/>
      <w:lvlJc w:val="left"/>
      <w:pPr>
        <w:ind w:left="2736" w:hanging="935"/>
      </w:pPr>
      <w:rPr>
        <w:rFonts w:ascii="Noto Sans Symbols" w:eastAsia="Noto Sans Symbols" w:hAnsi="Noto Sans Symbols" w:cs="Noto Sans Symbols"/>
        <w:color w:val="000000"/>
      </w:rPr>
    </w:lvl>
    <w:lvl w:ilvl="6">
      <w:start w:val="1"/>
      <w:numFmt w:val="decimal"/>
      <w:lvlText w:val="%1.%2.−.%4.%5.●.%7."/>
      <w:lvlJc w:val="left"/>
      <w:pPr>
        <w:ind w:left="3240" w:hanging="1080"/>
      </w:pPr>
    </w:lvl>
    <w:lvl w:ilvl="7">
      <w:start w:val="1"/>
      <w:numFmt w:val="decimal"/>
      <w:lvlText w:val="%1.%2.−.%4.%5.●.%7.%8."/>
      <w:lvlJc w:val="left"/>
      <w:pPr>
        <w:ind w:left="3744" w:hanging="1224"/>
      </w:pPr>
    </w:lvl>
    <w:lvl w:ilvl="8">
      <w:start w:val="1"/>
      <w:numFmt w:val="decimal"/>
      <w:lvlText w:val="%1.%2.−.%4.%5.●.%7.%8.%9."/>
      <w:lvlJc w:val="left"/>
      <w:pPr>
        <w:ind w:left="4320" w:hanging="1440"/>
      </w:pPr>
    </w:lvl>
  </w:abstractNum>
  <w:abstractNum w:abstractNumId="26" w15:restartNumberingAfterBreak="0">
    <w:nsid w:val="52250FAD"/>
    <w:multiLevelType w:val="multilevel"/>
    <w:tmpl w:val="49FCB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F56BE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12138E"/>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A971A5"/>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E96918"/>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B62777"/>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737114"/>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D64940"/>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9"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16F0BC4"/>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4F2D3A"/>
    <w:multiLevelType w:val="hybridMultilevel"/>
    <w:tmpl w:val="B096EE68"/>
    <w:lvl w:ilvl="0" w:tplc="18F6E5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8730B"/>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8"/>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3"/>
  </w:num>
  <w:num w:numId="5">
    <w:abstractNumId w:val="37"/>
  </w:num>
  <w:num w:numId="6">
    <w:abstractNumId w:val="43"/>
  </w:num>
  <w:num w:numId="7">
    <w:abstractNumId w:val="14"/>
  </w:num>
  <w:num w:numId="8">
    <w:abstractNumId w:val="5"/>
  </w:num>
  <w:num w:numId="9">
    <w:abstractNumId w:val="28"/>
  </w:num>
  <w:num w:numId="10">
    <w:abstractNumId w:val="41"/>
  </w:num>
  <w:num w:numId="11">
    <w:abstractNumId w:val="7"/>
  </w:num>
  <w:num w:numId="12">
    <w:abstractNumId w:val="15"/>
  </w:num>
  <w:num w:numId="13">
    <w:abstractNumId w:val="6"/>
  </w:num>
  <w:num w:numId="14">
    <w:abstractNumId w:val="39"/>
  </w:num>
  <w:num w:numId="15">
    <w:abstractNumId w:val="31"/>
  </w:num>
  <w:num w:numId="16">
    <w:abstractNumId w:val="8"/>
  </w:num>
  <w:num w:numId="17">
    <w:abstractNumId w:val="21"/>
  </w:num>
  <w:num w:numId="18">
    <w:abstractNumId w:val="27"/>
  </w:num>
  <w:num w:numId="19">
    <w:abstractNumId w:val="18"/>
  </w:num>
  <w:num w:numId="20">
    <w:abstractNumId w:val="10"/>
  </w:num>
  <w:num w:numId="21">
    <w:abstractNumId w:val="13"/>
  </w:num>
  <w:num w:numId="22">
    <w:abstractNumId w:val="34"/>
  </w:num>
  <w:num w:numId="23">
    <w:abstractNumId w:val="35"/>
  </w:num>
  <w:num w:numId="24">
    <w:abstractNumId w:val="32"/>
  </w:num>
  <w:num w:numId="25">
    <w:abstractNumId w:val="2"/>
  </w:num>
  <w:num w:numId="26">
    <w:abstractNumId w:val="11"/>
  </w:num>
  <w:num w:numId="27">
    <w:abstractNumId w:val="33"/>
  </w:num>
  <w:num w:numId="28">
    <w:abstractNumId w:val="23"/>
  </w:num>
  <w:num w:numId="29">
    <w:abstractNumId w:val="36"/>
  </w:num>
  <w:num w:numId="30">
    <w:abstractNumId w:val="29"/>
  </w:num>
  <w:num w:numId="31">
    <w:abstractNumId w:val="44"/>
  </w:num>
  <w:num w:numId="32">
    <w:abstractNumId w:val="40"/>
  </w:num>
  <w:num w:numId="33">
    <w:abstractNumId w:val="19"/>
  </w:num>
  <w:num w:numId="34">
    <w:abstractNumId w:val="30"/>
  </w:num>
  <w:num w:numId="35">
    <w:abstractNumId w:val="16"/>
  </w:num>
  <w:num w:numId="36">
    <w:abstractNumId w:val="42"/>
  </w:num>
  <w:num w:numId="37">
    <w:abstractNumId w:val="26"/>
  </w:num>
  <w:num w:numId="38">
    <w:abstractNumId w:val="25"/>
  </w:num>
  <w:num w:numId="39">
    <w:abstractNumId w:val="12"/>
  </w:num>
  <w:num w:numId="40">
    <w:abstractNumId w:val="9"/>
  </w:num>
  <w:num w:numId="41">
    <w:abstractNumId w:val="17"/>
  </w:num>
  <w:num w:numId="42">
    <w:abstractNumId w:val="22"/>
  </w:num>
  <w:num w:numId="43">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3E0D"/>
    <w:rsid w:val="00001CE1"/>
    <w:rsid w:val="00002658"/>
    <w:rsid w:val="00003790"/>
    <w:rsid w:val="000043A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04C5"/>
    <w:rsid w:val="000213CE"/>
    <w:rsid w:val="00021C27"/>
    <w:rsid w:val="00022A39"/>
    <w:rsid w:val="0002356E"/>
    <w:rsid w:val="00023C21"/>
    <w:rsid w:val="00023E9F"/>
    <w:rsid w:val="00024672"/>
    <w:rsid w:val="00026C24"/>
    <w:rsid w:val="000270DB"/>
    <w:rsid w:val="0003098C"/>
    <w:rsid w:val="00031E62"/>
    <w:rsid w:val="00032A94"/>
    <w:rsid w:val="00034904"/>
    <w:rsid w:val="000350F8"/>
    <w:rsid w:val="0003559F"/>
    <w:rsid w:val="000364EF"/>
    <w:rsid w:val="00036B4A"/>
    <w:rsid w:val="00036DDC"/>
    <w:rsid w:val="0004030E"/>
    <w:rsid w:val="000410E4"/>
    <w:rsid w:val="0004140F"/>
    <w:rsid w:val="000422A5"/>
    <w:rsid w:val="00042D9D"/>
    <w:rsid w:val="0004301C"/>
    <w:rsid w:val="0004332E"/>
    <w:rsid w:val="000437AD"/>
    <w:rsid w:val="00043E57"/>
    <w:rsid w:val="00045566"/>
    <w:rsid w:val="0004598C"/>
    <w:rsid w:val="00045F5C"/>
    <w:rsid w:val="000474AB"/>
    <w:rsid w:val="000474AC"/>
    <w:rsid w:val="000474B4"/>
    <w:rsid w:val="0005086D"/>
    <w:rsid w:val="00050E2C"/>
    <w:rsid w:val="00054144"/>
    <w:rsid w:val="0005440F"/>
    <w:rsid w:val="00055695"/>
    <w:rsid w:val="00057DB4"/>
    <w:rsid w:val="00061080"/>
    <w:rsid w:val="00062012"/>
    <w:rsid w:val="000622D1"/>
    <w:rsid w:val="000629BB"/>
    <w:rsid w:val="00062F10"/>
    <w:rsid w:val="0006316B"/>
    <w:rsid w:val="000631EC"/>
    <w:rsid w:val="0006705B"/>
    <w:rsid w:val="000672C2"/>
    <w:rsid w:val="00070E0F"/>
    <w:rsid w:val="00073075"/>
    <w:rsid w:val="000730FD"/>
    <w:rsid w:val="0007360D"/>
    <w:rsid w:val="000745DA"/>
    <w:rsid w:val="00074F49"/>
    <w:rsid w:val="00075FC3"/>
    <w:rsid w:val="000761FC"/>
    <w:rsid w:val="000770F3"/>
    <w:rsid w:val="00081DDC"/>
    <w:rsid w:val="00082E77"/>
    <w:rsid w:val="00082FAB"/>
    <w:rsid w:val="00083EF6"/>
    <w:rsid w:val="00084C39"/>
    <w:rsid w:val="000864BE"/>
    <w:rsid w:val="00090289"/>
    <w:rsid w:val="0009260A"/>
    <w:rsid w:val="00092FB0"/>
    <w:rsid w:val="00096404"/>
    <w:rsid w:val="000974C0"/>
    <w:rsid w:val="0009792B"/>
    <w:rsid w:val="00097B74"/>
    <w:rsid w:val="000A0038"/>
    <w:rsid w:val="000A0A0E"/>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AAE"/>
    <w:rsid w:val="000C7F39"/>
    <w:rsid w:val="000D16CD"/>
    <w:rsid w:val="000D1BD2"/>
    <w:rsid w:val="000D1D72"/>
    <w:rsid w:val="000D2070"/>
    <w:rsid w:val="000D2FEF"/>
    <w:rsid w:val="000D434A"/>
    <w:rsid w:val="000D6FD5"/>
    <w:rsid w:val="000D7E69"/>
    <w:rsid w:val="000E023F"/>
    <w:rsid w:val="000E103B"/>
    <w:rsid w:val="000E4102"/>
    <w:rsid w:val="000E4F4E"/>
    <w:rsid w:val="000E5549"/>
    <w:rsid w:val="000E5EF5"/>
    <w:rsid w:val="000E7436"/>
    <w:rsid w:val="000E76CB"/>
    <w:rsid w:val="000F1F02"/>
    <w:rsid w:val="000F288F"/>
    <w:rsid w:val="000F330B"/>
    <w:rsid w:val="000F35A1"/>
    <w:rsid w:val="000F4B7B"/>
    <w:rsid w:val="000F513B"/>
    <w:rsid w:val="000F51CB"/>
    <w:rsid w:val="000F5AFE"/>
    <w:rsid w:val="000F6B16"/>
    <w:rsid w:val="000F6F86"/>
    <w:rsid w:val="0010174F"/>
    <w:rsid w:val="0010289F"/>
    <w:rsid w:val="00102CD2"/>
    <w:rsid w:val="0010344F"/>
    <w:rsid w:val="00103BEB"/>
    <w:rsid w:val="00103EC2"/>
    <w:rsid w:val="00107126"/>
    <w:rsid w:val="00111C37"/>
    <w:rsid w:val="00111C6E"/>
    <w:rsid w:val="00112668"/>
    <w:rsid w:val="00112A1E"/>
    <w:rsid w:val="00114450"/>
    <w:rsid w:val="00115123"/>
    <w:rsid w:val="00115B57"/>
    <w:rsid w:val="00116168"/>
    <w:rsid w:val="00116E23"/>
    <w:rsid w:val="00117284"/>
    <w:rsid w:val="00117B28"/>
    <w:rsid w:val="0012098B"/>
    <w:rsid w:val="00120C25"/>
    <w:rsid w:val="00121879"/>
    <w:rsid w:val="00121E30"/>
    <w:rsid w:val="00123E7C"/>
    <w:rsid w:val="001254EE"/>
    <w:rsid w:val="00125745"/>
    <w:rsid w:val="00127577"/>
    <w:rsid w:val="00127B2B"/>
    <w:rsid w:val="001302A7"/>
    <w:rsid w:val="00130419"/>
    <w:rsid w:val="00132838"/>
    <w:rsid w:val="00132E54"/>
    <w:rsid w:val="001338ED"/>
    <w:rsid w:val="00134A2D"/>
    <w:rsid w:val="00134C3D"/>
    <w:rsid w:val="0013649A"/>
    <w:rsid w:val="0013688A"/>
    <w:rsid w:val="001368C6"/>
    <w:rsid w:val="00142462"/>
    <w:rsid w:val="001435DD"/>
    <w:rsid w:val="00145166"/>
    <w:rsid w:val="001453F7"/>
    <w:rsid w:val="001479F8"/>
    <w:rsid w:val="00153223"/>
    <w:rsid w:val="001540AD"/>
    <w:rsid w:val="00154655"/>
    <w:rsid w:val="001550C9"/>
    <w:rsid w:val="00155233"/>
    <w:rsid w:val="001556D0"/>
    <w:rsid w:val="0015677D"/>
    <w:rsid w:val="0015779F"/>
    <w:rsid w:val="00160ECB"/>
    <w:rsid w:val="0016181F"/>
    <w:rsid w:val="001632F9"/>
    <w:rsid w:val="001646A9"/>
    <w:rsid w:val="00167CC8"/>
    <w:rsid w:val="00170D6A"/>
    <w:rsid w:val="0017354A"/>
    <w:rsid w:val="00173A5B"/>
    <w:rsid w:val="00174CDF"/>
    <w:rsid w:val="00175B38"/>
    <w:rsid w:val="0017646F"/>
    <w:rsid w:val="001801ED"/>
    <w:rsid w:val="001803C8"/>
    <w:rsid w:val="0018060A"/>
    <w:rsid w:val="001811F4"/>
    <w:rsid w:val="0018236D"/>
    <w:rsid w:val="001826B2"/>
    <w:rsid w:val="00182B1D"/>
    <w:rsid w:val="0018455D"/>
    <w:rsid w:val="001857DB"/>
    <w:rsid w:val="00186399"/>
    <w:rsid w:val="001867B5"/>
    <w:rsid w:val="00186B87"/>
    <w:rsid w:val="0018746B"/>
    <w:rsid w:val="00191E15"/>
    <w:rsid w:val="0019357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66C2"/>
    <w:rsid w:val="001B7083"/>
    <w:rsid w:val="001C0088"/>
    <w:rsid w:val="001C0802"/>
    <w:rsid w:val="001C14F4"/>
    <w:rsid w:val="001C18D9"/>
    <w:rsid w:val="001C1B2E"/>
    <w:rsid w:val="001C1CBB"/>
    <w:rsid w:val="001C4044"/>
    <w:rsid w:val="001C639C"/>
    <w:rsid w:val="001C6417"/>
    <w:rsid w:val="001C7AA4"/>
    <w:rsid w:val="001D126D"/>
    <w:rsid w:val="001D17C8"/>
    <w:rsid w:val="001D1854"/>
    <w:rsid w:val="001D22B4"/>
    <w:rsid w:val="001D2536"/>
    <w:rsid w:val="001D34C1"/>
    <w:rsid w:val="001D45D6"/>
    <w:rsid w:val="001D50F0"/>
    <w:rsid w:val="001D5917"/>
    <w:rsid w:val="001D5E69"/>
    <w:rsid w:val="001D6383"/>
    <w:rsid w:val="001D6AEC"/>
    <w:rsid w:val="001D7152"/>
    <w:rsid w:val="001D7BF8"/>
    <w:rsid w:val="001E3875"/>
    <w:rsid w:val="001E3D8D"/>
    <w:rsid w:val="001E44B1"/>
    <w:rsid w:val="001E5454"/>
    <w:rsid w:val="001F086F"/>
    <w:rsid w:val="001F41C5"/>
    <w:rsid w:val="001F5596"/>
    <w:rsid w:val="001F7024"/>
    <w:rsid w:val="001F7E4E"/>
    <w:rsid w:val="00200CDE"/>
    <w:rsid w:val="00200F76"/>
    <w:rsid w:val="002040F6"/>
    <w:rsid w:val="002048AD"/>
    <w:rsid w:val="00204910"/>
    <w:rsid w:val="0020524B"/>
    <w:rsid w:val="00206C3D"/>
    <w:rsid w:val="00206D68"/>
    <w:rsid w:val="0021001E"/>
    <w:rsid w:val="002115F5"/>
    <w:rsid w:val="00211944"/>
    <w:rsid w:val="0021251B"/>
    <w:rsid w:val="0021441B"/>
    <w:rsid w:val="0021501C"/>
    <w:rsid w:val="0021730B"/>
    <w:rsid w:val="00217493"/>
    <w:rsid w:val="00217628"/>
    <w:rsid w:val="00220DAF"/>
    <w:rsid w:val="00223147"/>
    <w:rsid w:val="00223C94"/>
    <w:rsid w:val="0022419D"/>
    <w:rsid w:val="002243A9"/>
    <w:rsid w:val="00225265"/>
    <w:rsid w:val="0022616C"/>
    <w:rsid w:val="00226EDE"/>
    <w:rsid w:val="00227238"/>
    <w:rsid w:val="0022728C"/>
    <w:rsid w:val="00227542"/>
    <w:rsid w:val="00227C31"/>
    <w:rsid w:val="002310C0"/>
    <w:rsid w:val="00232212"/>
    <w:rsid w:val="002337ED"/>
    <w:rsid w:val="00234D61"/>
    <w:rsid w:val="00235EE1"/>
    <w:rsid w:val="002370CE"/>
    <w:rsid w:val="00240437"/>
    <w:rsid w:val="00243BFC"/>
    <w:rsid w:val="00243F80"/>
    <w:rsid w:val="002451C0"/>
    <w:rsid w:val="00245332"/>
    <w:rsid w:val="0024795A"/>
    <w:rsid w:val="00251F7A"/>
    <w:rsid w:val="002534B3"/>
    <w:rsid w:val="002542E5"/>
    <w:rsid w:val="00254490"/>
    <w:rsid w:val="0025645D"/>
    <w:rsid w:val="00262427"/>
    <w:rsid w:val="00263138"/>
    <w:rsid w:val="0026368C"/>
    <w:rsid w:val="00265D29"/>
    <w:rsid w:val="0026603D"/>
    <w:rsid w:val="002677B9"/>
    <w:rsid w:val="00270909"/>
    <w:rsid w:val="00273CA3"/>
    <w:rsid w:val="002740F7"/>
    <w:rsid w:val="002746DD"/>
    <w:rsid w:val="00275E8D"/>
    <w:rsid w:val="00276389"/>
    <w:rsid w:val="00276670"/>
    <w:rsid w:val="002811EB"/>
    <w:rsid w:val="00282D88"/>
    <w:rsid w:val="00283B08"/>
    <w:rsid w:val="00284A7E"/>
    <w:rsid w:val="00287B9D"/>
    <w:rsid w:val="0029022B"/>
    <w:rsid w:val="002915C6"/>
    <w:rsid w:val="00291E8B"/>
    <w:rsid w:val="00293136"/>
    <w:rsid w:val="0029343A"/>
    <w:rsid w:val="00294FEA"/>
    <w:rsid w:val="00296AB1"/>
    <w:rsid w:val="002A115C"/>
    <w:rsid w:val="002A159D"/>
    <w:rsid w:val="002A2399"/>
    <w:rsid w:val="002A316C"/>
    <w:rsid w:val="002A584B"/>
    <w:rsid w:val="002A6988"/>
    <w:rsid w:val="002B05F4"/>
    <w:rsid w:val="002B0C84"/>
    <w:rsid w:val="002B0EEB"/>
    <w:rsid w:val="002B1B01"/>
    <w:rsid w:val="002B20D1"/>
    <w:rsid w:val="002B2FC0"/>
    <w:rsid w:val="002B3749"/>
    <w:rsid w:val="002B568E"/>
    <w:rsid w:val="002B62D2"/>
    <w:rsid w:val="002B78A7"/>
    <w:rsid w:val="002C003F"/>
    <w:rsid w:val="002C070F"/>
    <w:rsid w:val="002C0A2C"/>
    <w:rsid w:val="002C214D"/>
    <w:rsid w:val="002C2857"/>
    <w:rsid w:val="002C2B69"/>
    <w:rsid w:val="002C3A66"/>
    <w:rsid w:val="002C41C7"/>
    <w:rsid w:val="002C420F"/>
    <w:rsid w:val="002C421E"/>
    <w:rsid w:val="002C4687"/>
    <w:rsid w:val="002C5F0F"/>
    <w:rsid w:val="002C6384"/>
    <w:rsid w:val="002C7EBD"/>
    <w:rsid w:val="002D00FD"/>
    <w:rsid w:val="002D1213"/>
    <w:rsid w:val="002D1A4A"/>
    <w:rsid w:val="002D2B92"/>
    <w:rsid w:val="002D2F1B"/>
    <w:rsid w:val="002D3728"/>
    <w:rsid w:val="002D3AEC"/>
    <w:rsid w:val="002D3B6B"/>
    <w:rsid w:val="002D4EA9"/>
    <w:rsid w:val="002D52CD"/>
    <w:rsid w:val="002D644C"/>
    <w:rsid w:val="002D7295"/>
    <w:rsid w:val="002E0B9A"/>
    <w:rsid w:val="002E0C1F"/>
    <w:rsid w:val="002E15E4"/>
    <w:rsid w:val="002E16C0"/>
    <w:rsid w:val="002E29B1"/>
    <w:rsid w:val="002E59BB"/>
    <w:rsid w:val="002E5DF5"/>
    <w:rsid w:val="002E7429"/>
    <w:rsid w:val="002E79E2"/>
    <w:rsid w:val="002E7F77"/>
    <w:rsid w:val="002F0AC3"/>
    <w:rsid w:val="002F0F69"/>
    <w:rsid w:val="002F1406"/>
    <w:rsid w:val="002F1798"/>
    <w:rsid w:val="002F2028"/>
    <w:rsid w:val="002F226E"/>
    <w:rsid w:val="002F245F"/>
    <w:rsid w:val="002F24C9"/>
    <w:rsid w:val="002F2AE8"/>
    <w:rsid w:val="002F3236"/>
    <w:rsid w:val="002F4102"/>
    <w:rsid w:val="002F4283"/>
    <w:rsid w:val="002F5B47"/>
    <w:rsid w:val="002F6E44"/>
    <w:rsid w:val="00302A7B"/>
    <w:rsid w:val="00302D5A"/>
    <w:rsid w:val="0030311A"/>
    <w:rsid w:val="0030358A"/>
    <w:rsid w:val="003038D0"/>
    <w:rsid w:val="00306399"/>
    <w:rsid w:val="00306939"/>
    <w:rsid w:val="00306D9F"/>
    <w:rsid w:val="00307D4A"/>
    <w:rsid w:val="00307E89"/>
    <w:rsid w:val="0031014A"/>
    <w:rsid w:val="0031146E"/>
    <w:rsid w:val="0031220B"/>
    <w:rsid w:val="0031337A"/>
    <w:rsid w:val="00314454"/>
    <w:rsid w:val="00314897"/>
    <w:rsid w:val="00315307"/>
    <w:rsid w:val="0031558F"/>
    <w:rsid w:val="00316D63"/>
    <w:rsid w:val="00317F4B"/>
    <w:rsid w:val="00320172"/>
    <w:rsid w:val="00323147"/>
    <w:rsid w:val="003270E2"/>
    <w:rsid w:val="0033082A"/>
    <w:rsid w:val="00331985"/>
    <w:rsid w:val="003325B5"/>
    <w:rsid w:val="0033435A"/>
    <w:rsid w:val="00334899"/>
    <w:rsid w:val="00336448"/>
    <w:rsid w:val="003379B3"/>
    <w:rsid w:val="003428F9"/>
    <w:rsid w:val="00342AAE"/>
    <w:rsid w:val="00343089"/>
    <w:rsid w:val="0034380E"/>
    <w:rsid w:val="00344038"/>
    <w:rsid w:val="00345CDD"/>
    <w:rsid w:val="00346E25"/>
    <w:rsid w:val="00347E17"/>
    <w:rsid w:val="00350CEB"/>
    <w:rsid w:val="00350D3E"/>
    <w:rsid w:val="00351AE6"/>
    <w:rsid w:val="00352FE2"/>
    <w:rsid w:val="00352FE9"/>
    <w:rsid w:val="00353330"/>
    <w:rsid w:val="003538F3"/>
    <w:rsid w:val="003541F8"/>
    <w:rsid w:val="00354828"/>
    <w:rsid w:val="003549CD"/>
    <w:rsid w:val="003563DB"/>
    <w:rsid w:val="0035698C"/>
    <w:rsid w:val="00356E7D"/>
    <w:rsid w:val="00357AEE"/>
    <w:rsid w:val="00361F3F"/>
    <w:rsid w:val="00362528"/>
    <w:rsid w:val="003625B1"/>
    <w:rsid w:val="0036282B"/>
    <w:rsid w:val="003631C8"/>
    <w:rsid w:val="003635B7"/>
    <w:rsid w:val="0036408D"/>
    <w:rsid w:val="0036723E"/>
    <w:rsid w:val="00370011"/>
    <w:rsid w:val="00370B92"/>
    <w:rsid w:val="003710C9"/>
    <w:rsid w:val="003717F1"/>
    <w:rsid w:val="003749B4"/>
    <w:rsid w:val="00374BD1"/>
    <w:rsid w:val="00375731"/>
    <w:rsid w:val="00375D43"/>
    <w:rsid w:val="00380189"/>
    <w:rsid w:val="003803AB"/>
    <w:rsid w:val="00380BE8"/>
    <w:rsid w:val="00380BF9"/>
    <w:rsid w:val="00380DE2"/>
    <w:rsid w:val="00381862"/>
    <w:rsid w:val="003818E0"/>
    <w:rsid w:val="00382A5D"/>
    <w:rsid w:val="00383545"/>
    <w:rsid w:val="00384970"/>
    <w:rsid w:val="00384B34"/>
    <w:rsid w:val="00385AD6"/>
    <w:rsid w:val="00386236"/>
    <w:rsid w:val="0039231D"/>
    <w:rsid w:val="00392CE2"/>
    <w:rsid w:val="00393168"/>
    <w:rsid w:val="00395239"/>
    <w:rsid w:val="003960F8"/>
    <w:rsid w:val="00396585"/>
    <w:rsid w:val="003A0331"/>
    <w:rsid w:val="003A08A8"/>
    <w:rsid w:val="003A0C6D"/>
    <w:rsid w:val="003A19E8"/>
    <w:rsid w:val="003A251E"/>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E77"/>
    <w:rsid w:val="003D6F18"/>
    <w:rsid w:val="003D771D"/>
    <w:rsid w:val="003E0956"/>
    <w:rsid w:val="003E1C35"/>
    <w:rsid w:val="003E4AAD"/>
    <w:rsid w:val="003E4F7E"/>
    <w:rsid w:val="003E5BE2"/>
    <w:rsid w:val="003E6754"/>
    <w:rsid w:val="003E6BFE"/>
    <w:rsid w:val="003E76D4"/>
    <w:rsid w:val="003F0EFB"/>
    <w:rsid w:val="003F1654"/>
    <w:rsid w:val="003F17D8"/>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0657"/>
    <w:rsid w:val="0041349B"/>
    <w:rsid w:val="004169DE"/>
    <w:rsid w:val="00417274"/>
    <w:rsid w:val="0041782C"/>
    <w:rsid w:val="004178BC"/>
    <w:rsid w:val="00421B5F"/>
    <w:rsid w:val="0042287B"/>
    <w:rsid w:val="00422A7E"/>
    <w:rsid w:val="0042319C"/>
    <w:rsid w:val="00423395"/>
    <w:rsid w:val="004239DF"/>
    <w:rsid w:val="00426E04"/>
    <w:rsid w:val="004274DC"/>
    <w:rsid w:val="0043086E"/>
    <w:rsid w:val="004309F9"/>
    <w:rsid w:val="0043299F"/>
    <w:rsid w:val="00435C89"/>
    <w:rsid w:val="00435F4B"/>
    <w:rsid w:val="00440FD6"/>
    <w:rsid w:val="004429B5"/>
    <w:rsid w:val="00442B02"/>
    <w:rsid w:val="00443558"/>
    <w:rsid w:val="00443DE3"/>
    <w:rsid w:val="0044529B"/>
    <w:rsid w:val="00446766"/>
    <w:rsid w:val="00446CF8"/>
    <w:rsid w:val="00450044"/>
    <w:rsid w:val="0045027F"/>
    <w:rsid w:val="00453D8F"/>
    <w:rsid w:val="00453DD7"/>
    <w:rsid w:val="00453FDA"/>
    <w:rsid w:val="00454986"/>
    <w:rsid w:val="004549E3"/>
    <w:rsid w:val="0045635D"/>
    <w:rsid w:val="004568C1"/>
    <w:rsid w:val="00456F33"/>
    <w:rsid w:val="0045777F"/>
    <w:rsid w:val="00460137"/>
    <w:rsid w:val="0046093D"/>
    <w:rsid w:val="0046779E"/>
    <w:rsid w:val="0047081A"/>
    <w:rsid w:val="00472575"/>
    <w:rsid w:val="00472EF9"/>
    <w:rsid w:val="00474605"/>
    <w:rsid w:val="00476E51"/>
    <w:rsid w:val="00482000"/>
    <w:rsid w:val="00482483"/>
    <w:rsid w:val="00483338"/>
    <w:rsid w:val="004836A1"/>
    <w:rsid w:val="00483F6A"/>
    <w:rsid w:val="004856A7"/>
    <w:rsid w:val="004925D7"/>
    <w:rsid w:val="004927C8"/>
    <w:rsid w:val="00494E1D"/>
    <w:rsid w:val="00494E33"/>
    <w:rsid w:val="00495850"/>
    <w:rsid w:val="00495D99"/>
    <w:rsid w:val="00495E9B"/>
    <w:rsid w:val="00496CB5"/>
    <w:rsid w:val="0049710A"/>
    <w:rsid w:val="00497306"/>
    <w:rsid w:val="00497880"/>
    <w:rsid w:val="004A14B5"/>
    <w:rsid w:val="004A16E8"/>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2B28"/>
    <w:rsid w:val="004B3C12"/>
    <w:rsid w:val="004B3EAF"/>
    <w:rsid w:val="004B60DB"/>
    <w:rsid w:val="004B6308"/>
    <w:rsid w:val="004C3286"/>
    <w:rsid w:val="004C4C4C"/>
    <w:rsid w:val="004C4FEF"/>
    <w:rsid w:val="004C5EB4"/>
    <w:rsid w:val="004D03D2"/>
    <w:rsid w:val="004D0B8E"/>
    <w:rsid w:val="004D0CC7"/>
    <w:rsid w:val="004D139E"/>
    <w:rsid w:val="004D28C1"/>
    <w:rsid w:val="004D2D12"/>
    <w:rsid w:val="004D2D7B"/>
    <w:rsid w:val="004D36AF"/>
    <w:rsid w:val="004D3AB4"/>
    <w:rsid w:val="004D3CEF"/>
    <w:rsid w:val="004D41E5"/>
    <w:rsid w:val="004D465E"/>
    <w:rsid w:val="004D4A08"/>
    <w:rsid w:val="004D65A5"/>
    <w:rsid w:val="004D710F"/>
    <w:rsid w:val="004E056C"/>
    <w:rsid w:val="004E1809"/>
    <w:rsid w:val="004E24D8"/>
    <w:rsid w:val="004E2BBD"/>
    <w:rsid w:val="004E39F8"/>
    <w:rsid w:val="004E4C46"/>
    <w:rsid w:val="004E66E8"/>
    <w:rsid w:val="004E6C7A"/>
    <w:rsid w:val="004E79ED"/>
    <w:rsid w:val="004F04AF"/>
    <w:rsid w:val="004F2BBE"/>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2B22"/>
    <w:rsid w:val="00523621"/>
    <w:rsid w:val="00523DB8"/>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231"/>
    <w:rsid w:val="00553344"/>
    <w:rsid w:val="00554340"/>
    <w:rsid w:val="00554526"/>
    <w:rsid w:val="00554FD4"/>
    <w:rsid w:val="005558F8"/>
    <w:rsid w:val="00556244"/>
    <w:rsid w:val="005566D1"/>
    <w:rsid w:val="00560461"/>
    <w:rsid w:val="00561171"/>
    <w:rsid w:val="0056180C"/>
    <w:rsid w:val="0056260E"/>
    <w:rsid w:val="00563BAD"/>
    <w:rsid w:val="005651E1"/>
    <w:rsid w:val="00565D23"/>
    <w:rsid w:val="00566BD8"/>
    <w:rsid w:val="00566E12"/>
    <w:rsid w:val="005713A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34E5"/>
    <w:rsid w:val="00594C42"/>
    <w:rsid w:val="005956A5"/>
    <w:rsid w:val="005A00E8"/>
    <w:rsid w:val="005A03BA"/>
    <w:rsid w:val="005A24DB"/>
    <w:rsid w:val="005A55E1"/>
    <w:rsid w:val="005A74B0"/>
    <w:rsid w:val="005A76B8"/>
    <w:rsid w:val="005B1EAF"/>
    <w:rsid w:val="005B225F"/>
    <w:rsid w:val="005B2647"/>
    <w:rsid w:val="005B28B5"/>
    <w:rsid w:val="005B30A4"/>
    <w:rsid w:val="005B32EE"/>
    <w:rsid w:val="005B605D"/>
    <w:rsid w:val="005B6317"/>
    <w:rsid w:val="005B7F45"/>
    <w:rsid w:val="005C16A0"/>
    <w:rsid w:val="005C17FD"/>
    <w:rsid w:val="005C1AC9"/>
    <w:rsid w:val="005C2175"/>
    <w:rsid w:val="005C64CC"/>
    <w:rsid w:val="005C6508"/>
    <w:rsid w:val="005D073F"/>
    <w:rsid w:val="005D086E"/>
    <w:rsid w:val="005D1959"/>
    <w:rsid w:val="005D249D"/>
    <w:rsid w:val="005D2615"/>
    <w:rsid w:val="005D2E1B"/>
    <w:rsid w:val="005D3684"/>
    <w:rsid w:val="005D388C"/>
    <w:rsid w:val="005D4912"/>
    <w:rsid w:val="005D5CC1"/>
    <w:rsid w:val="005D5EF1"/>
    <w:rsid w:val="005D78C1"/>
    <w:rsid w:val="005E2895"/>
    <w:rsid w:val="005E2F23"/>
    <w:rsid w:val="005E3840"/>
    <w:rsid w:val="005E43BD"/>
    <w:rsid w:val="005E4C12"/>
    <w:rsid w:val="005E642D"/>
    <w:rsid w:val="005E7C4F"/>
    <w:rsid w:val="005F1C1E"/>
    <w:rsid w:val="005F2A00"/>
    <w:rsid w:val="005F3CE4"/>
    <w:rsid w:val="005F3E0D"/>
    <w:rsid w:val="005F4073"/>
    <w:rsid w:val="005F49E0"/>
    <w:rsid w:val="005F518D"/>
    <w:rsid w:val="005F6FC6"/>
    <w:rsid w:val="005F736E"/>
    <w:rsid w:val="006011F1"/>
    <w:rsid w:val="006012C6"/>
    <w:rsid w:val="00601924"/>
    <w:rsid w:val="00601A10"/>
    <w:rsid w:val="00603159"/>
    <w:rsid w:val="006031DC"/>
    <w:rsid w:val="0060426D"/>
    <w:rsid w:val="00606D64"/>
    <w:rsid w:val="0060726C"/>
    <w:rsid w:val="00610631"/>
    <w:rsid w:val="00610F94"/>
    <w:rsid w:val="00610FEC"/>
    <w:rsid w:val="006113AA"/>
    <w:rsid w:val="0061189C"/>
    <w:rsid w:val="00613ADB"/>
    <w:rsid w:val="00613BFE"/>
    <w:rsid w:val="00614B35"/>
    <w:rsid w:val="00614ED1"/>
    <w:rsid w:val="00614F17"/>
    <w:rsid w:val="00615426"/>
    <w:rsid w:val="006168A8"/>
    <w:rsid w:val="006205F6"/>
    <w:rsid w:val="006216E8"/>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6967"/>
    <w:rsid w:val="00640964"/>
    <w:rsid w:val="0064201A"/>
    <w:rsid w:val="00642081"/>
    <w:rsid w:val="006427A9"/>
    <w:rsid w:val="00644062"/>
    <w:rsid w:val="00644DB6"/>
    <w:rsid w:val="00644FBD"/>
    <w:rsid w:val="00645560"/>
    <w:rsid w:val="006470FB"/>
    <w:rsid w:val="0064728B"/>
    <w:rsid w:val="00655A44"/>
    <w:rsid w:val="00655AD3"/>
    <w:rsid w:val="00656329"/>
    <w:rsid w:val="006569D6"/>
    <w:rsid w:val="006574B4"/>
    <w:rsid w:val="0066105B"/>
    <w:rsid w:val="006613DD"/>
    <w:rsid w:val="00662B1B"/>
    <w:rsid w:val="00662D30"/>
    <w:rsid w:val="006643C5"/>
    <w:rsid w:val="0066571C"/>
    <w:rsid w:val="00665AFE"/>
    <w:rsid w:val="00665E2F"/>
    <w:rsid w:val="0066799D"/>
    <w:rsid w:val="00670C49"/>
    <w:rsid w:val="0067232E"/>
    <w:rsid w:val="00674887"/>
    <w:rsid w:val="0067490C"/>
    <w:rsid w:val="0067655E"/>
    <w:rsid w:val="00677D7D"/>
    <w:rsid w:val="0068572B"/>
    <w:rsid w:val="00685E2A"/>
    <w:rsid w:val="0068633D"/>
    <w:rsid w:val="00687295"/>
    <w:rsid w:val="006877E5"/>
    <w:rsid w:val="006877F1"/>
    <w:rsid w:val="00687B56"/>
    <w:rsid w:val="00692393"/>
    <w:rsid w:val="00695B52"/>
    <w:rsid w:val="006A1707"/>
    <w:rsid w:val="006A2429"/>
    <w:rsid w:val="006A2EAF"/>
    <w:rsid w:val="006A5E39"/>
    <w:rsid w:val="006A68A5"/>
    <w:rsid w:val="006A6AB0"/>
    <w:rsid w:val="006B18C2"/>
    <w:rsid w:val="006B2CE0"/>
    <w:rsid w:val="006B31F2"/>
    <w:rsid w:val="006B3A08"/>
    <w:rsid w:val="006C1320"/>
    <w:rsid w:val="006C2A56"/>
    <w:rsid w:val="006C3609"/>
    <w:rsid w:val="006C4545"/>
    <w:rsid w:val="006C6DF4"/>
    <w:rsid w:val="006C74DB"/>
    <w:rsid w:val="006C7E94"/>
    <w:rsid w:val="006D0117"/>
    <w:rsid w:val="006D2C27"/>
    <w:rsid w:val="006D510F"/>
    <w:rsid w:val="006D599C"/>
    <w:rsid w:val="006D6D6D"/>
    <w:rsid w:val="006D79CC"/>
    <w:rsid w:val="006D79E6"/>
    <w:rsid w:val="006E12B6"/>
    <w:rsid w:val="006E19B3"/>
    <w:rsid w:val="006E1DCA"/>
    <w:rsid w:val="006E200E"/>
    <w:rsid w:val="006E2272"/>
    <w:rsid w:val="006E2914"/>
    <w:rsid w:val="006E3624"/>
    <w:rsid w:val="006E36D2"/>
    <w:rsid w:val="006E3A67"/>
    <w:rsid w:val="006E3FE0"/>
    <w:rsid w:val="006E53A5"/>
    <w:rsid w:val="006E5EA3"/>
    <w:rsid w:val="006F0CDA"/>
    <w:rsid w:val="006F1115"/>
    <w:rsid w:val="006F1987"/>
    <w:rsid w:val="006F1ABB"/>
    <w:rsid w:val="006F347B"/>
    <w:rsid w:val="006F41A5"/>
    <w:rsid w:val="006F542E"/>
    <w:rsid w:val="006F566D"/>
    <w:rsid w:val="006F5E6F"/>
    <w:rsid w:val="00700D33"/>
    <w:rsid w:val="00702CA9"/>
    <w:rsid w:val="00705C8F"/>
    <w:rsid w:val="00706C17"/>
    <w:rsid w:val="00706E49"/>
    <w:rsid w:val="00710210"/>
    <w:rsid w:val="007104E4"/>
    <w:rsid w:val="00710507"/>
    <w:rsid w:val="00710E50"/>
    <w:rsid w:val="00712F7F"/>
    <w:rsid w:val="007133F2"/>
    <w:rsid w:val="0071459A"/>
    <w:rsid w:val="007155B1"/>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4831"/>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C65"/>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3253"/>
    <w:rsid w:val="007737EB"/>
    <w:rsid w:val="00773D66"/>
    <w:rsid w:val="00774633"/>
    <w:rsid w:val="007769AC"/>
    <w:rsid w:val="00777F76"/>
    <w:rsid w:val="007814D9"/>
    <w:rsid w:val="007835FF"/>
    <w:rsid w:val="00783DFD"/>
    <w:rsid w:val="007846E6"/>
    <w:rsid w:val="00785027"/>
    <w:rsid w:val="0079114B"/>
    <w:rsid w:val="007914C1"/>
    <w:rsid w:val="007914DF"/>
    <w:rsid w:val="0079239E"/>
    <w:rsid w:val="007926F1"/>
    <w:rsid w:val="0079359E"/>
    <w:rsid w:val="00797304"/>
    <w:rsid w:val="00797466"/>
    <w:rsid w:val="00797768"/>
    <w:rsid w:val="00797F00"/>
    <w:rsid w:val="007A2053"/>
    <w:rsid w:val="007A2127"/>
    <w:rsid w:val="007A21B3"/>
    <w:rsid w:val="007A2888"/>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6C0D"/>
    <w:rsid w:val="007E08B1"/>
    <w:rsid w:val="007E0B73"/>
    <w:rsid w:val="007E18CB"/>
    <w:rsid w:val="007E1DAD"/>
    <w:rsid w:val="007E3823"/>
    <w:rsid w:val="007E6633"/>
    <w:rsid w:val="007F005C"/>
    <w:rsid w:val="007F03CE"/>
    <w:rsid w:val="007F17E2"/>
    <w:rsid w:val="007F1DE0"/>
    <w:rsid w:val="007F281B"/>
    <w:rsid w:val="007F3778"/>
    <w:rsid w:val="007F3D0E"/>
    <w:rsid w:val="007F4030"/>
    <w:rsid w:val="007F4B86"/>
    <w:rsid w:val="007F566A"/>
    <w:rsid w:val="007F56E7"/>
    <w:rsid w:val="007F58DD"/>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56FAF"/>
    <w:rsid w:val="008602A2"/>
    <w:rsid w:val="008606A6"/>
    <w:rsid w:val="00861BB0"/>
    <w:rsid w:val="00861C5B"/>
    <w:rsid w:val="0086233B"/>
    <w:rsid w:val="00864324"/>
    <w:rsid w:val="00865378"/>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58D"/>
    <w:rsid w:val="008B3D5B"/>
    <w:rsid w:val="008B3F7B"/>
    <w:rsid w:val="008B5954"/>
    <w:rsid w:val="008B5BAE"/>
    <w:rsid w:val="008B76B2"/>
    <w:rsid w:val="008C01B4"/>
    <w:rsid w:val="008C52CF"/>
    <w:rsid w:val="008C7BA1"/>
    <w:rsid w:val="008D0628"/>
    <w:rsid w:val="008D1FEE"/>
    <w:rsid w:val="008D22A9"/>
    <w:rsid w:val="008D25AB"/>
    <w:rsid w:val="008D3C36"/>
    <w:rsid w:val="008D5CB9"/>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1D8B"/>
    <w:rsid w:val="0090205F"/>
    <w:rsid w:val="00902DBC"/>
    <w:rsid w:val="00903668"/>
    <w:rsid w:val="00905BB9"/>
    <w:rsid w:val="009105BD"/>
    <w:rsid w:val="00912DBB"/>
    <w:rsid w:val="009132ED"/>
    <w:rsid w:val="009135DE"/>
    <w:rsid w:val="0091471A"/>
    <w:rsid w:val="00915719"/>
    <w:rsid w:val="00915E22"/>
    <w:rsid w:val="009168B4"/>
    <w:rsid w:val="00917475"/>
    <w:rsid w:val="00921E85"/>
    <w:rsid w:val="00921EF7"/>
    <w:rsid w:val="009225B7"/>
    <w:rsid w:val="00922F69"/>
    <w:rsid w:val="00926699"/>
    <w:rsid w:val="00926FEB"/>
    <w:rsid w:val="00927F2A"/>
    <w:rsid w:val="009318A6"/>
    <w:rsid w:val="0093339D"/>
    <w:rsid w:val="009340BB"/>
    <w:rsid w:val="009340CA"/>
    <w:rsid w:val="00934457"/>
    <w:rsid w:val="0093458D"/>
    <w:rsid w:val="00936AAE"/>
    <w:rsid w:val="00936DAF"/>
    <w:rsid w:val="00937C75"/>
    <w:rsid w:val="00943DBF"/>
    <w:rsid w:val="00944E0B"/>
    <w:rsid w:val="00946040"/>
    <w:rsid w:val="00951BB4"/>
    <w:rsid w:val="00951D57"/>
    <w:rsid w:val="00951FC5"/>
    <w:rsid w:val="0095251C"/>
    <w:rsid w:val="009527A3"/>
    <w:rsid w:val="00955562"/>
    <w:rsid w:val="00955CAD"/>
    <w:rsid w:val="00955F11"/>
    <w:rsid w:val="009569E4"/>
    <w:rsid w:val="009600EE"/>
    <w:rsid w:val="00960934"/>
    <w:rsid w:val="00961201"/>
    <w:rsid w:val="00963DA6"/>
    <w:rsid w:val="009644FD"/>
    <w:rsid w:val="009664F2"/>
    <w:rsid w:val="009679B6"/>
    <w:rsid w:val="00970085"/>
    <w:rsid w:val="00971DDB"/>
    <w:rsid w:val="00972728"/>
    <w:rsid w:val="0097277E"/>
    <w:rsid w:val="009729C6"/>
    <w:rsid w:val="00972F63"/>
    <w:rsid w:val="0097360E"/>
    <w:rsid w:val="00974162"/>
    <w:rsid w:val="00974E04"/>
    <w:rsid w:val="00977038"/>
    <w:rsid w:val="00977EA0"/>
    <w:rsid w:val="00977F13"/>
    <w:rsid w:val="0098218F"/>
    <w:rsid w:val="009834DC"/>
    <w:rsid w:val="00987351"/>
    <w:rsid w:val="00987F65"/>
    <w:rsid w:val="00990910"/>
    <w:rsid w:val="009917D4"/>
    <w:rsid w:val="009924B7"/>
    <w:rsid w:val="0099353C"/>
    <w:rsid w:val="00993FE6"/>
    <w:rsid w:val="00995135"/>
    <w:rsid w:val="009A0113"/>
    <w:rsid w:val="009A10E5"/>
    <w:rsid w:val="009A16C5"/>
    <w:rsid w:val="009A1816"/>
    <w:rsid w:val="009A51EF"/>
    <w:rsid w:val="009A6F14"/>
    <w:rsid w:val="009B01FB"/>
    <w:rsid w:val="009B0261"/>
    <w:rsid w:val="009B1CC3"/>
    <w:rsid w:val="009B1D7B"/>
    <w:rsid w:val="009B24F9"/>
    <w:rsid w:val="009B34EA"/>
    <w:rsid w:val="009B399A"/>
    <w:rsid w:val="009B46EA"/>
    <w:rsid w:val="009B4BCD"/>
    <w:rsid w:val="009B50D9"/>
    <w:rsid w:val="009B5D4B"/>
    <w:rsid w:val="009B6950"/>
    <w:rsid w:val="009B73AA"/>
    <w:rsid w:val="009B7EB7"/>
    <w:rsid w:val="009C1833"/>
    <w:rsid w:val="009C4994"/>
    <w:rsid w:val="009C4F32"/>
    <w:rsid w:val="009C78FC"/>
    <w:rsid w:val="009D24B0"/>
    <w:rsid w:val="009D4AC2"/>
    <w:rsid w:val="009D52CB"/>
    <w:rsid w:val="009D5862"/>
    <w:rsid w:val="009D5B25"/>
    <w:rsid w:val="009E1F66"/>
    <w:rsid w:val="009E7700"/>
    <w:rsid w:val="009E7F57"/>
    <w:rsid w:val="009F007D"/>
    <w:rsid w:val="009F02B2"/>
    <w:rsid w:val="009F1042"/>
    <w:rsid w:val="009F282F"/>
    <w:rsid w:val="009F2B41"/>
    <w:rsid w:val="009F33B0"/>
    <w:rsid w:val="009F35B3"/>
    <w:rsid w:val="009F385E"/>
    <w:rsid w:val="009F39A3"/>
    <w:rsid w:val="009F3F86"/>
    <w:rsid w:val="009F4515"/>
    <w:rsid w:val="00A011D3"/>
    <w:rsid w:val="00A01B79"/>
    <w:rsid w:val="00A0267B"/>
    <w:rsid w:val="00A051CE"/>
    <w:rsid w:val="00A063CA"/>
    <w:rsid w:val="00A067AD"/>
    <w:rsid w:val="00A06CF3"/>
    <w:rsid w:val="00A108BB"/>
    <w:rsid w:val="00A1148A"/>
    <w:rsid w:val="00A11BF6"/>
    <w:rsid w:val="00A12B38"/>
    <w:rsid w:val="00A14CA0"/>
    <w:rsid w:val="00A15055"/>
    <w:rsid w:val="00A15D1B"/>
    <w:rsid w:val="00A16A53"/>
    <w:rsid w:val="00A16A9B"/>
    <w:rsid w:val="00A205C6"/>
    <w:rsid w:val="00A20C63"/>
    <w:rsid w:val="00A20F54"/>
    <w:rsid w:val="00A2133A"/>
    <w:rsid w:val="00A2221F"/>
    <w:rsid w:val="00A22B38"/>
    <w:rsid w:val="00A23AF1"/>
    <w:rsid w:val="00A30442"/>
    <w:rsid w:val="00A30574"/>
    <w:rsid w:val="00A30CB7"/>
    <w:rsid w:val="00A30D4B"/>
    <w:rsid w:val="00A31010"/>
    <w:rsid w:val="00A32201"/>
    <w:rsid w:val="00A32511"/>
    <w:rsid w:val="00A327CB"/>
    <w:rsid w:val="00A346B3"/>
    <w:rsid w:val="00A35224"/>
    <w:rsid w:val="00A36AD7"/>
    <w:rsid w:val="00A40825"/>
    <w:rsid w:val="00A409C9"/>
    <w:rsid w:val="00A41647"/>
    <w:rsid w:val="00A4412F"/>
    <w:rsid w:val="00A44190"/>
    <w:rsid w:val="00A45918"/>
    <w:rsid w:val="00A4651A"/>
    <w:rsid w:val="00A471F4"/>
    <w:rsid w:val="00A4781E"/>
    <w:rsid w:val="00A479F3"/>
    <w:rsid w:val="00A47FDD"/>
    <w:rsid w:val="00A5026E"/>
    <w:rsid w:val="00A5132C"/>
    <w:rsid w:val="00A51375"/>
    <w:rsid w:val="00A51F60"/>
    <w:rsid w:val="00A52143"/>
    <w:rsid w:val="00A521EF"/>
    <w:rsid w:val="00A52279"/>
    <w:rsid w:val="00A529E6"/>
    <w:rsid w:val="00A537E6"/>
    <w:rsid w:val="00A53B3D"/>
    <w:rsid w:val="00A53C09"/>
    <w:rsid w:val="00A553FA"/>
    <w:rsid w:val="00A55483"/>
    <w:rsid w:val="00A55E81"/>
    <w:rsid w:val="00A567FD"/>
    <w:rsid w:val="00A57354"/>
    <w:rsid w:val="00A5761E"/>
    <w:rsid w:val="00A61F9A"/>
    <w:rsid w:val="00A653FF"/>
    <w:rsid w:val="00A67E32"/>
    <w:rsid w:val="00A71A94"/>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6462"/>
    <w:rsid w:val="00A965FE"/>
    <w:rsid w:val="00A97E3D"/>
    <w:rsid w:val="00AA01DF"/>
    <w:rsid w:val="00AA041C"/>
    <w:rsid w:val="00AA120E"/>
    <w:rsid w:val="00AA1323"/>
    <w:rsid w:val="00AA2137"/>
    <w:rsid w:val="00AA4A17"/>
    <w:rsid w:val="00AA5AA2"/>
    <w:rsid w:val="00AA5DA9"/>
    <w:rsid w:val="00AA6ADF"/>
    <w:rsid w:val="00AA6FCF"/>
    <w:rsid w:val="00AA78AC"/>
    <w:rsid w:val="00AA7CB0"/>
    <w:rsid w:val="00AB01B9"/>
    <w:rsid w:val="00AB03E0"/>
    <w:rsid w:val="00AB06E5"/>
    <w:rsid w:val="00AB5719"/>
    <w:rsid w:val="00AB5FD8"/>
    <w:rsid w:val="00AC0A0B"/>
    <w:rsid w:val="00AC0F5F"/>
    <w:rsid w:val="00AC156E"/>
    <w:rsid w:val="00AC1574"/>
    <w:rsid w:val="00AC272C"/>
    <w:rsid w:val="00AC3042"/>
    <w:rsid w:val="00AC36C6"/>
    <w:rsid w:val="00AC4C96"/>
    <w:rsid w:val="00AC4E73"/>
    <w:rsid w:val="00AC5614"/>
    <w:rsid w:val="00AC5A72"/>
    <w:rsid w:val="00AC5B22"/>
    <w:rsid w:val="00AC719B"/>
    <w:rsid w:val="00AD3C5E"/>
    <w:rsid w:val="00AD48A8"/>
    <w:rsid w:val="00AD4C1D"/>
    <w:rsid w:val="00AD50CB"/>
    <w:rsid w:val="00AD5B2B"/>
    <w:rsid w:val="00AD63B9"/>
    <w:rsid w:val="00AD68E4"/>
    <w:rsid w:val="00AD769F"/>
    <w:rsid w:val="00AD7AA6"/>
    <w:rsid w:val="00AD7E62"/>
    <w:rsid w:val="00AE3027"/>
    <w:rsid w:val="00AE3FB0"/>
    <w:rsid w:val="00AE455F"/>
    <w:rsid w:val="00AE49FE"/>
    <w:rsid w:val="00AE4B8E"/>
    <w:rsid w:val="00AE5C0C"/>
    <w:rsid w:val="00AE5ECD"/>
    <w:rsid w:val="00AE64C4"/>
    <w:rsid w:val="00AE7610"/>
    <w:rsid w:val="00AE78AB"/>
    <w:rsid w:val="00AF0B1B"/>
    <w:rsid w:val="00AF0CEE"/>
    <w:rsid w:val="00AF1934"/>
    <w:rsid w:val="00AF4200"/>
    <w:rsid w:val="00AF515F"/>
    <w:rsid w:val="00AF6522"/>
    <w:rsid w:val="00AF6563"/>
    <w:rsid w:val="00AF6BCA"/>
    <w:rsid w:val="00AF7553"/>
    <w:rsid w:val="00B0029D"/>
    <w:rsid w:val="00B00330"/>
    <w:rsid w:val="00B03972"/>
    <w:rsid w:val="00B0418F"/>
    <w:rsid w:val="00B04A5D"/>
    <w:rsid w:val="00B05D59"/>
    <w:rsid w:val="00B05F4A"/>
    <w:rsid w:val="00B077C5"/>
    <w:rsid w:val="00B07EE7"/>
    <w:rsid w:val="00B07F0B"/>
    <w:rsid w:val="00B07F7C"/>
    <w:rsid w:val="00B10CEC"/>
    <w:rsid w:val="00B11349"/>
    <w:rsid w:val="00B1187A"/>
    <w:rsid w:val="00B1206A"/>
    <w:rsid w:val="00B13B24"/>
    <w:rsid w:val="00B15DEA"/>
    <w:rsid w:val="00B16CF8"/>
    <w:rsid w:val="00B17428"/>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57D81"/>
    <w:rsid w:val="00B60152"/>
    <w:rsid w:val="00B610D6"/>
    <w:rsid w:val="00B612BA"/>
    <w:rsid w:val="00B6180A"/>
    <w:rsid w:val="00B61D4D"/>
    <w:rsid w:val="00B61DE2"/>
    <w:rsid w:val="00B62145"/>
    <w:rsid w:val="00B6294E"/>
    <w:rsid w:val="00B634A6"/>
    <w:rsid w:val="00B63599"/>
    <w:rsid w:val="00B64BE0"/>
    <w:rsid w:val="00B66418"/>
    <w:rsid w:val="00B67EF3"/>
    <w:rsid w:val="00B70D4E"/>
    <w:rsid w:val="00B73007"/>
    <w:rsid w:val="00B73243"/>
    <w:rsid w:val="00B75034"/>
    <w:rsid w:val="00B759FE"/>
    <w:rsid w:val="00B76BFF"/>
    <w:rsid w:val="00B7748F"/>
    <w:rsid w:val="00B77B12"/>
    <w:rsid w:val="00B807AA"/>
    <w:rsid w:val="00B80B7C"/>
    <w:rsid w:val="00B838D8"/>
    <w:rsid w:val="00B83EC9"/>
    <w:rsid w:val="00B84604"/>
    <w:rsid w:val="00B846D2"/>
    <w:rsid w:val="00B8502B"/>
    <w:rsid w:val="00B850F9"/>
    <w:rsid w:val="00B86649"/>
    <w:rsid w:val="00B878F8"/>
    <w:rsid w:val="00B9052A"/>
    <w:rsid w:val="00B90FB5"/>
    <w:rsid w:val="00B919E7"/>
    <w:rsid w:val="00B92B5D"/>
    <w:rsid w:val="00B95704"/>
    <w:rsid w:val="00B96945"/>
    <w:rsid w:val="00BA0010"/>
    <w:rsid w:val="00BA1520"/>
    <w:rsid w:val="00BA1941"/>
    <w:rsid w:val="00BA2129"/>
    <w:rsid w:val="00BA2B03"/>
    <w:rsid w:val="00BA33EE"/>
    <w:rsid w:val="00BA727F"/>
    <w:rsid w:val="00BB07B6"/>
    <w:rsid w:val="00BB099C"/>
    <w:rsid w:val="00BB0F37"/>
    <w:rsid w:val="00BB2C6A"/>
    <w:rsid w:val="00BB420C"/>
    <w:rsid w:val="00BB59E0"/>
    <w:rsid w:val="00BB7C78"/>
    <w:rsid w:val="00BC03E9"/>
    <w:rsid w:val="00BC09EF"/>
    <w:rsid w:val="00BC21B1"/>
    <w:rsid w:val="00BC2675"/>
    <w:rsid w:val="00BC2BA8"/>
    <w:rsid w:val="00BC2FCE"/>
    <w:rsid w:val="00BC564D"/>
    <w:rsid w:val="00BC5BB3"/>
    <w:rsid w:val="00BC7160"/>
    <w:rsid w:val="00BC754B"/>
    <w:rsid w:val="00BD235F"/>
    <w:rsid w:val="00BD2F50"/>
    <w:rsid w:val="00BD3B7B"/>
    <w:rsid w:val="00BD3D48"/>
    <w:rsid w:val="00BD44B1"/>
    <w:rsid w:val="00BD5ED3"/>
    <w:rsid w:val="00BD6768"/>
    <w:rsid w:val="00BE0A7C"/>
    <w:rsid w:val="00BE2F0A"/>
    <w:rsid w:val="00BE3C73"/>
    <w:rsid w:val="00BE43DE"/>
    <w:rsid w:val="00BE458B"/>
    <w:rsid w:val="00BE6E85"/>
    <w:rsid w:val="00BE7862"/>
    <w:rsid w:val="00BE7AC1"/>
    <w:rsid w:val="00BF00A8"/>
    <w:rsid w:val="00BF0275"/>
    <w:rsid w:val="00BF3112"/>
    <w:rsid w:val="00BF4693"/>
    <w:rsid w:val="00BF492E"/>
    <w:rsid w:val="00BF61B9"/>
    <w:rsid w:val="00BF68BD"/>
    <w:rsid w:val="00BF7A20"/>
    <w:rsid w:val="00C00C49"/>
    <w:rsid w:val="00C011E9"/>
    <w:rsid w:val="00C01C77"/>
    <w:rsid w:val="00C04154"/>
    <w:rsid w:val="00C04758"/>
    <w:rsid w:val="00C04DC6"/>
    <w:rsid w:val="00C05925"/>
    <w:rsid w:val="00C062E9"/>
    <w:rsid w:val="00C064AF"/>
    <w:rsid w:val="00C13E7D"/>
    <w:rsid w:val="00C1458F"/>
    <w:rsid w:val="00C15428"/>
    <w:rsid w:val="00C154B6"/>
    <w:rsid w:val="00C15B4C"/>
    <w:rsid w:val="00C171F5"/>
    <w:rsid w:val="00C20440"/>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32"/>
    <w:rsid w:val="00C32EA4"/>
    <w:rsid w:val="00C336A7"/>
    <w:rsid w:val="00C34CAF"/>
    <w:rsid w:val="00C34E79"/>
    <w:rsid w:val="00C35DC7"/>
    <w:rsid w:val="00C36A52"/>
    <w:rsid w:val="00C41464"/>
    <w:rsid w:val="00C41A57"/>
    <w:rsid w:val="00C443A0"/>
    <w:rsid w:val="00C4488B"/>
    <w:rsid w:val="00C506A1"/>
    <w:rsid w:val="00C509F7"/>
    <w:rsid w:val="00C50D82"/>
    <w:rsid w:val="00C512FA"/>
    <w:rsid w:val="00C514BF"/>
    <w:rsid w:val="00C5411F"/>
    <w:rsid w:val="00C617B7"/>
    <w:rsid w:val="00C619D9"/>
    <w:rsid w:val="00C6350D"/>
    <w:rsid w:val="00C6460B"/>
    <w:rsid w:val="00C67F0D"/>
    <w:rsid w:val="00C707D9"/>
    <w:rsid w:val="00C70BD0"/>
    <w:rsid w:val="00C713DB"/>
    <w:rsid w:val="00C7318F"/>
    <w:rsid w:val="00C74C5B"/>
    <w:rsid w:val="00C80A4A"/>
    <w:rsid w:val="00C80BE8"/>
    <w:rsid w:val="00C82592"/>
    <w:rsid w:val="00C83400"/>
    <w:rsid w:val="00C8423D"/>
    <w:rsid w:val="00C84A59"/>
    <w:rsid w:val="00C8588B"/>
    <w:rsid w:val="00C85D8C"/>
    <w:rsid w:val="00C87339"/>
    <w:rsid w:val="00C90F71"/>
    <w:rsid w:val="00C9126C"/>
    <w:rsid w:val="00C91DA7"/>
    <w:rsid w:val="00C9208E"/>
    <w:rsid w:val="00C92096"/>
    <w:rsid w:val="00C93247"/>
    <w:rsid w:val="00C942CD"/>
    <w:rsid w:val="00C94AB4"/>
    <w:rsid w:val="00C9780C"/>
    <w:rsid w:val="00C97E75"/>
    <w:rsid w:val="00CA0C53"/>
    <w:rsid w:val="00CA0E20"/>
    <w:rsid w:val="00CA2EF0"/>
    <w:rsid w:val="00CA318A"/>
    <w:rsid w:val="00CA3F83"/>
    <w:rsid w:val="00CA63DD"/>
    <w:rsid w:val="00CA6B3B"/>
    <w:rsid w:val="00CA6BBE"/>
    <w:rsid w:val="00CA74F8"/>
    <w:rsid w:val="00CB0B27"/>
    <w:rsid w:val="00CB206E"/>
    <w:rsid w:val="00CB2793"/>
    <w:rsid w:val="00CB2FBA"/>
    <w:rsid w:val="00CB3091"/>
    <w:rsid w:val="00CB4BC3"/>
    <w:rsid w:val="00CB5168"/>
    <w:rsid w:val="00CB6782"/>
    <w:rsid w:val="00CB6A20"/>
    <w:rsid w:val="00CC159B"/>
    <w:rsid w:val="00CC1EB6"/>
    <w:rsid w:val="00CC2512"/>
    <w:rsid w:val="00CC2C99"/>
    <w:rsid w:val="00CC32F0"/>
    <w:rsid w:val="00CC4C2F"/>
    <w:rsid w:val="00CC63C4"/>
    <w:rsid w:val="00CC7C03"/>
    <w:rsid w:val="00CD0D42"/>
    <w:rsid w:val="00CD18DB"/>
    <w:rsid w:val="00CD1E4A"/>
    <w:rsid w:val="00CD3266"/>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DB5"/>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09E0"/>
    <w:rsid w:val="00D10C7F"/>
    <w:rsid w:val="00D11AA8"/>
    <w:rsid w:val="00D122A3"/>
    <w:rsid w:val="00D1230F"/>
    <w:rsid w:val="00D13779"/>
    <w:rsid w:val="00D139F4"/>
    <w:rsid w:val="00D13B8C"/>
    <w:rsid w:val="00D15814"/>
    <w:rsid w:val="00D1593E"/>
    <w:rsid w:val="00D16486"/>
    <w:rsid w:val="00D1672D"/>
    <w:rsid w:val="00D1678A"/>
    <w:rsid w:val="00D167F5"/>
    <w:rsid w:val="00D2138D"/>
    <w:rsid w:val="00D23872"/>
    <w:rsid w:val="00D23CA5"/>
    <w:rsid w:val="00D23D99"/>
    <w:rsid w:val="00D23F40"/>
    <w:rsid w:val="00D24951"/>
    <w:rsid w:val="00D25302"/>
    <w:rsid w:val="00D27775"/>
    <w:rsid w:val="00D3089A"/>
    <w:rsid w:val="00D3448A"/>
    <w:rsid w:val="00D34835"/>
    <w:rsid w:val="00D34B49"/>
    <w:rsid w:val="00D3583B"/>
    <w:rsid w:val="00D36911"/>
    <w:rsid w:val="00D3713C"/>
    <w:rsid w:val="00D37B17"/>
    <w:rsid w:val="00D406CF"/>
    <w:rsid w:val="00D4094B"/>
    <w:rsid w:val="00D40D29"/>
    <w:rsid w:val="00D42077"/>
    <w:rsid w:val="00D43D6D"/>
    <w:rsid w:val="00D45370"/>
    <w:rsid w:val="00D45AE1"/>
    <w:rsid w:val="00D46C45"/>
    <w:rsid w:val="00D46F83"/>
    <w:rsid w:val="00D508F1"/>
    <w:rsid w:val="00D51402"/>
    <w:rsid w:val="00D51DCA"/>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3CF"/>
    <w:rsid w:val="00D674B7"/>
    <w:rsid w:val="00D67CCA"/>
    <w:rsid w:val="00D707F5"/>
    <w:rsid w:val="00D74406"/>
    <w:rsid w:val="00D754C3"/>
    <w:rsid w:val="00D75A2A"/>
    <w:rsid w:val="00D801DB"/>
    <w:rsid w:val="00D803F5"/>
    <w:rsid w:val="00D8132C"/>
    <w:rsid w:val="00D82E07"/>
    <w:rsid w:val="00D83107"/>
    <w:rsid w:val="00D83311"/>
    <w:rsid w:val="00D83956"/>
    <w:rsid w:val="00D900B5"/>
    <w:rsid w:val="00D93AA9"/>
    <w:rsid w:val="00D94484"/>
    <w:rsid w:val="00D94486"/>
    <w:rsid w:val="00D94EF7"/>
    <w:rsid w:val="00D965B9"/>
    <w:rsid w:val="00D97D6F"/>
    <w:rsid w:val="00DA07EA"/>
    <w:rsid w:val="00DA08AD"/>
    <w:rsid w:val="00DA0DEE"/>
    <w:rsid w:val="00DA212F"/>
    <w:rsid w:val="00DA301F"/>
    <w:rsid w:val="00DA3317"/>
    <w:rsid w:val="00DA5696"/>
    <w:rsid w:val="00DA5C16"/>
    <w:rsid w:val="00DA732B"/>
    <w:rsid w:val="00DB021B"/>
    <w:rsid w:val="00DB0942"/>
    <w:rsid w:val="00DB39AA"/>
    <w:rsid w:val="00DB5F3F"/>
    <w:rsid w:val="00DB7791"/>
    <w:rsid w:val="00DC09A5"/>
    <w:rsid w:val="00DC1095"/>
    <w:rsid w:val="00DC1EC7"/>
    <w:rsid w:val="00DC26C0"/>
    <w:rsid w:val="00DC3669"/>
    <w:rsid w:val="00DC5579"/>
    <w:rsid w:val="00DC67E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486A"/>
    <w:rsid w:val="00DE5CE9"/>
    <w:rsid w:val="00DE6C4A"/>
    <w:rsid w:val="00DE710A"/>
    <w:rsid w:val="00DE72E7"/>
    <w:rsid w:val="00DE7FE1"/>
    <w:rsid w:val="00DF1426"/>
    <w:rsid w:val="00DF3C1E"/>
    <w:rsid w:val="00DF4068"/>
    <w:rsid w:val="00DF6B0D"/>
    <w:rsid w:val="00E009BC"/>
    <w:rsid w:val="00E035C2"/>
    <w:rsid w:val="00E03B65"/>
    <w:rsid w:val="00E052D3"/>
    <w:rsid w:val="00E05948"/>
    <w:rsid w:val="00E06D64"/>
    <w:rsid w:val="00E072CB"/>
    <w:rsid w:val="00E11A33"/>
    <w:rsid w:val="00E12431"/>
    <w:rsid w:val="00E12ECE"/>
    <w:rsid w:val="00E14A23"/>
    <w:rsid w:val="00E15507"/>
    <w:rsid w:val="00E15B3E"/>
    <w:rsid w:val="00E161EA"/>
    <w:rsid w:val="00E176FF"/>
    <w:rsid w:val="00E17A28"/>
    <w:rsid w:val="00E17A7B"/>
    <w:rsid w:val="00E17BF8"/>
    <w:rsid w:val="00E206C8"/>
    <w:rsid w:val="00E20C35"/>
    <w:rsid w:val="00E23F2E"/>
    <w:rsid w:val="00E2401A"/>
    <w:rsid w:val="00E31742"/>
    <w:rsid w:val="00E3248C"/>
    <w:rsid w:val="00E33D60"/>
    <w:rsid w:val="00E34F0A"/>
    <w:rsid w:val="00E35C0D"/>
    <w:rsid w:val="00E36EF2"/>
    <w:rsid w:val="00E37619"/>
    <w:rsid w:val="00E40319"/>
    <w:rsid w:val="00E40A5B"/>
    <w:rsid w:val="00E40C0A"/>
    <w:rsid w:val="00E421F9"/>
    <w:rsid w:val="00E42267"/>
    <w:rsid w:val="00E435EE"/>
    <w:rsid w:val="00E45306"/>
    <w:rsid w:val="00E52B35"/>
    <w:rsid w:val="00E52EE8"/>
    <w:rsid w:val="00E55739"/>
    <w:rsid w:val="00E56CDC"/>
    <w:rsid w:val="00E56EC3"/>
    <w:rsid w:val="00E578C5"/>
    <w:rsid w:val="00E57EEA"/>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0E"/>
    <w:rsid w:val="00E73D6A"/>
    <w:rsid w:val="00E73FB6"/>
    <w:rsid w:val="00E7493A"/>
    <w:rsid w:val="00E77B34"/>
    <w:rsid w:val="00E801E3"/>
    <w:rsid w:val="00E804AE"/>
    <w:rsid w:val="00E8108F"/>
    <w:rsid w:val="00E82501"/>
    <w:rsid w:val="00E82E96"/>
    <w:rsid w:val="00E83238"/>
    <w:rsid w:val="00E83EB2"/>
    <w:rsid w:val="00E84E6D"/>
    <w:rsid w:val="00E86C59"/>
    <w:rsid w:val="00E9123C"/>
    <w:rsid w:val="00E912B2"/>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3ADD"/>
    <w:rsid w:val="00EA5D85"/>
    <w:rsid w:val="00EB21AD"/>
    <w:rsid w:val="00EB4C54"/>
    <w:rsid w:val="00EB4C9D"/>
    <w:rsid w:val="00EB531C"/>
    <w:rsid w:val="00EB5B08"/>
    <w:rsid w:val="00EB672F"/>
    <w:rsid w:val="00EB7D49"/>
    <w:rsid w:val="00EB7F94"/>
    <w:rsid w:val="00EC0396"/>
    <w:rsid w:val="00EC0AF5"/>
    <w:rsid w:val="00EC12EA"/>
    <w:rsid w:val="00EC1C9A"/>
    <w:rsid w:val="00EC1FE2"/>
    <w:rsid w:val="00EC2082"/>
    <w:rsid w:val="00EC366F"/>
    <w:rsid w:val="00EC3F2D"/>
    <w:rsid w:val="00EC4265"/>
    <w:rsid w:val="00EC5AA5"/>
    <w:rsid w:val="00EC6EFB"/>
    <w:rsid w:val="00ED0D61"/>
    <w:rsid w:val="00ED191C"/>
    <w:rsid w:val="00ED3C21"/>
    <w:rsid w:val="00ED4561"/>
    <w:rsid w:val="00ED4AF7"/>
    <w:rsid w:val="00ED5EBB"/>
    <w:rsid w:val="00ED696E"/>
    <w:rsid w:val="00ED69C1"/>
    <w:rsid w:val="00ED78AD"/>
    <w:rsid w:val="00ED7FC8"/>
    <w:rsid w:val="00EE0FD1"/>
    <w:rsid w:val="00EE12C6"/>
    <w:rsid w:val="00EE1929"/>
    <w:rsid w:val="00EE24C7"/>
    <w:rsid w:val="00EE275A"/>
    <w:rsid w:val="00EE522F"/>
    <w:rsid w:val="00EE537E"/>
    <w:rsid w:val="00EE6A25"/>
    <w:rsid w:val="00EE7113"/>
    <w:rsid w:val="00EE78C7"/>
    <w:rsid w:val="00EE7E9E"/>
    <w:rsid w:val="00EF0192"/>
    <w:rsid w:val="00EF1D7C"/>
    <w:rsid w:val="00EF21FE"/>
    <w:rsid w:val="00EF2F64"/>
    <w:rsid w:val="00F00C35"/>
    <w:rsid w:val="00F00F3A"/>
    <w:rsid w:val="00F02DCE"/>
    <w:rsid w:val="00F03EB1"/>
    <w:rsid w:val="00F049E9"/>
    <w:rsid w:val="00F062CE"/>
    <w:rsid w:val="00F062E1"/>
    <w:rsid w:val="00F07F34"/>
    <w:rsid w:val="00F07F6F"/>
    <w:rsid w:val="00F1088C"/>
    <w:rsid w:val="00F12036"/>
    <w:rsid w:val="00F152E6"/>
    <w:rsid w:val="00F153AC"/>
    <w:rsid w:val="00F15802"/>
    <w:rsid w:val="00F15ABA"/>
    <w:rsid w:val="00F17917"/>
    <w:rsid w:val="00F2114C"/>
    <w:rsid w:val="00F21C8E"/>
    <w:rsid w:val="00F24448"/>
    <w:rsid w:val="00F25D79"/>
    <w:rsid w:val="00F2702F"/>
    <w:rsid w:val="00F27243"/>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67F2"/>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0BD7"/>
    <w:rsid w:val="00F9155E"/>
    <w:rsid w:val="00F934AB"/>
    <w:rsid w:val="00F95A44"/>
    <w:rsid w:val="00F968C8"/>
    <w:rsid w:val="00F969E8"/>
    <w:rsid w:val="00FA2451"/>
    <w:rsid w:val="00FA2702"/>
    <w:rsid w:val="00FA2C9F"/>
    <w:rsid w:val="00FA448F"/>
    <w:rsid w:val="00FA4E77"/>
    <w:rsid w:val="00FA5D7D"/>
    <w:rsid w:val="00FA6247"/>
    <w:rsid w:val="00FA6927"/>
    <w:rsid w:val="00FA7425"/>
    <w:rsid w:val="00FA7C77"/>
    <w:rsid w:val="00FB04A0"/>
    <w:rsid w:val="00FB0881"/>
    <w:rsid w:val="00FB0FE0"/>
    <w:rsid w:val="00FB170E"/>
    <w:rsid w:val="00FB281E"/>
    <w:rsid w:val="00FB329C"/>
    <w:rsid w:val="00FB3446"/>
    <w:rsid w:val="00FB7A24"/>
    <w:rsid w:val="00FC1ACA"/>
    <w:rsid w:val="00FC24EA"/>
    <w:rsid w:val="00FC27E4"/>
    <w:rsid w:val="00FC4417"/>
    <w:rsid w:val="00FC477E"/>
    <w:rsid w:val="00FC478A"/>
    <w:rsid w:val="00FC5E89"/>
    <w:rsid w:val="00FC667E"/>
    <w:rsid w:val="00FC7C46"/>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3C8E"/>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39BE8"/>
  <w15:docId w15:val="{C86CDA9A-084D-4A3B-B9B8-1DF892CB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C2A5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rFonts w:eastAsia="Times New Roman"/>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iPriority w:val="99"/>
    <w:unhideWhenUsed/>
    <w:rsid w:val="00811C2F"/>
    <w:pPr>
      <w:tabs>
        <w:tab w:val="center" w:pos="4677"/>
        <w:tab w:val="right" w:pos="9355"/>
      </w:tabs>
    </w:p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nospace1">
    <w:name w:val="monospace1"/>
    <w:rsid w:val="009B5D4B"/>
    <w:rPr>
      <w:rFonts w:ascii="Courier New" w:hAnsi="Courier New" w:cs="Courier New" w:hint="default"/>
    </w:rPr>
  </w:style>
  <w:style w:type="character" w:customStyle="1" w:styleId="UnresolvedMention">
    <w:name w:val="Unresolved Mention"/>
    <w:basedOn w:val="a3"/>
    <w:uiPriority w:val="99"/>
    <w:semiHidden/>
    <w:unhideWhenUsed/>
    <w:rsid w:val="007E0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13924996">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 w:id="2076077539">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675424876">
      <w:bodyDiv w:val="1"/>
      <w:marLeft w:val="0"/>
      <w:marRight w:val="0"/>
      <w:marTop w:val="0"/>
      <w:marBottom w:val="0"/>
      <w:divBdr>
        <w:top w:val="none" w:sz="0" w:space="0" w:color="auto"/>
        <w:left w:val="none" w:sz="0" w:space="0" w:color="auto"/>
        <w:bottom w:val="none" w:sz="0" w:space="0" w:color="auto"/>
        <w:right w:val="none" w:sz="0" w:space="0" w:color="auto"/>
      </w:divBdr>
      <w:divsChild>
        <w:div w:id="1943762830">
          <w:marLeft w:val="0"/>
          <w:marRight w:val="0"/>
          <w:marTop w:val="0"/>
          <w:marBottom w:val="0"/>
          <w:divBdr>
            <w:top w:val="none" w:sz="0" w:space="0" w:color="auto"/>
            <w:left w:val="none" w:sz="0" w:space="0" w:color="auto"/>
            <w:bottom w:val="none" w:sz="0" w:space="0" w:color="auto"/>
            <w:right w:val="none" w:sz="0" w:space="0" w:color="auto"/>
          </w:divBdr>
        </w:div>
      </w:divsChild>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www.e.lanbook.com/" TargetMode="External"/><Relationship Id="rId20" Type="http://schemas.openxmlformats.org/officeDocument/2006/relationships/hyperlink" Target="https://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scopu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07CA-7080-469A-A84E-89FDDBEF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22</Pages>
  <Words>4753</Words>
  <Characters>27094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311_1</dc:creator>
  <cp:keywords/>
  <dc:description/>
  <cp:lastModifiedBy>USER</cp:lastModifiedBy>
  <cp:revision>13</cp:revision>
  <cp:lastPrinted>2021-06-03T09:32:00Z</cp:lastPrinted>
  <dcterms:created xsi:type="dcterms:W3CDTF">2022-04-10T14:39:00Z</dcterms:created>
  <dcterms:modified xsi:type="dcterms:W3CDTF">2022-05-11T05:00:00Z</dcterms:modified>
</cp:coreProperties>
</file>