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541E98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461F13" w:rsidRDefault="00461F13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461F13" w:rsidRDefault="00461F13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4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E32" w:rsidRPr="00CD1E32" w:rsidRDefault="003C2F4E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 w:rsidR="00C063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E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Default="00C063EA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Декоративный текстиль</w:t>
            </w:r>
          </w:p>
          <w:p w:rsidR="00D536F3" w:rsidRPr="00CD1E32" w:rsidRDefault="00D536F3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64543474"/>
      <w:bookmarkStart w:id="5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4"/>
      <w:bookmarkEnd w:id="5"/>
      <w:r w:rsidR="00C439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54.03.02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958EA">
        <w:rPr>
          <w:rFonts w:ascii="Times New Roman" w:hAnsi="Times New Roman" w:cs="Times New Roman"/>
          <w:sz w:val="24"/>
          <w:szCs w:val="24"/>
        </w:rPr>
        <w:t>д</w:t>
      </w:r>
      <w:r w:rsidR="00D958EA" w:rsidRPr="00D958EA">
        <w:rPr>
          <w:rFonts w:ascii="Times New Roman" w:hAnsi="Times New Roman" w:cs="Times New Roman"/>
          <w:sz w:val="24"/>
          <w:szCs w:val="24"/>
        </w:rPr>
        <w:t>екоративно-прикладное искусство и народные промыслы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6" w:name="_Toc264543477"/>
      <w:bookmarkStart w:id="7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C439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 января 2016 г. N 10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p w:rsidR="001A2A59" w:rsidRPr="006D79B9" w:rsidRDefault="001A2A59" w:rsidP="006F3B9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64543478"/>
      <w:bookmarkStart w:id="9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8"/>
      <w:bookmarkEnd w:id="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D536F3" w:rsidRPr="00D5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EA">
        <w:rPr>
          <w:rFonts w:ascii="Times New Roman" w:hAnsi="Times New Roman" w:cs="Times New Roman"/>
          <w:sz w:val="24"/>
          <w:szCs w:val="24"/>
        </w:rPr>
        <w:t>д</w:t>
      </w:r>
      <w:r w:rsidR="00D958EA" w:rsidRPr="00D958EA">
        <w:rPr>
          <w:rFonts w:ascii="Times New Roman" w:hAnsi="Times New Roman" w:cs="Times New Roman"/>
          <w:sz w:val="24"/>
          <w:szCs w:val="24"/>
        </w:rPr>
        <w:t>екоративный текстиль</w:t>
      </w: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264543479"/>
      <w:bookmarkStart w:id="11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0"/>
      <w:bookmarkEnd w:id="11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264543481"/>
      <w:bookmarkStart w:id="13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2"/>
      <w:bookmarkEnd w:id="13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264543483"/>
      <w:bookmarkStart w:id="15" w:name="_Toc264543525"/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4"/>
      <w:bookmarkEnd w:id="15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7A2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F779C3" w:rsidRPr="008B3D97" w:rsidRDefault="00F779C3" w:rsidP="00F779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779C3" w:rsidRPr="003A182F" w:rsidTr="00461F13">
        <w:trPr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F779C3" w:rsidRPr="003A182F" w:rsidTr="00461F13">
        <w:trPr>
          <w:trHeight w:val="150"/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F779C3" w:rsidRPr="0050744B" w:rsidRDefault="00F779C3" w:rsidP="00461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F779C3" w:rsidRPr="006D5ED8" w:rsidTr="00461F13">
        <w:trPr>
          <w:trHeight w:val="585"/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ОК-3</w:t>
            </w:r>
          </w:p>
        </w:tc>
        <w:tc>
          <w:tcPr>
            <w:tcW w:w="7791" w:type="dxa"/>
            <w:vAlign w:val="center"/>
          </w:tcPr>
          <w:p w:rsidR="00F779C3" w:rsidRPr="007A0412" w:rsidRDefault="00F779C3" w:rsidP="00461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12">
              <w:rPr>
                <w:rFonts w:ascii="Times New Roman" w:hAnsi="Times New Roman" w:cs="Times New Roman"/>
                <w:sz w:val="28"/>
                <w:szCs w:val="28"/>
              </w:rPr>
              <w:t>готовностью к саморазвитию, самореализации, использованию  творческого потенциала</w:t>
            </w:r>
          </w:p>
        </w:tc>
      </w:tr>
      <w:tr w:rsidR="00F779C3" w:rsidRPr="006D5ED8" w:rsidTr="00461F13">
        <w:trPr>
          <w:trHeight w:val="345"/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F779C3" w:rsidRPr="007A0412" w:rsidRDefault="00461F13" w:rsidP="00461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владеть </w:t>
            </w:r>
            <w:r w:rsidR="00F779C3" w:rsidRPr="007A0412">
              <w:rPr>
                <w:rFonts w:ascii="Times New Roman" w:hAnsi="Times New Roman" w:cs="Times New Roman"/>
                <w:sz w:val="28"/>
                <w:szCs w:val="28"/>
              </w:rPr>
              <w:t>основами академиче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живописи, приемами работы </w:t>
            </w:r>
            <w:r w:rsidR="00F779C3" w:rsidRPr="007A0412">
              <w:rPr>
                <w:rFonts w:ascii="Times New Roman" w:hAnsi="Times New Roman" w:cs="Times New Roman"/>
                <w:sz w:val="28"/>
                <w:szCs w:val="28"/>
              </w:rPr>
              <w:t>с цветом и цветовыми композициями</w:t>
            </w:r>
          </w:p>
        </w:tc>
      </w:tr>
      <w:tr w:rsidR="00F779C3" w:rsidRPr="006D5ED8" w:rsidTr="00461F13">
        <w:trPr>
          <w:jc w:val="center"/>
        </w:trPr>
        <w:tc>
          <w:tcPr>
            <w:tcW w:w="1780" w:type="dxa"/>
            <w:vAlign w:val="center"/>
          </w:tcPr>
          <w:p w:rsidR="00F779C3" w:rsidRPr="00461F13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ПК</w:t>
            </w:r>
            <w:r w:rsidRPr="0046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461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  <w:vAlign w:val="center"/>
          </w:tcPr>
          <w:p w:rsidR="00F779C3" w:rsidRPr="007A0412" w:rsidRDefault="00F779C3" w:rsidP="00461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12">
              <w:rPr>
                <w:rFonts w:ascii="Times New Roman" w:hAnsi="Times New Roman" w:cs="Times New Roman"/>
                <w:sz w:val="28"/>
                <w:szCs w:val="28"/>
              </w:rPr>
              <w:t>способностью владеть педагогическими  навыками преподавания художественных и проектных дисциплин</w:t>
            </w:r>
          </w:p>
          <w:p w:rsidR="00F779C3" w:rsidRPr="007A0412" w:rsidRDefault="00F779C3" w:rsidP="00461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7A2EAA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72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72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F779C3">
              <w:rPr>
                <w:bCs/>
              </w:rPr>
              <w:t>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F779C3">
              <w:rPr>
                <w:bCs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</w:rPr>
              <w:lastRenderedPageBreak/>
              <w:t>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F779C3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/>
                <w:bCs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F779C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F779C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F779C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F779C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64136A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9055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6A1C5B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6A1C5B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A2EAA" w:rsidRPr="005118CD" w:rsidRDefault="007A2EAA" w:rsidP="0051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834BB0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и педагогической науки,  психологических и п</w:t>
            </w:r>
            <w:r w:rsidR="00834BB0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</w:p>
          <w:p w:rsidR="005118CD" w:rsidRPr="005118CD" w:rsidRDefault="007A2EAA" w:rsidP="0051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знание </w:t>
            </w:r>
            <w:r w:rsidR="00834BB0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области психологической и педагогической науки в </w:t>
            </w:r>
            <w:r w:rsidR="005118CD" w:rsidRPr="005118CD">
              <w:rPr>
                <w:rFonts w:ascii="Times New Roman" w:hAnsi="Times New Roman" w:cs="Times New Roman"/>
                <w:sz w:val="24"/>
                <w:szCs w:val="24"/>
              </w:rPr>
              <w:t>целях саморазвития, самореализации, использования творческого потенциала</w:t>
            </w:r>
            <w:r w:rsidR="005118CD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EAA" w:rsidRPr="00A067D0" w:rsidRDefault="007A2EAA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</w:t>
            </w:r>
            <w:r w:rsid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базового категориального аппарата психологии и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 </w:t>
            </w:r>
          </w:p>
          <w:p w:rsidR="00B70F9E" w:rsidRDefault="007A2EAA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 категорий психологической и педагогической н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 в анализе ситуаций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70F9E" w:rsidRPr="005118CD">
              <w:rPr>
                <w:rFonts w:ascii="Times New Roman" w:hAnsi="Times New Roman" w:cs="Times New Roman"/>
                <w:sz w:val="24"/>
                <w:szCs w:val="24"/>
              </w:rPr>
              <w:t>целях саморазвития, самореализации, использования творческого потенциала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F9E" w:rsidRPr="005118CD">
              <w:rPr>
                <w:rFonts w:ascii="Times New Roman" w:hAnsi="Times New Roman" w:cs="Times New Roman"/>
                <w:sz w:val="24"/>
                <w:szCs w:val="24"/>
              </w:rPr>
              <w:t>целях саморазвития, самореализации, использования творческого потенциала</w:t>
            </w:r>
          </w:p>
          <w:p w:rsidR="00B70F9E" w:rsidRPr="00A756E7" w:rsidRDefault="007A2EAA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саморазвития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опорой на знания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и педагогики</w:t>
            </w:r>
          </w:p>
          <w:p w:rsidR="007A2EAA" w:rsidRDefault="007A2EAA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 педагогических закономерностей.</w:t>
            </w:r>
          </w:p>
          <w:p w:rsidR="007A2EAA" w:rsidRPr="00A756E7" w:rsidRDefault="00834BB0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психологической и педагогической науки 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саморазвития и самопознания</w:t>
            </w:r>
          </w:p>
          <w:p w:rsidR="007A2EAA" w:rsidRPr="00A02133" w:rsidRDefault="007A2EAA" w:rsidP="00B7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кругом навыков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B7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саморазвития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сущность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психологических понятий и закономерностей, необходимых для повышения качества работы с цветом и цветовыми композициями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в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</w:p>
          <w:p w:rsidR="006C61AF" w:rsidRPr="00A756E7" w:rsidRDefault="0084091C" w:rsidP="006C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3</w:t>
            </w:r>
          </w:p>
        </w:tc>
      </w:tr>
      <w:tr w:rsidR="007A2EAA" w:rsidRPr="00A02133" w:rsidTr="00A07E6A">
        <w:trPr>
          <w:trHeight w:val="345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закономерностях и психологических понятиях, необходимых для повышения качества работы с цветом и цветовыми композициями</w:t>
            </w:r>
          </w:p>
          <w:p w:rsidR="006C61AF" w:rsidRPr="00A756E7" w:rsidRDefault="0084091C" w:rsidP="006C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</w:p>
          <w:p w:rsidR="006C61AF" w:rsidRPr="00A756E7" w:rsidRDefault="0084091C" w:rsidP="006C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421FA5">
        <w:trPr>
          <w:trHeight w:val="3885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A07E6A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широком круге </w:t>
            </w:r>
            <w:r w:rsidR="00A0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закономерностей и психологических понятий, необходимых для повышения качества работы с цветом и цветовыми композициями</w:t>
            </w:r>
            <w:r w:rsidR="00A07E6A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EAA" w:rsidRPr="00A02133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A0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0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  <w:r w:rsidR="00A07E6A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0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цветом и цветовыми композициями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421FA5" w:rsidRPr="00A02133" w:rsidTr="00421FA5">
        <w:trPr>
          <w:trHeight w:val="240"/>
        </w:trPr>
        <w:tc>
          <w:tcPr>
            <w:tcW w:w="887" w:type="pct"/>
            <w:vMerge w:val="restar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203" w:type="pct"/>
            <w:vAlign w:val="center"/>
          </w:tcPr>
          <w:p w:rsidR="00421FA5" w:rsidRPr="00A756E7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1FA5" w:rsidRPr="00461F1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</w:p>
          <w:p w:rsidR="00461F13" w:rsidRPr="00461F13" w:rsidRDefault="00421FA5" w:rsidP="0046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базовые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</w:p>
          <w:p w:rsidR="00421FA5" w:rsidRPr="00A0213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 w:rsidR="0046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преподавания художественных и проектных дисциплин</w:t>
            </w:r>
          </w:p>
          <w:p w:rsidR="00421FA5" w:rsidRPr="00A02133" w:rsidRDefault="00421FA5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421FA5" w:rsidRPr="00A02133" w:rsidTr="00421FA5">
        <w:trPr>
          <w:trHeight w:val="236"/>
        </w:trPr>
        <w:tc>
          <w:tcPr>
            <w:tcW w:w="887" w:type="pct"/>
            <w:vMerge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421FA5" w:rsidRPr="00A756E7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421FA5" w:rsidRPr="00A756E7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психологических принципах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приемах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методах, необходимых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и проектных дисциплин</w:t>
            </w:r>
          </w:p>
          <w:p w:rsidR="00461F1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методы, необходимые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  <w:r w:rsidR="00461F13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5" w:rsidRPr="00A0213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методов, необходимых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</w:p>
          <w:p w:rsidR="00421FA5" w:rsidRPr="00A02133" w:rsidRDefault="00421FA5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4</w:t>
            </w:r>
          </w:p>
        </w:tc>
      </w:tr>
      <w:tr w:rsidR="00421FA5" w:rsidRPr="00A02133" w:rsidTr="00F413F5">
        <w:trPr>
          <w:trHeight w:val="270"/>
        </w:trPr>
        <w:tc>
          <w:tcPr>
            <w:tcW w:w="887" w:type="pct"/>
            <w:vMerge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421FA5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421FA5" w:rsidRPr="00A756E7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широком круге психологических принципов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методов, необходимых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</w:p>
          <w:p w:rsidR="006C61AF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широкий круг психологических знаний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  <w:r w:rsidR="006C61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5" w:rsidRPr="00A0213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6C61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="006C61AF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="006C61AF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художественных и проектных дисциплин</w:t>
            </w: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6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6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</w:t>
      </w:r>
      <w:r w:rsidR="00C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ИДЗ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семинару.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lastRenderedPageBreak/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lastRenderedPageBreak/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2E2C1A" w:rsidRPr="0075116A" w:rsidRDefault="00A82C3D" w:rsidP="007511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3E4B45" w:rsidRDefault="003E4B45" w:rsidP="003E4B45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Перечень основной и дополнительной учебной литературы</w:t>
      </w:r>
    </w:p>
    <w:p w:rsidR="003E4B45" w:rsidRDefault="003E4B45" w:rsidP="003E4B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3E4B45" w:rsidTr="003E4B4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3E4B4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"/>
        <w:gridCol w:w="750"/>
        <w:gridCol w:w="2194"/>
        <w:gridCol w:w="29"/>
        <w:gridCol w:w="3297"/>
        <w:gridCol w:w="28"/>
        <w:gridCol w:w="2071"/>
        <w:gridCol w:w="14"/>
        <w:gridCol w:w="928"/>
        <w:gridCol w:w="41"/>
        <w:gridCol w:w="2317"/>
        <w:gridCol w:w="28"/>
        <w:gridCol w:w="2440"/>
        <w:gridCol w:w="27"/>
        <w:gridCol w:w="897"/>
        <w:gridCol w:w="15"/>
      </w:tblGrid>
      <w:tr w:rsidR="003E4B45" w:rsidTr="0075116A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75116A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Pr="003E4B45" w:rsidRDefault="00541E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Попова В. И.</w:t>
              </w:r>
            </w:hyperlink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75116A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Pr="003E4B45" w:rsidRDefault="00541E9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75116A">
        <w:trPr>
          <w:gridBefore w:val="1"/>
          <w:gridAfter w:val="1"/>
          <w:wBefore w:w="18" w:type="dxa"/>
          <w:wAfter w:w="15" w:type="dxa"/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B45" w:rsidRDefault="003E4B45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75116A">
        <w:trPr>
          <w:gridBefore w:val="1"/>
          <w:gridAfter w:val="1"/>
          <w:wBefore w:w="18" w:type="dxa"/>
          <w:wAfter w:w="15" w:type="dxa"/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3E4B45" w:rsidRDefault="003E4B45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75116A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6A" w:rsidTr="0075116A">
        <w:trPr>
          <w:gridBefore w:val="1"/>
          <w:gridAfter w:val="1"/>
          <w:wBefore w:w="18" w:type="dxa"/>
          <w:wAfter w:w="15" w:type="dxa"/>
        </w:trPr>
        <w:tc>
          <w:tcPr>
            <w:tcW w:w="150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6A" w:rsidRDefault="0075116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75116A" w:rsidTr="0075116A">
        <w:tblPrEx>
          <w:tblLook w:val="0000" w:firstRow="0" w:lastRow="0" w:firstColumn="0" w:lastColumn="0" w:noHBand="0" w:noVBand="0"/>
        </w:tblPrEx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6A" w:rsidRPr="0075116A" w:rsidRDefault="0075116A" w:rsidP="00AB12E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16A">
              <w:rPr>
                <w:rFonts w:ascii="Times New Roman" w:hAnsi="Times New Roman" w:cs="Times New Roman"/>
                <w:sz w:val="24"/>
                <w:szCs w:val="24"/>
              </w:rPr>
              <w:t>Калинина Н.В., Медведева Г.И.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6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A">
              <w:rPr>
                <w:rFonts w:ascii="Times New Roman" w:hAnsi="Times New Roman" w:cs="Times New Roman"/>
                <w:sz w:val="24"/>
                <w:szCs w:val="24"/>
              </w:rPr>
              <w:t>утверждены на заседании кафедры 24.04.18. протокол № 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jc w:val="both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16A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ЭИОС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16A" w:rsidRPr="0075116A" w:rsidRDefault="0075116A" w:rsidP="00AB12E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16A" w:rsidRDefault="0075116A" w:rsidP="003E4B45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541E98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541E98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541E98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9.4.3 Лиценз</w:t>
      </w:r>
      <w:r w:rsidR="0075116A">
        <w:rPr>
          <w:rFonts w:ascii="Times New Roman" w:hAnsi="Times New Roman" w:cs="Times New Roman"/>
        </w:rPr>
        <w:t>ионное программное обеспечение</w:t>
      </w:r>
    </w:p>
    <w:p w:rsidR="0075116A" w:rsidRDefault="0075116A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116A" w:rsidRPr="0075116A" w:rsidRDefault="0075116A" w:rsidP="0075116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Upgrade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Assurance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артикул Е85-00638; № </w:t>
      </w:r>
      <w:proofErr w:type="gramStart"/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18582213</w:t>
      </w:r>
      <w:proofErr w:type="gramEnd"/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(бессрочная корпоративная академическая лицензия). </w:t>
      </w:r>
    </w:p>
    <w:p w:rsidR="0075116A" w:rsidRPr="0075116A" w:rsidRDefault="0075116A" w:rsidP="0075116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Level</w:t>
      </w:r>
      <w:r w:rsidRPr="00751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артикул 79Р-00039; лицензия №43021137 от 15.11.2007 (бессрочная корпоративная академическая лицензия).</w:t>
      </w:r>
    </w:p>
    <w:p w:rsidR="0075116A" w:rsidRPr="00A82C3D" w:rsidRDefault="0075116A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7" w:name="_GoBack"/>
      <w:bookmarkEnd w:id="17"/>
    </w:p>
    <w:sectPr w:rsidR="0075116A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98" w:rsidRDefault="00541E98">
      <w:pPr>
        <w:spacing w:after="0" w:line="240" w:lineRule="auto"/>
      </w:pPr>
      <w:r>
        <w:separator/>
      </w:r>
    </w:p>
  </w:endnote>
  <w:endnote w:type="continuationSeparator" w:id="0">
    <w:p w:rsidR="00541E98" w:rsidRDefault="005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13" w:rsidRDefault="00461F13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61F13" w:rsidRDefault="00461F13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13" w:rsidRDefault="00461F13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5116A">
      <w:rPr>
        <w:rStyle w:val="afb"/>
        <w:noProof/>
      </w:rPr>
      <w:t>17</w:t>
    </w:r>
    <w:r>
      <w:rPr>
        <w:rStyle w:val="afb"/>
      </w:rPr>
      <w:fldChar w:fldCharType="end"/>
    </w:r>
  </w:p>
  <w:p w:rsidR="00461F13" w:rsidRDefault="00461F13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13" w:rsidRPr="000D3988" w:rsidRDefault="00461F13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98" w:rsidRDefault="00541E98">
      <w:pPr>
        <w:spacing w:after="0" w:line="240" w:lineRule="auto"/>
      </w:pPr>
      <w:r>
        <w:separator/>
      </w:r>
    </w:p>
  </w:footnote>
  <w:footnote w:type="continuationSeparator" w:id="0">
    <w:p w:rsidR="00541E98" w:rsidRDefault="0054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815CE"/>
    <w:multiLevelType w:val="hybridMultilevel"/>
    <w:tmpl w:val="D9F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3"/>
  </w:num>
  <w:num w:numId="5">
    <w:abstractNumId w:val="30"/>
  </w:num>
  <w:num w:numId="6">
    <w:abstractNumId w:val="34"/>
  </w:num>
  <w:num w:numId="7">
    <w:abstractNumId w:val="15"/>
  </w:num>
  <w:num w:numId="8">
    <w:abstractNumId w:val="16"/>
  </w:num>
  <w:num w:numId="9">
    <w:abstractNumId w:val="41"/>
  </w:num>
  <w:num w:numId="10">
    <w:abstractNumId w:val="14"/>
  </w:num>
  <w:num w:numId="11">
    <w:abstractNumId w:val="20"/>
  </w:num>
  <w:num w:numId="1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9"/>
  </w:num>
  <w:num w:numId="18">
    <w:abstractNumId w:val="7"/>
  </w:num>
  <w:num w:numId="19">
    <w:abstractNumId w:val="37"/>
  </w:num>
  <w:num w:numId="20">
    <w:abstractNumId w:val="33"/>
  </w:num>
  <w:num w:numId="21">
    <w:abstractNumId w:val="18"/>
  </w:num>
  <w:num w:numId="22">
    <w:abstractNumId w:val="32"/>
  </w:num>
  <w:num w:numId="23">
    <w:abstractNumId w:val="9"/>
  </w:num>
  <w:num w:numId="24">
    <w:abstractNumId w:val="26"/>
  </w:num>
  <w:num w:numId="25">
    <w:abstractNumId w:val="11"/>
  </w:num>
  <w:num w:numId="26">
    <w:abstractNumId w:val="4"/>
  </w:num>
  <w:num w:numId="27">
    <w:abstractNumId w:val="0"/>
  </w:num>
  <w:num w:numId="28">
    <w:abstractNumId w:val="25"/>
  </w:num>
  <w:num w:numId="29">
    <w:abstractNumId w:val="19"/>
  </w:num>
  <w:num w:numId="30">
    <w:abstractNumId w:val="12"/>
  </w:num>
  <w:num w:numId="31">
    <w:abstractNumId w:val="31"/>
  </w:num>
  <w:num w:numId="32">
    <w:abstractNumId w:val="6"/>
  </w:num>
  <w:num w:numId="33">
    <w:abstractNumId w:val="28"/>
  </w:num>
  <w:num w:numId="34">
    <w:abstractNumId w:val="38"/>
  </w:num>
  <w:num w:numId="35">
    <w:abstractNumId w:val="22"/>
  </w:num>
  <w:num w:numId="36">
    <w:abstractNumId w:val="8"/>
  </w:num>
  <w:num w:numId="37">
    <w:abstractNumId w:val="42"/>
  </w:num>
  <w:num w:numId="38">
    <w:abstractNumId w:val="10"/>
  </w:num>
  <w:num w:numId="39">
    <w:abstractNumId w:val="36"/>
  </w:num>
  <w:num w:numId="40">
    <w:abstractNumId w:val="2"/>
  </w:num>
  <w:num w:numId="41">
    <w:abstractNumId w:val="1"/>
  </w:num>
  <w:num w:numId="42">
    <w:abstractNumId w:val="3"/>
  </w:num>
  <w:num w:numId="43">
    <w:abstractNumId w:val="27"/>
  </w:num>
  <w:num w:numId="44">
    <w:abstractNumId w:val="17"/>
  </w:num>
  <w:num w:numId="45">
    <w:abstractNumId w:val="13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270F"/>
    <w:rsid w:val="000653FA"/>
    <w:rsid w:val="00090DA1"/>
    <w:rsid w:val="000D4C27"/>
    <w:rsid w:val="000D617D"/>
    <w:rsid w:val="000E0270"/>
    <w:rsid w:val="000E1C80"/>
    <w:rsid w:val="000E46B2"/>
    <w:rsid w:val="00112501"/>
    <w:rsid w:val="00115A24"/>
    <w:rsid w:val="00117C59"/>
    <w:rsid w:val="0012742D"/>
    <w:rsid w:val="0017021D"/>
    <w:rsid w:val="001A2A59"/>
    <w:rsid w:val="001C5510"/>
    <w:rsid w:val="001D0674"/>
    <w:rsid w:val="001F0453"/>
    <w:rsid w:val="001F64D5"/>
    <w:rsid w:val="002314FF"/>
    <w:rsid w:val="00232E5A"/>
    <w:rsid w:val="00244E8E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A182F"/>
    <w:rsid w:val="003B412B"/>
    <w:rsid w:val="003C2F4E"/>
    <w:rsid w:val="003C3D69"/>
    <w:rsid w:val="003E4095"/>
    <w:rsid w:val="003E4B45"/>
    <w:rsid w:val="003F76EC"/>
    <w:rsid w:val="003F7D58"/>
    <w:rsid w:val="004022A2"/>
    <w:rsid w:val="004037F1"/>
    <w:rsid w:val="0041214E"/>
    <w:rsid w:val="00421FA5"/>
    <w:rsid w:val="00437E00"/>
    <w:rsid w:val="00455932"/>
    <w:rsid w:val="00461F13"/>
    <w:rsid w:val="0047407C"/>
    <w:rsid w:val="004743EA"/>
    <w:rsid w:val="0047527C"/>
    <w:rsid w:val="00482438"/>
    <w:rsid w:val="00491BC2"/>
    <w:rsid w:val="004A2A88"/>
    <w:rsid w:val="004A7718"/>
    <w:rsid w:val="004E778B"/>
    <w:rsid w:val="00502A2D"/>
    <w:rsid w:val="005118CD"/>
    <w:rsid w:val="005161BA"/>
    <w:rsid w:val="00541E98"/>
    <w:rsid w:val="005421B7"/>
    <w:rsid w:val="00550B09"/>
    <w:rsid w:val="005676ED"/>
    <w:rsid w:val="0057153A"/>
    <w:rsid w:val="00574EDE"/>
    <w:rsid w:val="00575A12"/>
    <w:rsid w:val="00586A07"/>
    <w:rsid w:val="005A71B9"/>
    <w:rsid w:val="005B276D"/>
    <w:rsid w:val="005C3FA1"/>
    <w:rsid w:val="005F11E8"/>
    <w:rsid w:val="005F42B0"/>
    <w:rsid w:val="00603338"/>
    <w:rsid w:val="00603A91"/>
    <w:rsid w:val="006061E6"/>
    <w:rsid w:val="0064136A"/>
    <w:rsid w:val="006430D1"/>
    <w:rsid w:val="00656F47"/>
    <w:rsid w:val="00686D4B"/>
    <w:rsid w:val="00692226"/>
    <w:rsid w:val="006A1C5B"/>
    <w:rsid w:val="006A704D"/>
    <w:rsid w:val="006C61AF"/>
    <w:rsid w:val="006D183A"/>
    <w:rsid w:val="006D5ED8"/>
    <w:rsid w:val="006E058A"/>
    <w:rsid w:val="006E6503"/>
    <w:rsid w:val="006E6B87"/>
    <w:rsid w:val="006F3B9C"/>
    <w:rsid w:val="007402A9"/>
    <w:rsid w:val="00743D5F"/>
    <w:rsid w:val="0075116A"/>
    <w:rsid w:val="00754642"/>
    <w:rsid w:val="00761A98"/>
    <w:rsid w:val="00772383"/>
    <w:rsid w:val="00773789"/>
    <w:rsid w:val="007842B3"/>
    <w:rsid w:val="007A2EAA"/>
    <w:rsid w:val="007A6F23"/>
    <w:rsid w:val="007B4BB6"/>
    <w:rsid w:val="007F3563"/>
    <w:rsid w:val="008317CF"/>
    <w:rsid w:val="00834BB0"/>
    <w:rsid w:val="0084091C"/>
    <w:rsid w:val="00872A1A"/>
    <w:rsid w:val="00883C7C"/>
    <w:rsid w:val="008A4B21"/>
    <w:rsid w:val="008D485C"/>
    <w:rsid w:val="008E06B1"/>
    <w:rsid w:val="008F09F1"/>
    <w:rsid w:val="008F7278"/>
    <w:rsid w:val="00902F45"/>
    <w:rsid w:val="00905537"/>
    <w:rsid w:val="00917220"/>
    <w:rsid w:val="00922D56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07E6A"/>
    <w:rsid w:val="00A14BE5"/>
    <w:rsid w:val="00A36E01"/>
    <w:rsid w:val="00A44FB4"/>
    <w:rsid w:val="00A52F96"/>
    <w:rsid w:val="00A538C1"/>
    <w:rsid w:val="00A756E7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D65BF"/>
    <w:rsid w:val="00AE41FB"/>
    <w:rsid w:val="00AE680F"/>
    <w:rsid w:val="00AF77A0"/>
    <w:rsid w:val="00B126D0"/>
    <w:rsid w:val="00B160E7"/>
    <w:rsid w:val="00B20439"/>
    <w:rsid w:val="00B2253E"/>
    <w:rsid w:val="00B40D07"/>
    <w:rsid w:val="00B56BBF"/>
    <w:rsid w:val="00B66B19"/>
    <w:rsid w:val="00B70F9E"/>
    <w:rsid w:val="00B77228"/>
    <w:rsid w:val="00B84A8A"/>
    <w:rsid w:val="00BA3B12"/>
    <w:rsid w:val="00BB359C"/>
    <w:rsid w:val="00BC1378"/>
    <w:rsid w:val="00BD388A"/>
    <w:rsid w:val="00BD5849"/>
    <w:rsid w:val="00C063EA"/>
    <w:rsid w:val="00C16E1D"/>
    <w:rsid w:val="00C276A5"/>
    <w:rsid w:val="00C27A45"/>
    <w:rsid w:val="00C40783"/>
    <w:rsid w:val="00C40F32"/>
    <w:rsid w:val="00C41644"/>
    <w:rsid w:val="00C439A8"/>
    <w:rsid w:val="00C46D62"/>
    <w:rsid w:val="00C77296"/>
    <w:rsid w:val="00C97F05"/>
    <w:rsid w:val="00CB180D"/>
    <w:rsid w:val="00CD1E32"/>
    <w:rsid w:val="00CD27F6"/>
    <w:rsid w:val="00CE0265"/>
    <w:rsid w:val="00CF0482"/>
    <w:rsid w:val="00D036CC"/>
    <w:rsid w:val="00D16987"/>
    <w:rsid w:val="00D2372E"/>
    <w:rsid w:val="00D33B8E"/>
    <w:rsid w:val="00D536F3"/>
    <w:rsid w:val="00D625B4"/>
    <w:rsid w:val="00D74844"/>
    <w:rsid w:val="00D9151C"/>
    <w:rsid w:val="00D95834"/>
    <w:rsid w:val="00D958EA"/>
    <w:rsid w:val="00DA7A8F"/>
    <w:rsid w:val="00DB18A3"/>
    <w:rsid w:val="00DB37FE"/>
    <w:rsid w:val="00DC7F19"/>
    <w:rsid w:val="00E015C0"/>
    <w:rsid w:val="00E06B78"/>
    <w:rsid w:val="00E2127B"/>
    <w:rsid w:val="00E43680"/>
    <w:rsid w:val="00E63352"/>
    <w:rsid w:val="00E76181"/>
    <w:rsid w:val="00E94BF2"/>
    <w:rsid w:val="00E952EA"/>
    <w:rsid w:val="00EB4F87"/>
    <w:rsid w:val="00EE045A"/>
    <w:rsid w:val="00EF4B55"/>
    <w:rsid w:val="00F12749"/>
    <w:rsid w:val="00F165C8"/>
    <w:rsid w:val="00F3691C"/>
    <w:rsid w:val="00F413F5"/>
    <w:rsid w:val="00F46667"/>
    <w:rsid w:val="00F56647"/>
    <w:rsid w:val="00F659D0"/>
    <w:rsid w:val="00F72E9E"/>
    <w:rsid w:val="00F74710"/>
    <w:rsid w:val="00F779C3"/>
    <w:rsid w:val="00F86663"/>
    <w:rsid w:val="00FB745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0D07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41C27C-00E1-403A-9D97-4AE1065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ИСИ</cp:lastModifiedBy>
  <cp:revision>45</cp:revision>
  <dcterms:created xsi:type="dcterms:W3CDTF">2019-01-09T12:03:00Z</dcterms:created>
  <dcterms:modified xsi:type="dcterms:W3CDTF">2019-01-14T10:06:00Z</dcterms:modified>
</cp:coreProperties>
</file>