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9"/>
        <w:gridCol w:w="8620"/>
      </w:tblGrid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406CF" w:rsidRPr="00297A7B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297A7B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6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искусств</w:t>
            </w: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Рисунка и живописи</w:t>
            </w:r>
          </w:p>
        </w:tc>
      </w:tr>
    </w:tbl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Pr="00297A7B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297A7B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297A7B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97A7B" w:rsidRDefault="009B4BCD" w:rsidP="004F172A">
            <w:pPr>
              <w:jc w:val="center"/>
              <w:rPr>
                <w:b/>
                <w:i/>
                <w:sz w:val="26"/>
                <w:szCs w:val="26"/>
              </w:rPr>
            </w:pPr>
            <w:r w:rsidRPr="00297A7B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:rsidRPr="00297A7B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297A7B" w:rsidRDefault="004F172A" w:rsidP="008C7D8F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>Пространственн</w:t>
            </w:r>
            <w:r w:rsidR="008C7D8F">
              <w:rPr>
                <w:rFonts w:eastAsia="Times New Roman"/>
                <w:b/>
                <w:bCs/>
                <w:sz w:val="28"/>
                <w:szCs w:val="28"/>
              </w:rPr>
              <w:t>ые</w:t>
            </w: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 xml:space="preserve"> построени</w:t>
            </w:r>
            <w:r w:rsidR="008C7D8F">
              <w:rPr>
                <w:rFonts w:eastAsia="Times New Roman"/>
                <w:b/>
                <w:bCs/>
                <w:sz w:val="28"/>
                <w:szCs w:val="28"/>
              </w:rPr>
              <w:t>я</w:t>
            </w: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 xml:space="preserve"> в изобразительном искусстве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297A7B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297A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4F172A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297A7B">
              <w:rPr>
                <w:i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4F172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4F172A" w:rsidRPr="00C33134" w:rsidRDefault="004F172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4F172A" w:rsidRPr="00C33134" w:rsidRDefault="004F172A">
            <w:pPr>
              <w:rPr>
                <w:i/>
              </w:rPr>
            </w:pPr>
          </w:p>
        </w:tc>
        <w:tc>
          <w:tcPr>
            <w:tcW w:w="5209" w:type="dxa"/>
            <w:shd w:val="clear" w:color="auto" w:fill="auto"/>
          </w:tcPr>
          <w:p w:rsidR="004F172A" w:rsidRPr="00C33134" w:rsidRDefault="004F172A" w:rsidP="00070990">
            <w:pPr>
              <w:rPr>
                <w:i/>
              </w:rPr>
            </w:pPr>
            <w:r w:rsidRPr="00C33134">
              <w:rPr>
                <w:b/>
                <w:bCs/>
                <w:i/>
                <w:sz w:val="24"/>
                <w:szCs w:val="24"/>
              </w:rPr>
              <w:t>54.03.0</w:t>
            </w:r>
            <w:r w:rsidR="00070990" w:rsidRPr="00C33134">
              <w:rPr>
                <w:b/>
                <w:bCs/>
                <w:i/>
                <w:sz w:val="24"/>
                <w:szCs w:val="24"/>
              </w:rPr>
              <w:t>3 Искусство костюма и текстиля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352FE2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4F172A" w:rsidRPr="00C33134" w:rsidRDefault="00070990" w:rsidP="004F172A">
            <w:pPr>
              <w:tabs>
                <w:tab w:val="right" w:leader="underscore" w:pos="9360"/>
              </w:tabs>
              <w:ind w:left="1418" w:hanging="1418"/>
              <w:rPr>
                <w:bCs/>
                <w:i/>
                <w:sz w:val="24"/>
                <w:szCs w:val="24"/>
              </w:rPr>
            </w:pPr>
            <w:r w:rsidRPr="00C33134">
              <w:rPr>
                <w:bCs/>
                <w:i/>
                <w:sz w:val="24"/>
                <w:szCs w:val="24"/>
              </w:rPr>
              <w:t>Арт-проектирование авторского костюма и текстиля</w:t>
            </w:r>
          </w:p>
          <w:p w:rsidR="00D1678A" w:rsidRPr="00C33134" w:rsidRDefault="00D1678A" w:rsidP="00121E30">
            <w:pPr>
              <w:rPr>
                <w:i/>
                <w:sz w:val="26"/>
                <w:szCs w:val="26"/>
              </w:rPr>
            </w:pP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BC564D" w:rsidP="00A55E81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С</w:t>
            </w:r>
            <w:r w:rsidR="00C34E79" w:rsidRPr="00C33134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C33134" w:rsidRDefault="004F172A" w:rsidP="006470FB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4 года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C33134" w:rsidRDefault="00D1678A" w:rsidP="008E0752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Форма</w:t>
            </w:r>
            <w:r w:rsidR="00E93C55" w:rsidRPr="00C33134">
              <w:rPr>
                <w:sz w:val="26"/>
                <w:szCs w:val="26"/>
              </w:rPr>
              <w:t>(-ы)</w:t>
            </w:r>
            <w:r w:rsidRPr="00C33134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C33134" w:rsidRDefault="00D1678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очная</w:t>
            </w:r>
          </w:p>
        </w:tc>
      </w:tr>
    </w:tbl>
    <w:p w:rsidR="00D1678A" w:rsidRPr="00C33134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Pr="00C33134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C33134" w:rsidTr="00AA6ADF">
        <w:trPr>
          <w:trHeight w:val="964"/>
        </w:trPr>
        <w:tc>
          <w:tcPr>
            <w:tcW w:w="9822" w:type="dxa"/>
            <w:gridSpan w:val="4"/>
          </w:tcPr>
          <w:p w:rsidR="00AA6ADF" w:rsidRPr="00C33134" w:rsidRDefault="00AA6ADF" w:rsidP="000E22F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C33134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</w:t>
            </w:r>
            <w:r w:rsidR="007D5417" w:rsidRPr="00C33134">
              <w:rPr>
                <w:rFonts w:eastAsia="Times New Roman"/>
                <w:b/>
                <w:bCs/>
                <w:sz w:val="28"/>
                <w:szCs w:val="28"/>
              </w:rPr>
              <w:t xml:space="preserve"> «</w:t>
            </w:r>
            <w:r w:rsidR="007D5417" w:rsidRPr="00C33134">
              <w:rPr>
                <w:rFonts w:eastAsia="Times New Roman"/>
                <w:i/>
                <w:sz w:val="24"/>
                <w:szCs w:val="24"/>
              </w:rPr>
              <w:t>Пространственн</w:t>
            </w:r>
            <w:r w:rsidR="000E22FC" w:rsidRPr="00C33134">
              <w:rPr>
                <w:rFonts w:eastAsia="Times New Roman"/>
                <w:i/>
                <w:sz w:val="24"/>
                <w:szCs w:val="24"/>
              </w:rPr>
              <w:t>ые</w:t>
            </w:r>
            <w:r w:rsidR="007D5417" w:rsidRPr="00C33134">
              <w:rPr>
                <w:rFonts w:eastAsia="Times New Roman"/>
                <w:i/>
                <w:sz w:val="24"/>
                <w:szCs w:val="24"/>
              </w:rPr>
              <w:t xml:space="preserve"> построени</w:t>
            </w:r>
            <w:r w:rsidR="000E22FC" w:rsidRPr="00C33134">
              <w:rPr>
                <w:rFonts w:eastAsia="Times New Roman"/>
                <w:i/>
                <w:sz w:val="24"/>
                <w:szCs w:val="24"/>
              </w:rPr>
              <w:t>я</w:t>
            </w:r>
            <w:r w:rsidR="007D5417" w:rsidRPr="00C33134">
              <w:rPr>
                <w:rFonts w:eastAsia="Times New Roman"/>
                <w:i/>
                <w:sz w:val="24"/>
                <w:szCs w:val="24"/>
              </w:rPr>
              <w:t xml:space="preserve"> в изобразительном искусстве»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о</w:t>
            </w:r>
            <w:r w:rsidRPr="00C33134">
              <w:rPr>
                <w:rFonts w:eastAsia="Times New Roman"/>
                <w:sz w:val="24"/>
                <w:szCs w:val="24"/>
              </w:rPr>
              <w:t>сновной профессиональной образовательной программы высшего образования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,</w:t>
            </w:r>
            <w:r w:rsidRPr="00C33134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7D0CA3">
              <w:rPr>
                <w:rFonts w:eastAsia="Times New Roman"/>
                <w:sz w:val="24"/>
                <w:szCs w:val="24"/>
              </w:rPr>
              <w:t>№ 9 от 21.06.2021 г.</w:t>
            </w:r>
          </w:p>
        </w:tc>
      </w:tr>
      <w:tr w:rsidR="00AA6ADF" w:rsidRPr="00C33134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C33134" w:rsidRDefault="00AA6ADF" w:rsidP="007D5417">
            <w:pPr>
              <w:rPr>
                <w:rFonts w:eastAsia="Times New Roman"/>
                <w:sz w:val="24"/>
                <w:szCs w:val="24"/>
              </w:rPr>
            </w:pPr>
            <w:r w:rsidRPr="00C33134">
              <w:rPr>
                <w:rFonts w:eastAsia="Times New Roman"/>
                <w:sz w:val="24"/>
                <w:szCs w:val="24"/>
              </w:rPr>
              <w:t>Разработчик</w:t>
            </w:r>
            <w:r w:rsidR="007D5417" w:rsidRPr="00C33134">
              <w:rPr>
                <w:rFonts w:eastAsia="Times New Roman"/>
                <w:sz w:val="24"/>
                <w:szCs w:val="24"/>
              </w:rPr>
              <w:t xml:space="preserve"> </w:t>
            </w:r>
            <w:r w:rsidRPr="00C33134">
              <w:rPr>
                <w:rFonts w:eastAsia="Times New Roman"/>
                <w:sz w:val="24"/>
                <w:szCs w:val="24"/>
              </w:rPr>
              <w:t xml:space="preserve">рабочей программы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дисциплины:</w:t>
            </w:r>
          </w:p>
        </w:tc>
      </w:tr>
      <w:tr w:rsidR="00AA6ADF" w:rsidRPr="00297A7B" w:rsidTr="006A6AB0">
        <w:trPr>
          <w:trHeight w:val="283"/>
        </w:trPr>
        <w:tc>
          <w:tcPr>
            <w:tcW w:w="381" w:type="dxa"/>
            <w:vAlign w:val="center"/>
          </w:tcPr>
          <w:p w:rsidR="00AA6ADF" w:rsidRPr="00297A7B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297A7B" w:rsidRDefault="007D5417" w:rsidP="007D5417">
            <w:pPr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 xml:space="preserve">Доцент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297A7B" w:rsidRDefault="007D5417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Л.М. Городенцева</w:t>
            </w:r>
          </w:p>
        </w:tc>
      </w:tr>
      <w:tr w:rsidR="00AA6ADF" w:rsidRPr="00297A7B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297A7B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297A7B">
              <w:rPr>
                <w:rFonts w:eastAsia="Times New Roman"/>
                <w:sz w:val="24"/>
                <w:szCs w:val="24"/>
              </w:rPr>
              <w:t>:</w:t>
            </w:r>
            <w:r w:rsidR="006012C6" w:rsidRPr="00297A7B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297A7B" w:rsidRDefault="007D54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Д.Г. Ткач</w:t>
            </w:r>
          </w:p>
        </w:tc>
      </w:tr>
    </w:tbl>
    <w:p w:rsidR="00E804AE" w:rsidRPr="005277F4" w:rsidRDefault="00E804AE" w:rsidP="00B1206A">
      <w:pPr>
        <w:jc w:val="both"/>
        <w:rPr>
          <w:i/>
          <w:color w:val="0000FF"/>
          <w:sz w:val="20"/>
          <w:szCs w:val="20"/>
        </w:rPr>
      </w:pPr>
    </w:p>
    <w:p w:rsidR="00E804AE" w:rsidRPr="005277F4" w:rsidRDefault="00E804AE" w:rsidP="00E804AE">
      <w:pPr>
        <w:jc w:val="both"/>
        <w:rPr>
          <w:color w:val="0000FF"/>
          <w:sz w:val="24"/>
          <w:szCs w:val="24"/>
        </w:rPr>
        <w:sectPr w:rsidR="00E804AE" w:rsidRPr="005277F4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297A7B" w:rsidRDefault="002F226E" w:rsidP="00D801DB">
      <w:pPr>
        <w:pStyle w:val="1"/>
      </w:pPr>
      <w:r w:rsidRPr="00297A7B">
        <w:lastRenderedPageBreak/>
        <w:t xml:space="preserve">ОБЩИЕ </w:t>
      </w:r>
      <w:r w:rsidR="004E4C46" w:rsidRPr="00297A7B">
        <w:t xml:space="preserve">СВЕДЕНИЯ </w:t>
      </w:r>
    </w:p>
    <w:p w:rsidR="003667FD" w:rsidRPr="00C33134" w:rsidRDefault="009B4BCD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>Учебная дисциплина</w:t>
      </w:r>
      <w:r w:rsidRPr="00C33134">
        <w:rPr>
          <w:sz w:val="24"/>
          <w:szCs w:val="24"/>
        </w:rPr>
        <w:t xml:space="preserve"> </w:t>
      </w:r>
      <w:r w:rsidR="005536A7" w:rsidRPr="00C33134">
        <w:rPr>
          <w:rFonts w:eastAsia="Times New Roman"/>
          <w:b/>
          <w:bCs/>
          <w:sz w:val="28"/>
          <w:szCs w:val="28"/>
        </w:rPr>
        <w:t>«</w:t>
      </w:r>
      <w:r w:rsidR="005536A7" w:rsidRPr="00C33134">
        <w:rPr>
          <w:rFonts w:eastAsia="Times New Roman"/>
          <w:i/>
          <w:sz w:val="24"/>
          <w:szCs w:val="24"/>
        </w:rPr>
        <w:t>Пространственн</w:t>
      </w:r>
      <w:r w:rsidR="003667FD" w:rsidRPr="00C33134">
        <w:rPr>
          <w:rFonts w:eastAsia="Times New Roman"/>
          <w:i/>
          <w:sz w:val="24"/>
          <w:szCs w:val="24"/>
        </w:rPr>
        <w:t xml:space="preserve">ые </w:t>
      </w:r>
      <w:r w:rsidR="005536A7" w:rsidRPr="00C33134">
        <w:rPr>
          <w:rFonts w:eastAsia="Times New Roman"/>
          <w:i/>
          <w:sz w:val="24"/>
          <w:szCs w:val="24"/>
        </w:rPr>
        <w:t>построени</w:t>
      </w:r>
      <w:r w:rsidR="003667FD" w:rsidRPr="00C33134">
        <w:rPr>
          <w:rFonts w:eastAsia="Times New Roman"/>
          <w:i/>
          <w:sz w:val="24"/>
          <w:szCs w:val="24"/>
        </w:rPr>
        <w:t xml:space="preserve">я </w:t>
      </w:r>
      <w:r w:rsidR="005536A7" w:rsidRPr="00C33134">
        <w:rPr>
          <w:rFonts w:eastAsia="Times New Roman"/>
          <w:i/>
          <w:sz w:val="24"/>
          <w:szCs w:val="24"/>
        </w:rPr>
        <w:t xml:space="preserve">в изобразительном искусстве» </w:t>
      </w:r>
      <w:r w:rsidR="005E642D" w:rsidRPr="00C33134">
        <w:rPr>
          <w:i/>
          <w:sz w:val="24"/>
          <w:szCs w:val="24"/>
        </w:rPr>
        <w:t xml:space="preserve"> </w:t>
      </w:r>
      <w:r w:rsidR="004E4C46" w:rsidRPr="00C33134">
        <w:rPr>
          <w:sz w:val="24"/>
          <w:szCs w:val="24"/>
        </w:rPr>
        <w:t xml:space="preserve">изучается в </w:t>
      </w:r>
      <w:r w:rsidR="003667FD" w:rsidRPr="00C33134">
        <w:rPr>
          <w:i/>
          <w:sz w:val="24"/>
          <w:szCs w:val="24"/>
        </w:rPr>
        <w:t>четвертом</w:t>
      </w:r>
      <w:r w:rsidR="00AB5B7F" w:rsidRPr="00C33134">
        <w:rPr>
          <w:i/>
          <w:sz w:val="24"/>
          <w:szCs w:val="24"/>
        </w:rPr>
        <w:t xml:space="preserve"> семестре.</w:t>
      </w:r>
    </w:p>
    <w:p w:rsidR="00B3255D" w:rsidRPr="00C33134" w:rsidRDefault="00AB5B7F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 xml:space="preserve"> Курсовая</w:t>
      </w:r>
      <w:r w:rsidR="00B3255D" w:rsidRPr="00C33134">
        <w:rPr>
          <w:i/>
          <w:sz w:val="24"/>
          <w:szCs w:val="24"/>
        </w:rPr>
        <w:t xml:space="preserve"> работа</w:t>
      </w:r>
      <w:r w:rsidRPr="00C33134">
        <w:rPr>
          <w:i/>
          <w:sz w:val="24"/>
          <w:szCs w:val="24"/>
        </w:rPr>
        <w:t xml:space="preserve"> </w:t>
      </w:r>
      <w:r w:rsidR="00B3255D" w:rsidRPr="00C33134">
        <w:rPr>
          <w:sz w:val="24"/>
          <w:szCs w:val="24"/>
        </w:rPr>
        <w:t>не предусмотрен</w:t>
      </w:r>
      <w:r w:rsidRPr="00C33134">
        <w:rPr>
          <w:sz w:val="24"/>
          <w:szCs w:val="24"/>
        </w:rPr>
        <w:t>а.</w:t>
      </w:r>
    </w:p>
    <w:p w:rsidR="00AB5B7F" w:rsidRPr="00C33134" w:rsidRDefault="00797466" w:rsidP="00AB5B7F">
      <w:pPr>
        <w:pStyle w:val="2"/>
        <w:rPr>
          <w:i/>
        </w:rPr>
      </w:pPr>
      <w:r w:rsidRPr="00C33134">
        <w:t xml:space="preserve">Форма промежуточной аттестации: </w:t>
      </w:r>
      <w:r w:rsidR="00AB5B7F" w:rsidRPr="00C33134">
        <w:rPr>
          <w:sz w:val="24"/>
          <w:szCs w:val="24"/>
        </w:rPr>
        <w:t>З</w:t>
      </w:r>
      <w:r w:rsidRPr="00C33134">
        <w:rPr>
          <w:sz w:val="24"/>
          <w:szCs w:val="24"/>
        </w:rPr>
        <w:t>ачет</w:t>
      </w:r>
    </w:p>
    <w:p w:rsidR="00F84DC0" w:rsidRPr="00C33134" w:rsidRDefault="007E18CB" w:rsidP="00AB5B7F">
      <w:pPr>
        <w:ind w:firstLine="709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Место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i/>
          <w:sz w:val="24"/>
          <w:szCs w:val="24"/>
        </w:rPr>
        <w:t xml:space="preserve"> в структуре ОПОП</w:t>
      </w:r>
      <w:r w:rsidR="00453960" w:rsidRPr="00C33134">
        <w:rPr>
          <w:i/>
          <w:sz w:val="24"/>
          <w:szCs w:val="24"/>
        </w:rPr>
        <w:t>.</w:t>
      </w:r>
    </w:p>
    <w:p w:rsidR="00AB5B7F" w:rsidRPr="00C33134" w:rsidRDefault="009B4BCD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Учебная дисциплина </w:t>
      </w:r>
      <w:r w:rsidR="00AB5B7F" w:rsidRPr="00C33134">
        <w:rPr>
          <w:i/>
          <w:sz w:val="24"/>
          <w:szCs w:val="24"/>
        </w:rPr>
        <w:t>«Пространственн</w:t>
      </w:r>
      <w:r w:rsidR="00BD304B" w:rsidRPr="00C33134">
        <w:rPr>
          <w:i/>
          <w:sz w:val="24"/>
          <w:szCs w:val="24"/>
        </w:rPr>
        <w:t>ые</w:t>
      </w:r>
      <w:r w:rsidR="00AB5B7F" w:rsidRPr="00C33134">
        <w:rPr>
          <w:rFonts w:eastAsia="Times New Roman"/>
          <w:i/>
          <w:sz w:val="24"/>
          <w:szCs w:val="24"/>
        </w:rPr>
        <w:t xml:space="preserve"> построени</w:t>
      </w:r>
      <w:r w:rsidR="00BD304B" w:rsidRPr="00C33134">
        <w:rPr>
          <w:rFonts w:eastAsia="Times New Roman"/>
          <w:i/>
          <w:sz w:val="24"/>
          <w:szCs w:val="24"/>
        </w:rPr>
        <w:t>я</w:t>
      </w:r>
      <w:r w:rsidR="00AB5B7F" w:rsidRPr="00C33134">
        <w:rPr>
          <w:rFonts w:eastAsia="Times New Roman"/>
          <w:i/>
          <w:sz w:val="24"/>
          <w:szCs w:val="24"/>
        </w:rPr>
        <w:t xml:space="preserve"> в изобразительном искусстве» </w:t>
      </w:r>
      <w:r w:rsidR="007E18CB" w:rsidRPr="00C33134">
        <w:rPr>
          <w:i/>
          <w:sz w:val="24"/>
          <w:szCs w:val="24"/>
        </w:rPr>
        <w:t>относится</w:t>
      </w:r>
      <w:r w:rsidR="007E18CB" w:rsidRPr="00C33134">
        <w:rPr>
          <w:sz w:val="24"/>
          <w:szCs w:val="24"/>
        </w:rPr>
        <w:t xml:space="preserve"> </w:t>
      </w:r>
      <w:r w:rsidR="0008082D" w:rsidRPr="00C33134">
        <w:rPr>
          <w:i/>
          <w:sz w:val="24"/>
          <w:szCs w:val="24"/>
        </w:rPr>
        <w:t>к</w:t>
      </w:r>
      <w:r w:rsidR="009C3348" w:rsidRPr="00C33134">
        <w:rPr>
          <w:i/>
          <w:sz w:val="24"/>
          <w:szCs w:val="24"/>
        </w:rPr>
        <w:t xml:space="preserve"> </w:t>
      </w:r>
      <w:r w:rsidR="007E18CB" w:rsidRPr="00C33134">
        <w:rPr>
          <w:i/>
          <w:sz w:val="24"/>
          <w:szCs w:val="24"/>
        </w:rPr>
        <w:t>части, формируемой участниками образовательных отношений</w:t>
      </w:r>
      <w:r w:rsidR="00AB5B7F" w:rsidRPr="00C33134">
        <w:rPr>
          <w:i/>
          <w:sz w:val="24"/>
          <w:szCs w:val="24"/>
        </w:rPr>
        <w:t>.</w:t>
      </w:r>
    </w:p>
    <w:p w:rsidR="007E18CB" w:rsidRPr="00C33134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>Основой д</w:t>
      </w:r>
      <w:r w:rsidR="00D0509F" w:rsidRPr="00C33134">
        <w:rPr>
          <w:sz w:val="24"/>
          <w:szCs w:val="24"/>
        </w:rPr>
        <w:t>ля</w:t>
      </w:r>
      <w:r w:rsidR="007E18CB" w:rsidRPr="00C33134">
        <w:rPr>
          <w:sz w:val="24"/>
          <w:szCs w:val="24"/>
        </w:rPr>
        <w:t xml:space="preserve"> освоени</w:t>
      </w:r>
      <w:r w:rsidR="00D0509F" w:rsidRPr="00C33134">
        <w:rPr>
          <w:sz w:val="24"/>
          <w:szCs w:val="24"/>
        </w:rPr>
        <w:t>я</w:t>
      </w:r>
      <w:r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дисциплины</w:t>
      </w:r>
      <w:r w:rsidR="007E18CB" w:rsidRPr="00C33134">
        <w:rPr>
          <w:sz w:val="24"/>
          <w:szCs w:val="24"/>
        </w:rPr>
        <w:t xml:space="preserve"> </w:t>
      </w:r>
      <w:r w:rsidRPr="00C33134">
        <w:rPr>
          <w:sz w:val="24"/>
          <w:szCs w:val="24"/>
        </w:rPr>
        <w:t>являются</w:t>
      </w:r>
      <w:r w:rsidR="002F4102" w:rsidRPr="00C33134">
        <w:rPr>
          <w:sz w:val="24"/>
          <w:szCs w:val="24"/>
        </w:rPr>
        <w:t xml:space="preserve"> результаты обучения</w:t>
      </w:r>
      <w:r w:rsidRPr="00C33134">
        <w:rPr>
          <w:sz w:val="24"/>
          <w:szCs w:val="24"/>
        </w:rPr>
        <w:t xml:space="preserve"> по</w:t>
      </w:r>
      <w:r w:rsidR="00CC32F0" w:rsidRPr="00C33134">
        <w:rPr>
          <w:sz w:val="24"/>
          <w:szCs w:val="24"/>
        </w:rPr>
        <w:t xml:space="preserve"> </w:t>
      </w:r>
      <w:r w:rsidR="002C2B69" w:rsidRPr="00C33134">
        <w:rPr>
          <w:sz w:val="24"/>
          <w:szCs w:val="24"/>
        </w:rPr>
        <w:t>предшествующ</w:t>
      </w:r>
      <w:r w:rsidR="00AB5B7F" w:rsidRPr="00C33134">
        <w:rPr>
          <w:sz w:val="24"/>
          <w:szCs w:val="24"/>
        </w:rPr>
        <w:t>ей</w:t>
      </w:r>
      <w:r w:rsidR="007E18CB" w:rsidRPr="00C33134">
        <w:rPr>
          <w:sz w:val="24"/>
          <w:szCs w:val="24"/>
        </w:rPr>
        <w:t xml:space="preserve"> дисциплин</w:t>
      </w:r>
      <w:r w:rsidR="00AB5B7F" w:rsidRPr="00C33134">
        <w:rPr>
          <w:sz w:val="24"/>
          <w:szCs w:val="24"/>
        </w:rPr>
        <w:t>е:</w:t>
      </w:r>
    </w:p>
    <w:p w:rsidR="007E18CB" w:rsidRPr="00C33134" w:rsidRDefault="0008082D" w:rsidP="00AB5B7F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Основы теории перспективы</w:t>
      </w:r>
    </w:p>
    <w:p w:rsidR="007E18CB" w:rsidRPr="00C33134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Результаты обучения по </w:t>
      </w:r>
      <w:r w:rsidR="002C2B69" w:rsidRPr="00C33134">
        <w:rPr>
          <w:i/>
          <w:sz w:val="24"/>
          <w:szCs w:val="24"/>
        </w:rPr>
        <w:t>учебной</w:t>
      </w:r>
      <w:r w:rsidR="007E18CB" w:rsidRPr="00C33134">
        <w:rPr>
          <w:i/>
          <w:sz w:val="24"/>
          <w:szCs w:val="24"/>
        </w:rPr>
        <w:t xml:space="preserve"> дисциплин</w:t>
      </w:r>
      <w:r w:rsidR="00A85C64" w:rsidRPr="00C33134">
        <w:rPr>
          <w:i/>
          <w:sz w:val="24"/>
          <w:szCs w:val="24"/>
        </w:rPr>
        <w:t>е</w:t>
      </w:r>
      <w:r w:rsidR="00AB5B7F" w:rsidRPr="00C33134">
        <w:rPr>
          <w:i/>
          <w:sz w:val="24"/>
          <w:szCs w:val="24"/>
        </w:rPr>
        <w:t xml:space="preserve"> </w:t>
      </w:r>
      <w:r w:rsidRPr="00C33134">
        <w:rPr>
          <w:sz w:val="24"/>
          <w:szCs w:val="24"/>
        </w:rPr>
        <w:t>используются при</w:t>
      </w:r>
      <w:r w:rsidR="007E18CB" w:rsidRPr="00C33134">
        <w:rPr>
          <w:sz w:val="24"/>
          <w:szCs w:val="24"/>
        </w:rPr>
        <w:t xml:space="preserve"> изучени</w:t>
      </w:r>
      <w:r w:rsidRPr="00C33134">
        <w:rPr>
          <w:sz w:val="24"/>
          <w:szCs w:val="24"/>
        </w:rPr>
        <w:t>и</w:t>
      </w:r>
      <w:r w:rsidR="007E18CB" w:rsidRPr="00C33134">
        <w:rPr>
          <w:sz w:val="24"/>
          <w:szCs w:val="24"/>
        </w:rPr>
        <w:t xml:space="preserve"> следующих дисциплин</w:t>
      </w:r>
      <w:r w:rsidR="00CA3895" w:rsidRPr="00C33134">
        <w:rPr>
          <w:sz w:val="24"/>
          <w:szCs w:val="24"/>
        </w:rPr>
        <w:t xml:space="preserve"> и прохождения практик</w:t>
      </w:r>
      <w:r w:rsidR="007E18CB" w:rsidRPr="00C33134">
        <w:rPr>
          <w:sz w:val="24"/>
          <w:szCs w:val="24"/>
        </w:rPr>
        <w:t>:</w:t>
      </w:r>
    </w:p>
    <w:p w:rsidR="0008082D" w:rsidRPr="00C33134" w:rsidRDefault="0008082D" w:rsidP="00E83238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Рисунок;</w:t>
      </w:r>
    </w:p>
    <w:p w:rsidR="008036C1" w:rsidRPr="00C33134" w:rsidRDefault="008036C1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C33134">
        <w:rPr>
          <w:i/>
          <w:sz w:val="24"/>
          <w:szCs w:val="24"/>
        </w:rPr>
        <w:t>Производственная практика. Научно-исследовательская работа.</w:t>
      </w:r>
    </w:p>
    <w:p w:rsidR="00342AAE" w:rsidRPr="00C33134" w:rsidRDefault="002C2B69" w:rsidP="00A55003">
      <w:pPr>
        <w:pStyle w:val="af0"/>
        <w:ind w:left="0"/>
        <w:jc w:val="both"/>
        <w:rPr>
          <w:i/>
        </w:rPr>
      </w:pPr>
      <w:r w:rsidRPr="00C33134">
        <w:rPr>
          <w:sz w:val="24"/>
          <w:szCs w:val="24"/>
        </w:rPr>
        <w:t xml:space="preserve">Результаты </w:t>
      </w:r>
      <w:r w:rsidR="001971EC" w:rsidRPr="00C33134">
        <w:rPr>
          <w:sz w:val="24"/>
          <w:szCs w:val="24"/>
        </w:rPr>
        <w:t>освоения</w:t>
      </w:r>
      <w:r w:rsidR="00342AAE" w:rsidRPr="00C33134">
        <w:rPr>
          <w:sz w:val="24"/>
          <w:szCs w:val="24"/>
        </w:rPr>
        <w:t xml:space="preserve">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C33134">
        <w:rPr>
          <w:i/>
          <w:sz w:val="24"/>
          <w:szCs w:val="24"/>
        </w:rPr>
        <w:t>производственной</w:t>
      </w:r>
      <w:r w:rsidR="00B36FDD"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>практики и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выполнении выпускной квалификационной работы. </w:t>
      </w:r>
    </w:p>
    <w:p w:rsidR="00BF7A20" w:rsidRPr="00C33134" w:rsidRDefault="00B431BF" w:rsidP="00B3400A">
      <w:pPr>
        <w:pStyle w:val="1"/>
        <w:rPr>
          <w:i/>
        </w:rPr>
      </w:pPr>
      <w:r w:rsidRPr="00C33134">
        <w:t xml:space="preserve">ЦЕЛИ И </w:t>
      </w:r>
      <w:r w:rsidR="001D126D" w:rsidRPr="00C33134">
        <w:t>П</w:t>
      </w:r>
      <w:r w:rsidR="00B528A8" w:rsidRPr="00C33134">
        <w:t>ЛАНИРУЕМЫ</w:t>
      </w:r>
      <w:r w:rsidR="001D126D" w:rsidRPr="00C33134">
        <w:t>Е</w:t>
      </w:r>
      <w:r w:rsidR="00B528A8" w:rsidRPr="00C33134">
        <w:t xml:space="preserve"> РЕЗУЛЬТАТ</w:t>
      </w:r>
      <w:r w:rsidR="001D126D" w:rsidRPr="00C33134">
        <w:t>Ы</w:t>
      </w:r>
      <w:r w:rsidR="00B528A8" w:rsidRPr="00C33134">
        <w:t xml:space="preserve"> ОБУЧЕНИЯ ПО ДИСЦИПЛИНЕ</w:t>
      </w:r>
    </w:p>
    <w:p w:rsidR="00BB07B6" w:rsidRPr="00C33134" w:rsidRDefault="00E55739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rFonts w:eastAsia="Times New Roman"/>
          <w:i/>
          <w:sz w:val="24"/>
          <w:szCs w:val="24"/>
        </w:rPr>
        <w:t>Целями</w:t>
      </w:r>
      <w:r w:rsidR="00894420" w:rsidRPr="00C33134">
        <w:rPr>
          <w:rFonts w:eastAsia="Times New Roman"/>
          <w:i/>
          <w:sz w:val="24"/>
          <w:szCs w:val="24"/>
        </w:rPr>
        <w:t xml:space="preserve"> </w:t>
      </w:r>
      <w:r w:rsidR="00036DDC" w:rsidRPr="00C33134">
        <w:rPr>
          <w:rFonts w:eastAsia="Times New Roman"/>
          <w:i/>
          <w:sz w:val="24"/>
          <w:szCs w:val="24"/>
        </w:rPr>
        <w:t>освоения</w:t>
      </w:r>
      <w:r w:rsidR="00894420" w:rsidRPr="00C33134">
        <w:rPr>
          <w:rFonts w:eastAsia="Times New Roman"/>
          <w:i/>
          <w:sz w:val="24"/>
          <w:szCs w:val="24"/>
        </w:rPr>
        <w:t xml:space="preserve"> дисциплины </w:t>
      </w:r>
      <w:r w:rsidR="00F46E06" w:rsidRPr="00C33134">
        <w:rPr>
          <w:rFonts w:eastAsia="Times New Roman"/>
          <w:b/>
          <w:bCs/>
          <w:sz w:val="28"/>
          <w:szCs w:val="28"/>
        </w:rPr>
        <w:t>«</w:t>
      </w:r>
      <w:r w:rsidR="00F46E06" w:rsidRPr="00C33134">
        <w:rPr>
          <w:rFonts w:eastAsia="Times New Roman"/>
          <w:i/>
          <w:sz w:val="24"/>
          <w:szCs w:val="24"/>
        </w:rPr>
        <w:t>Пространственн</w:t>
      </w:r>
      <w:r w:rsidR="00BD304B" w:rsidRPr="00C33134">
        <w:rPr>
          <w:rFonts w:eastAsia="Times New Roman"/>
          <w:i/>
          <w:sz w:val="24"/>
          <w:szCs w:val="24"/>
        </w:rPr>
        <w:t>ые</w:t>
      </w:r>
      <w:r w:rsidR="00F46E06" w:rsidRPr="00C33134">
        <w:rPr>
          <w:rFonts w:eastAsia="Times New Roman"/>
          <w:i/>
          <w:sz w:val="24"/>
          <w:szCs w:val="24"/>
        </w:rPr>
        <w:t xml:space="preserve"> построени</w:t>
      </w:r>
      <w:r w:rsidR="00BD304B" w:rsidRPr="00C33134">
        <w:rPr>
          <w:rFonts w:eastAsia="Times New Roman"/>
          <w:i/>
          <w:sz w:val="24"/>
          <w:szCs w:val="24"/>
        </w:rPr>
        <w:t>я</w:t>
      </w:r>
      <w:r w:rsidR="00F46E06" w:rsidRPr="00C33134">
        <w:rPr>
          <w:rFonts w:eastAsia="Times New Roman"/>
          <w:i/>
          <w:sz w:val="24"/>
          <w:szCs w:val="24"/>
        </w:rPr>
        <w:t xml:space="preserve"> в изобразительном искусстве» </w:t>
      </w:r>
      <w:r w:rsidR="00894420" w:rsidRPr="00C33134">
        <w:rPr>
          <w:rFonts w:eastAsia="Times New Roman"/>
          <w:i/>
          <w:sz w:val="24"/>
          <w:szCs w:val="24"/>
        </w:rPr>
        <w:t>явля</w:t>
      </w:r>
      <w:r w:rsidR="00F46E06" w:rsidRPr="00C33134">
        <w:rPr>
          <w:rFonts w:eastAsia="Times New Roman"/>
          <w:i/>
          <w:sz w:val="24"/>
          <w:szCs w:val="24"/>
        </w:rPr>
        <w:t>ю</w:t>
      </w:r>
      <w:r w:rsidR="00894420" w:rsidRPr="00C33134">
        <w:rPr>
          <w:rFonts w:eastAsia="Times New Roman"/>
          <w:i/>
          <w:sz w:val="24"/>
          <w:szCs w:val="24"/>
        </w:rPr>
        <w:t>тся</w:t>
      </w:r>
      <w:r w:rsidR="00BB07B6" w:rsidRPr="00C33134">
        <w:rPr>
          <w:rFonts w:eastAsia="Times New Roman"/>
          <w:i/>
          <w:sz w:val="24"/>
          <w:szCs w:val="24"/>
        </w:rPr>
        <w:t>:</w:t>
      </w:r>
    </w:p>
    <w:p w:rsidR="00915A9D" w:rsidRPr="00C33134" w:rsidRDefault="00F02776" w:rsidP="00F7759E">
      <w:pPr>
        <w:numPr>
          <w:ilvl w:val="0"/>
          <w:numId w:val="32"/>
        </w:numPr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способ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и прием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построения перспективных изображений геометрических объектов и их теней;</w:t>
      </w:r>
    </w:p>
    <w:p w:rsidR="00F02776" w:rsidRPr="00C33134" w:rsidRDefault="00F02776" w:rsidP="00F7759E">
      <w:pPr>
        <w:pStyle w:val="af0"/>
        <w:numPr>
          <w:ilvl w:val="2"/>
          <w:numId w:val="32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пространственного воображения, логического конструктивно-геометрического мышления, необходимого для творческого процесса;</w:t>
      </w:r>
    </w:p>
    <w:p w:rsidR="00915A9D" w:rsidRPr="00C33134" w:rsidRDefault="00F02776" w:rsidP="00F7759E">
      <w:pPr>
        <w:numPr>
          <w:ilvl w:val="0"/>
          <w:numId w:val="32"/>
        </w:numPr>
        <w:jc w:val="both"/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сут</w:t>
      </w:r>
      <w:r w:rsidRPr="00C33134">
        <w:rPr>
          <w:i/>
          <w:sz w:val="24"/>
          <w:szCs w:val="24"/>
        </w:rPr>
        <w:t>и</w:t>
      </w:r>
      <w:r w:rsidR="00915A9D" w:rsidRPr="00C33134">
        <w:rPr>
          <w:rFonts w:eastAsia="MS Mincho"/>
          <w:i/>
          <w:sz w:val="24"/>
          <w:szCs w:val="24"/>
        </w:rPr>
        <w:t xml:space="preserve"> геометрической составляющей художественных решений;</w:t>
      </w:r>
    </w:p>
    <w:p w:rsidR="00F02776" w:rsidRPr="00C33134" w:rsidRDefault="00F02776" w:rsidP="00F0277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</w:t>
      </w:r>
      <w:r w:rsidR="00915A9D" w:rsidRPr="00C33134">
        <w:rPr>
          <w:rFonts w:eastAsia="MS Mincho"/>
          <w:i/>
          <w:sz w:val="24"/>
          <w:szCs w:val="24"/>
        </w:rPr>
        <w:t xml:space="preserve"> навык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в области пространственного воображения</w:t>
      </w:r>
      <w:r w:rsidRPr="00C33134">
        <w:rPr>
          <w:i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:rsidR="003D5F48" w:rsidRPr="00C33134" w:rsidRDefault="003A08A8" w:rsidP="00BB07B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у</w:t>
      </w:r>
      <w:r w:rsidR="008A3FEA" w:rsidRPr="00C33134">
        <w:rPr>
          <w:i/>
          <w:sz w:val="24"/>
          <w:szCs w:val="24"/>
        </w:rPr>
        <w:t xml:space="preserve"> обучающи</w:t>
      </w:r>
      <w:r w:rsidRPr="00C33134">
        <w:rPr>
          <w:i/>
          <w:sz w:val="24"/>
          <w:szCs w:val="24"/>
        </w:rPr>
        <w:t>хся</w:t>
      </w:r>
      <w:r w:rsidR="00566BD8" w:rsidRPr="00C33134">
        <w:rPr>
          <w:i/>
          <w:sz w:val="24"/>
          <w:szCs w:val="24"/>
        </w:rPr>
        <w:t xml:space="preserve"> </w:t>
      </w:r>
      <w:r w:rsidR="00F02776" w:rsidRPr="00C33134">
        <w:rPr>
          <w:i/>
          <w:sz w:val="24"/>
          <w:szCs w:val="24"/>
        </w:rPr>
        <w:t>компетенци</w:t>
      </w:r>
      <w:r w:rsidR="00AD1B03" w:rsidRPr="00C33134">
        <w:rPr>
          <w:i/>
          <w:sz w:val="24"/>
          <w:szCs w:val="24"/>
        </w:rPr>
        <w:t>и</w:t>
      </w:r>
      <w:r w:rsidR="00762EAC" w:rsidRPr="00C33134">
        <w:rPr>
          <w:i/>
          <w:sz w:val="24"/>
          <w:szCs w:val="24"/>
        </w:rPr>
        <w:t>,</w:t>
      </w:r>
      <w:r w:rsidR="00894420" w:rsidRPr="00C33134">
        <w:rPr>
          <w:i/>
          <w:sz w:val="24"/>
          <w:szCs w:val="24"/>
        </w:rPr>
        <w:t xml:space="preserve"> </w:t>
      </w:r>
      <w:r w:rsidR="008A3FEA" w:rsidRPr="00C33134">
        <w:rPr>
          <w:i/>
          <w:sz w:val="24"/>
          <w:szCs w:val="24"/>
        </w:rPr>
        <w:t>установленн</w:t>
      </w:r>
      <w:r w:rsidR="00AD1B03" w:rsidRPr="00C33134">
        <w:rPr>
          <w:i/>
          <w:sz w:val="24"/>
          <w:szCs w:val="24"/>
        </w:rPr>
        <w:t>ой</w:t>
      </w:r>
      <w:r w:rsidR="00CD18DB" w:rsidRPr="00C33134">
        <w:rPr>
          <w:i/>
          <w:sz w:val="24"/>
          <w:szCs w:val="24"/>
        </w:rPr>
        <w:t xml:space="preserve"> образовательной программой</w:t>
      </w:r>
      <w:r w:rsidR="00642081" w:rsidRPr="00C33134">
        <w:rPr>
          <w:i/>
          <w:sz w:val="24"/>
          <w:szCs w:val="24"/>
        </w:rPr>
        <w:t xml:space="preserve"> в соответствии </w:t>
      </w:r>
      <w:r w:rsidR="009105BD" w:rsidRPr="00C33134">
        <w:rPr>
          <w:i/>
          <w:sz w:val="24"/>
          <w:szCs w:val="24"/>
        </w:rPr>
        <w:t>с ФГОС ВО по данной дисциплине</w:t>
      </w:r>
      <w:r w:rsidR="00F02776" w:rsidRPr="00C33134">
        <w:rPr>
          <w:i/>
          <w:sz w:val="24"/>
          <w:szCs w:val="24"/>
        </w:rPr>
        <w:t>.</w:t>
      </w:r>
      <w:r w:rsidR="00963DA6" w:rsidRPr="00C33134">
        <w:rPr>
          <w:i/>
          <w:sz w:val="24"/>
          <w:szCs w:val="24"/>
        </w:rPr>
        <w:t xml:space="preserve"> </w:t>
      </w:r>
    </w:p>
    <w:p w:rsidR="00655A44" w:rsidRPr="00C33134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Результатом обучения по </w:t>
      </w:r>
      <w:r w:rsidR="007B21C3" w:rsidRPr="00C33134">
        <w:rPr>
          <w:i/>
          <w:sz w:val="24"/>
          <w:szCs w:val="24"/>
        </w:rPr>
        <w:t>учебной</w:t>
      </w:r>
      <w:r w:rsidR="007B21C3"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дисциплине</w:t>
      </w:r>
      <w:r w:rsidRPr="00C33134">
        <w:rPr>
          <w:sz w:val="24"/>
          <w:szCs w:val="24"/>
        </w:rPr>
        <w:t xml:space="preserve"> является </w:t>
      </w:r>
      <w:r w:rsidR="00963DA6" w:rsidRPr="00C33134">
        <w:rPr>
          <w:sz w:val="24"/>
          <w:szCs w:val="24"/>
        </w:rPr>
        <w:t xml:space="preserve">овладение обучающимися </w:t>
      </w:r>
      <w:r w:rsidR="00963DA6" w:rsidRPr="00C33134">
        <w:rPr>
          <w:rFonts w:eastAsia="Times New Roman"/>
          <w:sz w:val="24"/>
          <w:szCs w:val="24"/>
        </w:rPr>
        <w:t>знаниями, умения</w:t>
      </w:r>
      <w:r w:rsidR="00F47D5C" w:rsidRPr="00C33134">
        <w:rPr>
          <w:rFonts w:eastAsia="Times New Roman"/>
          <w:sz w:val="24"/>
          <w:szCs w:val="24"/>
        </w:rPr>
        <w:t>ми</w:t>
      </w:r>
      <w:r w:rsidR="00963DA6" w:rsidRPr="00C33134">
        <w:rPr>
          <w:rFonts w:eastAsia="Times New Roman"/>
          <w:sz w:val="24"/>
          <w:szCs w:val="24"/>
        </w:rPr>
        <w:t>, навык</w:t>
      </w:r>
      <w:r w:rsidR="00F47D5C" w:rsidRPr="00C33134">
        <w:rPr>
          <w:rFonts w:eastAsia="Times New Roman"/>
          <w:sz w:val="24"/>
          <w:szCs w:val="24"/>
        </w:rPr>
        <w:t>ами</w:t>
      </w:r>
      <w:r w:rsidR="0034380E" w:rsidRPr="00C33134">
        <w:rPr>
          <w:rFonts w:eastAsia="Times New Roman"/>
          <w:sz w:val="24"/>
          <w:szCs w:val="24"/>
        </w:rPr>
        <w:t xml:space="preserve"> и </w:t>
      </w:r>
      <w:r w:rsidR="00963DA6" w:rsidRPr="00C33134">
        <w:rPr>
          <w:rFonts w:eastAsia="Times New Roman"/>
          <w:sz w:val="24"/>
          <w:szCs w:val="24"/>
        </w:rPr>
        <w:t>опыт</w:t>
      </w:r>
      <w:r w:rsidR="00F47D5C" w:rsidRPr="00C33134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C33134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AD1B03" w:rsidRPr="00C33134">
        <w:rPr>
          <w:rFonts w:eastAsia="Times New Roman"/>
          <w:sz w:val="24"/>
          <w:szCs w:val="24"/>
        </w:rPr>
        <w:t>и</w:t>
      </w:r>
      <w:r w:rsidR="00963DA6" w:rsidRPr="00C33134">
        <w:rPr>
          <w:rFonts w:eastAsia="Times New Roman"/>
          <w:sz w:val="24"/>
          <w:szCs w:val="24"/>
        </w:rPr>
        <w:t xml:space="preserve"> и </w:t>
      </w:r>
      <w:r w:rsidR="005E43BD" w:rsidRPr="00C33134">
        <w:rPr>
          <w:rFonts w:eastAsia="Times New Roman"/>
          <w:sz w:val="24"/>
          <w:szCs w:val="24"/>
        </w:rPr>
        <w:t>обеспечивающими</w:t>
      </w:r>
      <w:r w:rsidR="00963DA6" w:rsidRPr="00C33134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C33134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C33134">
        <w:rPr>
          <w:rFonts w:eastAsia="Times New Roman"/>
          <w:sz w:val="24"/>
          <w:szCs w:val="24"/>
        </w:rPr>
        <w:t xml:space="preserve">учебной </w:t>
      </w:r>
      <w:r w:rsidR="009105BD" w:rsidRPr="00C33134">
        <w:rPr>
          <w:rFonts w:eastAsia="Times New Roman"/>
          <w:i/>
          <w:sz w:val="24"/>
          <w:szCs w:val="24"/>
        </w:rPr>
        <w:t>дисциплины</w:t>
      </w:r>
      <w:r w:rsidR="00F02776" w:rsidRPr="00C33134">
        <w:rPr>
          <w:rFonts w:eastAsia="Times New Roman"/>
          <w:i/>
          <w:sz w:val="24"/>
          <w:szCs w:val="24"/>
        </w:rPr>
        <w:t>.</w:t>
      </w:r>
    </w:p>
    <w:p w:rsidR="00495850" w:rsidRPr="00297A7B" w:rsidRDefault="009105BD" w:rsidP="00B3400A">
      <w:pPr>
        <w:pStyle w:val="2"/>
        <w:rPr>
          <w:i/>
        </w:rPr>
      </w:pPr>
      <w:r w:rsidRPr="00C33134">
        <w:t>Формируемые компетенции,</w:t>
      </w:r>
      <w:r w:rsidR="00E55739" w:rsidRPr="00C33134">
        <w:t xml:space="preserve"> и</w:t>
      </w:r>
      <w:r w:rsidR="00BB07B6" w:rsidRPr="00C33134">
        <w:t>ндикаторы достижения</w:t>
      </w:r>
      <w:r w:rsidR="00495850" w:rsidRPr="00C33134">
        <w:t xml:space="preserve"> компетенци</w:t>
      </w:r>
      <w:r w:rsidR="00E55739" w:rsidRPr="00C33134">
        <w:t>й</w:t>
      </w:r>
      <w:r w:rsidR="00495850" w:rsidRPr="00C33134">
        <w:t>, соотнесённые с планируемыми резу</w:t>
      </w:r>
      <w:r w:rsidR="00E55739" w:rsidRPr="00C33134">
        <w:t xml:space="preserve">льтатами обучения по </w:t>
      </w:r>
      <w:r w:rsidR="00E55739" w:rsidRPr="00C33134">
        <w:rPr>
          <w:i/>
        </w:rPr>
        <w:t>дисциплине</w:t>
      </w:r>
      <w:r w:rsidR="00495850" w:rsidRPr="00297A7B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297A7B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>Код и наименование компетенции</w:t>
            </w:r>
            <w:r w:rsidRPr="00297A7B">
              <w:rPr>
                <w:rStyle w:val="ab"/>
                <w:b/>
                <w:sz w:val="22"/>
                <w:szCs w:val="22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Код и наименование индикатора</w:t>
            </w:r>
          </w:p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достижения компетенции</w:t>
            </w:r>
            <w:r w:rsidRPr="00297A7B">
              <w:rPr>
                <w:b/>
                <w:vertAlign w:val="superscript"/>
              </w:rPr>
              <w:footnoteReference w:id="3"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по </w:t>
            </w:r>
            <w:r w:rsidRPr="00297A7B">
              <w:rPr>
                <w:b/>
                <w:i/>
                <w:sz w:val="22"/>
                <w:szCs w:val="22"/>
              </w:rPr>
              <w:t>дисциплине</w:t>
            </w:r>
            <w:r w:rsidR="00E55739" w:rsidRPr="00297A7B">
              <w:rPr>
                <w:b/>
                <w:i/>
                <w:sz w:val="22"/>
                <w:szCs w:val="22"/>
              </w:rPr>
              <w:t>/модулю</w:t>
            </w:r>
            <w:r w:rsidRPr="00297A7B">
              <w:rPr>
                <w:b/>
                <w:sz w:val="22"/>
                <w:szCs w:val="22"/>
              </w:rPr>
              <w:t xml:space="preserve"> </w:t>
            </w:r>
            <w:r w:rsidRPr="00297A7B">
              <w:rPr>
                <w:b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3F03CC" w:rsidRPr="00297A7B" w:rsidTr="003F03CC">
        <w:trPr>
          <w:trHeight w:val="451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03CC" w:rsidRPr="00C33134" w:rsidRDefault="003F03CC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C33134">
              <w:rPr>
                <w:i/>
                <w:sz w:val="22"/>
                <w:szCs w:val="22"/>
              </w:rPr>
              <w:lastRenderedPageBreak/>
              <w:t>ПК-5</w:t>
            </w:r>
          </w:p>
          <w:p w:rsidR="003F03CC" w:rsidRPr="00C33134" w:rsidRDefault="003F03CC" w:rsidP="00176F87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C33134">
              <w:rPr>
                <w:i/>
                <w:sz w:val="22"/>
                <w:szCs w:val="22"/>
              </w:rPr>
              <w:t>Способен применять в профессиональной деятельности академические знания в области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03CC" w:rsidRPr="00C33134" w:rsidRDefault="003F03CC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C33134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ИД-ПК-5.3</w:t>
            </w:r>
          </w:p>
          <w:p w:rsidR="003F03CC" w:rsidRPr="00C33134" w:rsidRDefault="003F03CC" w:rsidP="0012607C">
            <w:pPr>
              <w:pStyle w:val="af0"/>
              <w:ind w:left="0"/>
              <w:rPr>
                <w:i/>
              </w:rPr>
            </w:pPr>
            <w:r w:rsidRPr="00C33134">
              <w:rPr>
                <w:i/>
              </w:rPr>
              <w:t>Применение основных законов формообразования и создания объема при реализации творческого проекта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  <w:r w:rsidRPr="00C33134">
              <w:rPr>
                <w:i/>
              </w:rPr>
              <w:t>Различает и анализирует  положение геометрических объектов в пространстве</w:t>
            </w:r>
            <w:r w:rsidR="00D262B1" w:rsidRPr="00C33134">
              <w:rPr>
                <w:i/>
              </w:rPr>
              <w:t>;</w:t>
            </w:r>
            <w:r w:rsidRPr="00C33134">
              <w:rPr>
                <w:i/>
              </w:rPr>
              <w:t xml:space="preserve"> 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lang w:eastAsia="en-US"/>
              </w:rPr>
            </w:pPr>
            <w:r w:rsidRPr="00C33134">
              <w:rPr>
                <w:i/>
              </w:rPr>
              <w:t xml:space="preserve">Использует </w:t>
            </w:r>
            <w:r w:rsidR="00D262B1" w:rsidRPr="00C33134">
              <w:rPr>
                <w:i/>
              </w:rPr>
              <w:t xml:space="preserve">геометрические </w:t>
            </w:r>
            <w:r w:rsidRPr="00C33134">
              <w:rPr>
                <w:i/>
              </w:rPr>
              <w:t>построения для создания аксонометрических проекций и перспективы</w:t>
            </w:r>
            <w:r w:rsidRPr="00C33134">
              <w:rPr>
                <w:rFonts w:eastAsiaTheme="minorHAnsi"/>
                <w:i/>
                <w:lang w:eastAsia="en-US"/>
              </w:rPr>
              <w:t>;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C33134">
              <w:rPr>
                <w:i/>
              </w:rPr>
              <w:t>Использует 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C33134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C33134">
              <w:rPr>
                <w:i/>
              </w:rPr>
              <w:t>Демонстрирует навыки пространственного воображения, логического конструктивно-геометрического мышления необходимого для творческого процесса.</w:t>
            </w:r>
          </w:p>
        </w:tc>
      </w:tr>
    </w:tbl>
    <w:p w:rsidR="007F3D0E" w:rsidRPr="00297A7B" w:rsidRDefault="007F3D0E" w:rsidP="00B3400A">
      <w:pPr>
        <w:pStyle w:val="1"/>
        <w:rPr>
          <w:i/>
        </w:rPr>
      </w:pPr>
      <w:r w:rsidRPr="00297A7B">
        <w:t xml:space="preserve">СТРУКТУРА </w:t>
      </w:r>
      <w:r w:rsidR="00522B22" w:rsidRPr="00297A7B">
        <w:t xml:space="preserve">И СОДЕРЖАНИЕ </w:t>
      </w:r>
      <w:r w:rsidR="009B4BCD" w:rsidRPr="00297A7B">
        <w:t>УЧЕБНОЙ ДИСЦИПЛИНЫ</w:t>
      </w:r>
    </w:p>
    <w:p w:rsidR="00342AAE" w:rsidRPr="00297A7B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297A7B">
        <w:rPr>
          <w:sz w:val="24"/>
          <w:szCs w:val="24"/>
        </w:rPr>
        <w:t xml:space="preserve">Общая трудоёмкость </w:t>
      </w:r>
      <w:r w:rsidR="009B4BCD" w:rsidRPr="00297A7B">
        <w:rPr>
          <w:sz w:val="24"/>
          <w:szCs w:val="24"/>
        </w:rPr>
        <w:t>учебной дисциплины</w:t>
      </w:r>
      <w:r w:rsidRPr="00297A7B">
        <w:rPr>
          <w:sz w:val="24"/>
          <w:szCs w:val="24"/>
        </w:rPr>
        <w:t xml:space="preserve"> </w:t>
      </w:r>
      <w:r w:rsidR="00BF3112" w:rsidRPr="00297A7B">
        <w:rPr>
          <w:sz w:val="24"/>
          <w:szCs w:val="24"/>
        </w:rPr>
        <w:t xml:space="preserve">по учебному плану </w:t>
      </w:r>
      <w:r w:rsidRPr="00297A7B">
        <w:rPr>
          <w:sz w:val="24"/>
          <w:szCs w:val="24"/>
        </w:rPr>
        <w:t>составляет:</w:t>
      </w:r>
    </w:p>
    <w:p w:rsidR="00560461" w:rsidRPr="00297A7B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297A7B" w:rsidTr="00B6294E">
        <w:trPr>
          <w:trHeight w:val="340"/>
        </w:trPr>
        <w:tc>
          <w:tcPr>
            <w:tcW w:w="3969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297A7B" w:rsidRDefault="00560461" w:rsidP="00B6294E">
            <w:pPr>
              <w:jc w:val="center"/>
            </w:pPr>
            <w:r w:rsidRPr="00297A7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297A7B" w:rsidRDefault="007F3D0E" w:rsidP="00C92C54">
      <w:pPr>
        <w:pStyle w:val="2"/>
        <w:rPr>
          <w:i/>
        </w:rPr>
      </w:pPr>
      <w:r w:rsidRPr="00297A7B"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</w:t>
      </w:r>
      <w:r w:rsidR="00F968C8" w:rsidRPr="00297A7B">
        <w:t>по видам занятий</w:t>
      </w:r>
      <w:r w:rsidR="003631C8" w:rsidRPr="00297A7B">
        <w:t xml:space="preserve"> 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297A7B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297A7B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форма промежуточной аттестации</w:t>
            </w:r>
            <w:r w:rsidR="0054241E" w:rsidRPr="00297A7B">
              <w:rPr>
                <w:rStyle w:val="ab"/>
                <w:b/>
                <w:sz w:val="20"/>
                <w:szCs w:val="20"/>
              </w:rPr>
              <w:footnoteReference w:id="5"/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97A7B">
              <w:rPr>
                <w:b/>
                <w:bCs/>
                <w:sz w:val="20"/>
                <w:szCs w:val="20"/>
              </w:rPr>
              <w:t>К</w:t>
            </w:r>
            <w:r w:rsidR="00262427" w:rsidRPr="00297A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297A7B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297A7B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</w:t>
            </w:r>
            <w:r w:rsidR="00262427" w:rsidRPr="00297A7B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297A7B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297A7B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</w:t>
            </w:r>
            <w:r w:rsidR="00262427" w:rsidRPr="00297A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297A7B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3B75F5" w:rsidTr="0012098B">
        <w:trPr>
          <w:cantSplit/>
          <w:trHeight w:val="227"/>
        </w:trPr>
        <w:tc>
          <w:tcPr>
            <w:tcW w:w="1943" w:type="dxa"/>
          </w:tcPr>
          <w:p w:rsidR="00262427" w:rsidRPr="003B75F5" w:rsidRDefault="0006068F" w:rsidP="009B399A">
            <w:r w:rsidRPr="003B75F5">
              <w:rPr>
                <w:i/>
              </w:rPr>
              <w:t>4</w:t>
            </w:r>
            <w:r w:rsidR="00262427" w:rsidRPr="003B75F5">
              <w:t xml:space="preserve"> семестр</w:t>
            </w:r>
          </w:p>
        </w:tc>
        <w:tc>
          <w:tcPr>
            <w:tcW w:w="1130" w:type="dxa"/>
          </w:tcPr>
          <w:p w:rsidR="00262427" w:rsidRPr="003B75F5" w:rsidRDefault="00EC5DC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262427" w:rsidRPr="003B75F5" w:rsidRDefault="00812DC5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</w:t>
            </w:r>
            <w:r w:rsidR="003038D0" w:rsidRPr="003B75F5">
              <w:rPr>
                <w:i/>
              </w:rPr>
              <w:t>*</w:t>
            </w:r>
            <w:r w:rsidR="006C7E94" w:rsidRPr="003B75F5">
              <w:rPr>
                <w:rStyle w:val="ab"/>
                <w:i/>
              </w:rPr>
              <w:footnoteReference w:id="6"/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06068F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C92C5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262427" w:rsidRPr="003B75F5" w:rsidRDefault="00262427" w:rsidP="009B399A">
            <w:pPr>
              <w:ind w:left="28"/>
              <w:jc w:val="center"/>
            </w:pPr>
          </w:p>
        </w:tc>
      </w:tr>
      <w:tr w:rsidR="00C92C54" w:rsidRPr="003B75F5" w:rsidTr="0012098B">
        <w:trPr>
          <w:cantSplit/>
          <w:trHeight w:val="227"/>
        </w:trPr>
        <w:tc>
          <w:tcPr>
            <w:tcW w:w="1943" w:type="dxa"/>
          </w:tcPr>
          <w:p w:rsidR="00C92C54" w:rsidRPr="003B75F5" w:rsidRDefault="00C92C54" w:rsidP="009B399A">
            <w:pPr>
              <w:jc w:val="right"/>
            </w:pPr>
            <w:r w:rsidRPr="003B75F5">
              <w:t>Всего:</w:t>
            </w:r>
          </w:p>
        </w:tc>
        <w:tc>
          <w:tcPr>
            <w:tcW w:w="1130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108*</w:t>
            </w:r>
            <w:r w:rsidRPr="003B75F5">
              <w:rPr>
                <w:rStyle w:val="ab"/>
                <w:i/>
              </w:rPr>
              <w:footnoteReference w:id="7"/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06068F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C92C54" w:rsidRPr="003B75F5" w:rsidRDefault="00C92C54" w:rsidP="007A21EF">
            <w:pPr>
              <w:ind w:left="28"/>
              <w:jc w:val="center"/>
            </w:pPr>
          </w:p>
        </w:tc>
      </w:tr>
    </w:tbl>
    <w:p w:rsidR="00B00330" w:rsidRPr="005277F4" w:rsidRDefault="00B00330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B00330" w:rsidRPr="005277F4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bookmarkStart w:id="10" w:name="_GoBack"/>
      <w:bookmarkEnd w:id="10"/>
    </w:p>
    <w:p w:rsidR="004D2D12" w:rsidRPr="00297A7B" w:rsidRDefault="004D2D12" w:rsidP="00B3400A">
      <w:pPr>
        <w:pStyle w:val="2"/>
        <w:rPr>
          <w:i/>
        </w:rPr>
      </w:pPr>
      <w:r w:rsidRPr="00297A7B">
        <w:lastRenderedPageBreak/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297A7B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297A7B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297A7B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Pr="00297A7B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297A7B">
              <w:rPr>
                <w:b/>
                <w:sz w:val="18"/>
                <w:szCs w:val="18"/>
              </w:rPr>
              <w:t>;</w:t>
            </w:r>
          </w:p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форма</w:t>
            </w:r>
            <w:r w:rsidR="00127577" w:rsidRPr="00297A7B">
              <w:rPr>
                <w:b/>
                <w:sz w:val="18"/>
                <w:szCs w:val="18"/>
              </w:rPr>
              <w:t>(ы)</w:t>
            </w:r>
            <w:r w:rsidRPr="00297A7B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297A7B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297A7B">
              <w:rPr>
                <w:rStyle w:val="ab"/>
                <w:b/>
                <w:sz w:val="20"/>
                <w:szCs w:val="20"/>
              </w:rPr>
              <w:footnoteReference w:id="8"/>
            </w:r>
            <w:r w:rsidRPr="00297A7B">
              <w:rPr>
                <w:b/>
                <w:sz w:val="20"/>
                <w:szCs w:val="20"/>
              </w:rPr>
              <w:t>, обеспечивающие по совокупности текущий контроль успеваемости</w:t>
            </w:r>
            <w:r w:rsidRPr="00297A7B">
              <w:rPr>
                <w:rStyle w:val="ab"/>
                <w:b/>
                <w:sz w:val="20"/>
                <w:szCs w:val="20"/>
              </w:rPr>
              <w:footnoteReference w:id="9"/>
            </w:r>
            <w:r w:rsidRPr="00297A7B">
              <w:rPr>
                <w:b/>
                <w:sz w:val="20"/>
                <w:szCs w:val="20"/>
              </w:rPr>
              <w:t>;</w:t>
            </w:r>
          </w:p>
          <w:p w:rsidR="00CA318A" w:rsidRPr="00297A7B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297A7B">
              <w:rPr>
                <w:b/>
                <w:sz w:val="20"/>
                <w:szCs w:val="20"/>
              </w:rPr>
              <w:t>формы промежуточного</w:t>
            </w:r>
            <w:r w:rsidR="00B73243" w:rsidRPr="00297A7B">
              <w:rPr>
                <w:b/>
                <w:sz w:val="20"/>
                <w:szCs w:val="20"/>
              </w:rPr>
              <w:t xml:space="preserve"> </w:t>
            </w:r>
            <w:r w:rsidRPr="00297A7B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297A7B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К</w:t>
            </w:r>
            <w:r w:rsidR="00386236" w:rsidRPr="00297A7B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297A7B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297A7B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297A7B">
              <w:rPr>
                <w:b/>
                <w:i/>
                <w:sz w:val="18"/>
                <w:szCs w:val="18"/>
              </w:rPr>
              <w:t>/ индивидуальные занятия</w:t>
            </w:r>
            <w:r w:rsidR="006A6AB0" w:rsidRPr="00297A7B">
              <w:rPr>
                <w:rStyle w:val="ab"/>
                <w:b/>
                <w:i/>
                <w:sz w:val="18"/>
                <w:szCs w:val="18"/>
              </w:rPr>
              <w:footnoteReference w:id="10"/>
            </w:r>
            <w:r w:rsidRPr="00297A7B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 w:rsidRPr="00297A7B">
              <w:rPr>
                <w:rStyle w:val="ab"/>
                <w:rFonts w:cs="Arial"/>
                <w:b/>
                <w:sz w:val="18"/>
                <w:szCs w:val="18"/>
              </w:rPr>
              <w:footnoteReference w:id="11"/>
            </w:r>
            <w:r w:rsidRPr="00297A7B"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297A7B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297A7B" w:rsidRDefault="0070652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Четвертый</w:t>
            </w:r>
            <w:r w:rsidR="00920214" w:rsidRPr="00297A7B">
              <w:rPr>
                <w:b/>
                <w:i/>
              </w:rPr>
              <w:t xml:space="preserve"> </w:t>
            </w:r>
            <w:r w:rsidR="00386236" w:rsidRPr="00297A7B">
              <w:rPr>
                <w:b/>
                <w:i/>
              </w:rPr>
              <w:t>семестр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 w:val="restart"/>
          </w:tcPr>
          <w:p w:rsidR="00F53919" w:rsidRPr="003B75F5" w:rsidRDefault="00F53919" w:rsidP="004D6BCE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3B75F5">
              <w:rPr>
                <w:i/>
                <w:sz w:val="22"/>
                <w:szCs w:val="22"/>
              </w:rPr>
              <w:t>ПК-</w:t>
            </w:r>
            <w:r w:rsidR="00706526" w:rsidRPr="003B75F5">
              <w:rPr>
                <w:i/>
                <w:sz w:val="22"/>
                <w:szCs w:val="22"/>
              </w:rPr>
              <w:t>5</w:t>
            </w:r>
            <w:r w:rsidRPr="003B75F5">
              <w:rPr>
                <w:i/>
                <w:sz w:val="22"/>
                <w:szCs w:val="22"/>
              </w:rPr>
              <w:t>:</w:t>
            </w:r>
          </w:p>
          <w:p w:rsidR="00F53919" w:rsidRPr="003B75F5" w:rsidRDefault="00F53919" w:rsidP="004D6BC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706526"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5</w:t>
            </w:r>
            <w:r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.</w:t>
            </w:r>
            <w:r w:rsidR="00706526"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3</w:t>
            </w:r>
          </w:p>
          <w:p w:rsidR="00F53919" w:rsidRPr="003B75F5" w:rsidRDefault="00F53919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3B75F5">
              <w:rPr>
                <w:rStyle w:val="ab"/>
                <w:i/>
              </w:rPr>
              <w:footnoteReference w:id="12"/>
            </w: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b/>
              </w:rPr>
            </w:pPr>
            <w:r w:rsidRPr="00297A7B">
              <w:rPr>
                <w:b/>
                <w:i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</w:t>
            </w:r>
            <w:r w:rsidRPr="00297A7B">
              <w:rPr>
                <w:b/>
                <w:i/>
              </w:rPr>
              <w:t>.</w:t>
            </w:r>
            <w:r w:rsidRPr="00297A7B">
              <w:rPr>
                <w:b/>
              </w:rPr>
              <w:t xml:space="preserve"> </w:t>
            </w:r>
            <w:r w:rsidRPr="00297A7B">
              <w:rPr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4002" w:type="dxa"/>
            <w:vMerge w:val="restart"/>
          </w:tcPr>
          <w:p w:rsidR="00F53919" w:rsidRPr="007E6017" w:rsidRDefault="00F53919" w:rsidP="00F37769">
            <w:pPr>
              <w:jc w:val="both"/>
              <w:rPr>
                <w:b/>
                <w:i/>
              </w:rPr>
            </w:pPr>
            <w:r w:rsidRPr="007E6017">
              <w:rPr>
                <w:b/>
                <w:i/>
              </w:rPr>
              <w:t xml:space="preserve">Формы текущего контроля </w:t>
            </w:r>
          </w:p>
          <w:p w:rsidR="00F53919" w:rsidRPr="00297A7B" w:rsidRDefault="00F53919" w:rsidP="00F37769">
            <w:pPr>
              <w:jc w:val="both"/>
            </w:pPr>
            <w:r w:rsidRPr="007E6017">
              <w:rPr>
                <w:b/>
                <w:i/>
              </w:rPr>
              <w:t>по разделам I - IV</w:t>
            </w:r>
            <w:r w:rsidRPr="00297A7B">
              <w:t>:</w:t>
            </w:r>
          </w:p>
          <w:p w:rsidR="00F53919" w:rsidRPr="00297A7B" w:rsidRDefault="00F53919" w:rsidP="001D0A2D">
            <w:pPr>
              <w:jc w:val="both"/>
            </w:pPr>
            <w:r w:rsidRPr="00297A7B">
              <w:t>Входной контроль (ВК)</w:t>
            </w:r>
          </w:p>
          <w:p w:rsidR="001E0B42" w:rsidRPr="00297A7B" w:rsidRDefault="001E0B42" w:rsidP="001D0A2D">
            <w:pPr>
              <w:jc w:val="both"/>
            </w:pPr>
            <w:r w:rsidRPr="00297A7B">
              <w:t>Решение задач по теме</w:t>
            </w:r>
          </w:p>
          <w:p w:rsidR="001E0B42" w:rsidRPr="00297A7B" w:rsidRDefault="00F53919" w:rsidP="001E0B42">
            <w:pPr>
              <w:jc w:val="both"/>
            </w:pPr>
            <w:r w:rsidRPr="00297A7B">
              <w:t>Контрольная проверочная графическая работа (КПГР №1 - №5)</w:t>
            </w:r>
            <w:r w:rsidR="001E0B42" w:rsidRPr="00297A7B">
              <w:t xml:space="preserve"> для самостоятельной работы (СР).</w:t>
            </w:r>
          </w:p>
          <w:p w:rsidR="00F53919" w:rsidRPr="00297A7B" w:rsidRDefault="002C7462" w:rsidP="001D0A2D">
            <w:pPr>
              <w:jc w:val="both"/>
            </w:pPr>
            <w:r w:rsidRPr="00297A7B">
              <w:t>С</w:t>
            </w:r>
            <w:r w:rsidR="00F53919" w:rsidRPr="00297A7B">
              <w:t xml:space="preserve">обеседование (СБ), </w:t>
            </w:r>
          </w:p>
          <w:p w:rsidR="00F53919" w:rsidRPr="00297A7B" w:rsidRDefault="00F53919" w:rsidP="001E0B42">
            <w:pPr>
              <w:jc w:val="both"/>
            </w:pPr>
            <w:r w:rsidRPr="007E6017">
              <w:rPr>
                <w:b/>
                <w:i/>
              </w:rPr>
              <w:t>Промежуточная аттестация:</w:t>
            </w:r>
            <w:r w:rsidRPr="00297A7B">
              <w:t xml:space="preserve"> Зачет</w:t>
            </w:r>
          </w:p>
          <w:p w:rsidR="00F53919" w:rsidRPr="00297A7B" w:rsidRDefault="00373547" w:rsidP="001D0A2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(</w:t>
            </w:r>
            <w:r w:rsidR="00F53919" w:rsidRPr="00297A7B">
              <w:t>зачет по совокупности результатов текущего контроля успеваемости</w:t>
            </w:r>
            <w:r>
              <w:t>)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920214">
            <w:pPr>
              <w:rPr>
                <w:b/>
              </w:rPr>
            </w:pPr>
            <w:r w:rsidRPr="00297A7B">
              <w:rPr>
                <w:i/>
              </w:rPr>
              <w:t>Тема 1.1</w:t>
            </w:r>
            <w:r w:rsidRPr="00297A7B">
              <w:rPr>
                <w:sz w:val="24"/>
                <w:szCs w:val="24"/>
              </w:rPr>
              <w:t xml:space="preserve"> Основные понятия в перспективе</w:t>
            </w:r>
            <w:r w:rsidRPr="00297A7B">
              <w:t xml:space="preserve"> 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1.2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1.3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i/>
              </w:rPr>
              <w:t>Тема 1.4</w:t>
            </w:r>
            <w:r w:rsidRPr="00297A7B">
              <w:rPr>
                <w:sz w:val="24"/>
                <w:szCs w:val="24"/>
              </w:rPr>
              <w:t xml:space="preserve"> Перспективные масштабы. Перспектива окружности.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перспективы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3</w:t>
            </w:r>
            <w:r w:rsidR="00376D61" w:rsidRPr="00297A7B">
              <w:rPr>
                <w:b/>
              </w:rPr>
              <w:t>2</w:t>
            </w:r>
          </w:p>
        </w:tc>
        <w:tc>
          <w:tcPr>
            <w:tcW w:w="4002" w:type="dxa"/>
            <w:vMerge/>
          </w:tcPr>
          <w:p w:rsidR="00F53919" w:rsidRPr="00297A7B" w:rsidRDefault="00F53919" w:rsidP="00F53919">
            <w:pPr>
              <w:jc w:val="both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C63B37">
            <w:pPr>
              <w:jc w:val="both"/>
              <w:rPr>
                <w:sz w:val="24"/>
                <w:szCs w:val="24"/>
              </w:rPr>
            </w:pPr>
            <w:r w:rsidRPr="00297A7B">
              <w:rPr>
                <w:i/>
              </w:rPr>
              <w:t>Тема 2.1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rPr>
                <w:i/>
              </w:rPr>
              <w:t xml:space="preserve">Тема 2.2 </w:t>
            </w:r>
            <w:r w:rsidRPr="00297A7B">
              <w:rPr>
                <w:sz w:val="24"/>
                <w:szCs w:val="24"/>
              </w:rPr>
              <w:t>Отражения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46741" w:rsidRPr="00297A7B" w:rsidTr="0019518A">
        <w:trPr>
          <w:trHeight w:val="227"/>
        </w:trPr>
        <w:tc>
          <w:tcPr>
            <w:tcW w:w="1701" w:type="dxa"/>
            <w:vMerge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146741" w:rsidRPr="00297A7B" w:rsidRDefault="00C63B37" w:rsidP="001D0A2D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="001D0A2D" w:rsidRPr="00297A7B">
              <w:rPr>
                <w:b/>
                <w:i/>
                <w:lang w:val="en-US"/>
              </w:rPr>
              <w:t>III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теней.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146741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12</w:t>
            </w:r>
          </w:p>
        </w:tc>
        <w:tc>
          <w:tcPr>
            <w:tcW w:w="4002" w:type="dxa"/>
          </w:tcPr>
          <w:p w:rsidR="00F53919" w:rsidRPr="00297A7B" w:rsidRDefault="00F53919" w:rsidP="00306A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rPr>
          <w:trHeight w:val="227"/>
        </w:trPr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t xml:space="preserve">Тема 3.1 </w:t>
            </w:r>
            <w:r w:rsidRPr="00297A7B">
              <w:rPr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12</w:t>
            </w:r>
          </w:p>
        </w:tc>
        <w:tc>
          <w:tcPr>
            <w:tcW w:w="4002" w:type="dxa"/>
            <w:vMerge w:val="restart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</w:t>
            </w:r>
            <w:r w:rsidR="0007597F" w:rsidRPr="00297A7B">
              <w:rPr>
                <w:b/>
              </w:rPr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4D6BCE">
            <w:r w:rsidRPr="00297A7B">
              <w:t xml:space="preserve">Тема 4.1 </w:t>
            </w:r>
            <w:r w:rsidRPr="00297A7B">
              <w:rPr>
                <w:sz w:val="24"/>
                <w:szCs w:val="24"/>
              </w:rPr>
              <w:t>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07597F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DA301F">
            <w:pPr>
              <w:jc w:val="both"/>
              <w:rPr>
                <w:i/>
              </w:rPr>
            </w:pPr>
          </w:p>
        </w:tc>
      </w:tr>
      <w:tr w:rsidR="004D6BCE" w:rsidRPr="005277F4" w:rsidTr="00E7375A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B6294E">
            <w:pPr>
              <w:rPr>
                <w:i/>
              </w:rPr>
            </w:pPr>
            <w:r w:rsidRPr="00297A7B">
              <w:rPr>
                <w:i/>
              </w:rPr>
              <w:t>Зачет</w:t>
            </w: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D6BCE" w:rsidRPr="00297A7B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D6BCE" w:rsidRPr="005277F4" w:rsidTr="009F7CAD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F539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297A7B">
              <w:rPr>
                <w:b/>
              </w:rPr>
              <w:t xml:space="preserve">ИТОГО за </w:t>
            </w:r>
            <w:r w:rsidR="00F53919" w:rsidRPr="00297A7B">
              <w:rPr>
                <w:b/>
                <w:i/>
              </w:rPr>
              <w:t xml:space="preserve">седьмой </w:t>
            </w:r>
            <w:r w:rsidRPr="00297A7B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4D6BCE" w:rsidRPr="00297A7B" w:rsidRDefault="009F7C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  <w:tr w:rsidR="0007597F" w:rsidRPr="005277F4" w:rsidTr="009F7CAD">
        <w:tc>
          <w:tcPr>
            <w:tcW w:w="1701" w:type="dxa"/>
          </w:tcPr>
          <w:p w:rsidR="0007597F" w:rsidRPr="005277F4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97A7B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</w:tbl>
    <w:p w:rsidR="009A51EF" w:rsidRPr="005277F4" w:rsidRDefault="009A51EF" w:rsidP="00875471">
      <w:pPr>
        <w:pStyle w:val="af0"/>
        <w:ind w:left="709"/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3"/>
          <w:numId w:val="8"/>
        </w:numPr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D965B9" w:rsidRPr="005277F4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297A7B" w:rsidRDefault="00F57450" w:rsidP="00F60511">
      <w:pPr>
        <w:pStyle w:val="2"/>
      </w:pPr>
      <w:r w:rsidRPr="00297A7B">
        <w:lastRenderedPageBreak/>
        <w:t>Краткое с</w:t>
      </w:r>
      <w:r w:rsidR="00F60511" w:rsidRPr="00297A7B">
        <w:t xml:space="preserve">одержание </w:t>
      </w:r>
      <w:r w:rsidR="009B4BCD" w:rsidRPr="00297A7B">
        <w:rPr>
          <w:i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Содержание раздела (темы)</w:t>
            </w:r>
            <w:r w:rsidRPr="00297A7B">
              <w:rPr>
                <w:rStyle w:val="ab"/>
                <w:b/>
                <w:bCs/>
                <w:sz w:val="20"/>
                <w:szCs w:val="20"/>
              </w:rPr>
              <w:footnoteReference w:id="13"/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</w:rPr>
              <w:t xml:space="preserve">Раздел </w:t>
            </w:r>
            <w:r w:rsidRPr="00297A7B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C75F88" w:rsidP="007A21EF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C75F88" w:rsidP="00453D8F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Понятия теории перспективы.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Основные компоненты линейной перспективы. Перспектива радиальной прямой.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параллельных прямых.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прямой общего положения. Перспектива прямых частного положения. Радиальные прямые.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Прямые, параллельные предметной плоскости.</w:t>
            </w:r>
            <w:r w:rsidRPr="00297A7B">
              <w:rPr>
                <w:i/>
              </w:rPr>
              <w:t xml:space="preserve"> </w:t>
            </w:r>
            <w:r w:rsidRPr="00297A7B">
              <w:rPr>
                <w:i/>
                <w:sz w:val="24"/>
                <w:szCs w:val="24"/>
              </w:rPr>
              <w:t xml:space="preserve">Прямые, параллельные картине. </w:t>
            </w:r>
          </w:p>
          <w:p w:rsidR="006E5EA3" w:rsidRPr="00297A7B" w:rsidRDefault="00A15AFD" w:rsidP="005C17FD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Прямые, перпендикулярные картине. Горизонтальные прямые под углом 45° к картине.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C75F8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AD34B6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точки, прямой и плоскости.</w:t>
            </w:r>
          </w:p>
          <w:p w:rsidR="00BF478A" w:rsidRPr="00297A7B" w:rsidRDefault="00BF478A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удвоение отрезка в перспективе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35383E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</w:t>
            </w:r>
            <w:r w:rsidR="00BF478A" w:rsidRPr="00297A7B">
              <w:rPr>
                <w:i/>
                <w:sz w:val="24"/>
                <w:szCs w:val="24"/>
              </w:rPr>
              <w:t xml:space="preserve">величение </w:t>
            </w:r>
            <w:r w:rsidRPr="00297A7B">
              <w:rPr>
                <w:i/>
                <w:sz w:val="24"/>
                <w:szCs w:val="24"/>
              </w:rPr>
              <w:t>отрезка в перспективе.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BF478A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</w:t>
            </w:r>
            <w:r w:rsidRPr="00297A7B">
              <w:rPr>
                <w:i/>
              </w:rPr>
              <w:t xml:space="preserve"> </w:t>
            </w:r>
            <w:r w:rsidR="00C75F88" w:rsidRPr="00297A7B">
              <w:rPr>
                <w:i/>
              </w:rPr>
              <w:t>…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383E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Перспективные масштабы. </w:t>
            </w:r>
          </w:p>
          <w:p w:rsidR="00BF478A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окружности.</w:t>
            </w:r>
          </w:p>
          <w:p w:rsidR="00C75F88" w:rsidRPr="00297A7B" w:rsidRDefault="00C75F88" w:rsidP="005C2175">
            <w:pPr>
              <w:rPr>
                <w:i/>
              </w:rPr>
            </w:pP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  <w:bCs/>
              </w:rPr>
              <w:t xml:space="preserve">Раздел </w:t>
            </w:r>
            <w:r w:rsidRPr="00297A7B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666541" w:rsidP="00F60511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5C2175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Выбор рационального положения точки зрения и картины. </w:t>
            </w:r>
          </w:p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Способы построения перспективы геометрических объектов. </w:t>
            </w:r>
          </w:p>
          <w:p w:rsidR="006E5EA3" w:rsidRPr="00297A7B" w:rsidRDefault="00D4323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Метод архитекторов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D43238">
            <w:pPr>
              <w:rPr>
                <w:bCs/>
              </w:rPr>
            </w:pPr>
            <w:r w:rsidRPr="00297A7B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Фронтальное зеркало. </w:t>
            </w:r>
          </w:p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Зеркальная боковая стена. </w:t>
            </w:r>
          </w:p>
          <w:p w:rsidR="006E5EA3" w:rsidRPr="00297A7B" w:rsidRDefault="009338C6" w:rsidP="00F60511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Зеркальный пол.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C047F" w:rsidRPr="00297A7B" w:rsidRDefault="00FC047F" w:rsidP="00F60511">
            <w:pPr>
              <w:rPr>
                <w:bCs/>
              </w:rPr>
            </w:pP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561E87" w:rsidP="00561E87">
            <w:pPr>
              <w:rPr>
                <w:b/>
                <w:sz w:val="24"/>
                <w:szCs w:val="24"/>
              </w:rPr>
            </w:pPr>
            <w:r w:rsidRPr="00297A7B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Построение теней в ортогональных проекциях</w:t>
            </w:r>
          </w:p>
          <w:p w:rsidR="00FC047F" w:rsidRPr="00297A7B" w:rsidRDefault="00FC047F" w:rsidP="00FC047F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Построение теней в аксонометрии. </w:t>
            </w:r>
          </w:p>
          <w:p w:rsidR="00561E87" w:rsidRPr="00297A7B" w:rsidRDefault="00FC047F" w:rsidP="00FC047F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тени в  перспективе.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46FA4" w:rsidP="00F60511">
            <w:pPr>
              <w:rPr>
                <w:bCs/>
              </w:rPr>
            </w:pPr>
            <w:r w:rsidRPr="00297A7B"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7366" w:rsidRPr="00297A7B" w:rsidRDefault="00FD7366" w:rsidP="00FD7366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интерьера</w:t>
            </w:r>
          </w:p>
          <w:p w:rsidR="00561E87" w:rsidRPr="00297A7B" w:rsidRDefault="00561E87" w:rsidP="00F60511">
            <w:pPr>
              <w:rPr>
                <w:bCs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1E87" w:rsidRPr="00297A7B" w:rsidRDefault="00FD7366" w:rsidP="00F60511">
            <w:pPr>
              <w:rPr>
                <w:bCs/>
                <w:i/>
              </w:rPr>
            </w:pPr>
            <w:r w:rsidRPr="00297A7B">
              <w:rPr>
                <w:i/>
              </w:rPr>
              <w:t>Фронтальная перспектива интерьера.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r>
        <w:rPr>
          <w:rStyle w:val="ab"/>
          <w:sz w:val="24"/>
          <w:szCs w:val="24"/>
        </w:rPr>
        <w:footnoteReference w:id="14"/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подготовку к практическим занятиям, зачет</w:t>
      </w:r>
      <w:r w:rsidR="00554299">
        <w:rPr>
          <w:i/>
          <w:sz w:val="24"/>
          <w:szCs w:val="24"/>
        </w:rPr>
        <w:t>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 учебных пособий;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</w:t>
      </w:r>
      <w:r w:rsidR="009B399A">
        <w:rPr>
          <w:i/>
          <w:sz w:val="24"/>
          <w:szCs w:val="24"/>
        </w:rPr>
        <w:t xml:space="preserve"> разделов/тем</w:t>
      </w:r>
      <w:r w:rsidRPr="000F288F">
        <w:rPr>
          <w:i/>
          <w:sz w:val="24"/>
          <w:szCs w:val="24"/>
        </w:rPr>
        <w:t>, не выносимых на лекции и практические занятия</w:t>
      </w:r>
      <w:r w:rsidR="009B399A">
        <w:rPr>
          <w:i/>
          <w:sz w:val="24"/>
          <w:szCs w:val="24"/>
        </w:rPr>
        <w:t xml:space="preserve"> самостоятельно</w:t>
      </w:r>
      <w:r w:rsidRPr="000F288F">
        <w:rPr>
          <w:i/>
          <w:sz w:val="24"/>
          <w:szCs w:val="24"/>
        </w:rPr>
        <w:t>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домашних заданий;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индивидуальных заданий;</w:t>
      </w:r>
    </w:p>
    <w:p w:rsidR="00BD2F50" w:rsidRPr="000F288F" w:rsidRDefault="00BD2F50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подготовка к промежуточной аттестации в течение семестра</w:t>
      </w:r>
      <w:r w:rsidR="00554299">
        <w:rPr>
          <w:i/>
          <w:sz w:val="24"/>
          <w:szCs w:val="24"/>
        </w:rPr>
        <w:t xml:space="preserve"> и др.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>, частично</w:t>
      </w:r>
      <w:r w:rsidRPr="00A1148A">
        <w:rPr>
          <w:sz w:val="24"/>
          <w:szCs w:val="24"/>
        </w:rPr>
        <w:t xml:space="preserve"> </w:t>
      </w:r>
      <w:r w:rsidR="00E258DE">
        <w:rPr>
          <w:sz w:val="24"/>
          <w:szCs w:val="24"/>
        </w:rPr>
        <w:t xml:space="preserve">или полностью </w:t>
      </w:r>
      <w:r w:rsidRPr="00A1148A">
        <w:rPr>
          <w:sz w:val="24"/>
          <w:szCs w:val="24"/>
        </w:rPr>
        <w:t>отнесенных на самостоятельное и</w:t>
      </w:r>
      <w:r>
        <w:rPr>
          <w:sz w:val="24"/>
          <w:szCs w:val="24"/>
        </w:rPr>
        <w:t>зучение с последующим контролем</w:t>
      </w:r>
      <w:r w:rsidR="00554299">
        <w:rPr>
          <w:sz w:val="24"/>
          <w:szCs w:val="24"/>
        </w:rPr>
        <w:t>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652D86" w:rsidRDefault="00F062CE" w:rsidP="009B399A">
            <w:pPr>
              <w:rPr>
                <w:b/>
                <w:bCs/>
                <w:lang w:val="en-US"/>
              </w:rPr>
            </w:pPr>
            <w:r w:rsidRPr="00652D86">
              <w:rPr>
                <w:b/>
              </w:rPr>
              <w:t xml:space="preserve">Раздел </w:t>
            </w:r>
            <w:r w:rsidRPr="00652D86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652D86" w:rsidRDefault="00976CFA" w:rsidP="009B399A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D2624B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173DF8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lastRenderedPageBreak/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  <w:i/>
              </w:rPr>
            </w:pPr>
            <w:r w:rsidRPr="00652D86">
              <w:rPr>
                <w:i/>
              </w:rPr>
              <w:t>Конспект первоисточника; выполнение контрольного проверочного графического задания (</w:t>
            </w:r>
            <w:r w:rsidRPr="00652D86">
              <w:t xml:space="preserve">КПГР) №1. </w:t>
            </w:r>
            <w:r w:rsidRPr="00652D86">
              <w:rPr>
                <w:i/>
              </w:rPr>
              <w:t>Практическое исполнение перспективы точки и отрезка  (по вариантам)».  Изучение по конспекту лекций и учебнику разделов по теме.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Проверка выполнения КПГР №1. 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Деление и увеличение отрезка в перспективе.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  <w:r w:rsidR="00985A30" w:rsidRPr="00652D86">
              <w:rPr>
                <w:bCs/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D354AD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bCs/>
                <w:lang w:val="en-US"/>
              </w:rPr>
            </w:pPr>
            <w:r w:rsidRPr="00652D86">
              <w:rPr>
                <w:b/>
                <w:bCs/>
              </w:rPr>
              <w:t xml:space="preserve">Раздел </w:t>
            </w:r>
            <w:r w:rsidRPr="00652D86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  <w:i/>
              </w:rPr>
            </w:pPr>
            <w:r w:rsidRPr="00652D86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i/>
              </w:rPr>
            </w:pPr>
            <w:r w:rsidRPr="00652D86">
              <w:rPr>
                <w:i/>
              </w:rPr>
              <w:t>КПГР №2- №3. Построение перспективы плоских фигур. Практическое исполнение перспективных изображений объемных форм (гранного тела, конуса, цилиндра).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  <w:p w:rsidR="00F80FA9" w:rsidRPr="00652D86" w:rsidRDefault="00F80FA9" w:rsidP="00B44C6F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№2- №3.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>КПГР №4. Построение перспективы группы тел методом архитектора. Построение теней.</w:t>
            </w:r>
          </w:p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="00985A30" w:rsidRPr="00652D86">
              <w:rPr>
                <w:bCs/>
                <w:i/>
              </w:rPr>
              <w:t xml:space="preserve">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F80FA9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277B33">
        <w:trPr>
          <w:trHeight w:val="337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III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80FA9" w:rsidRPr="00652D86" w:rsidRDefault="00F80FA9" w:rsidP="00B44C6F">
            <w:pPr>
              <w:rPr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</w:p>
        </w:tc>
      </w:tr>
      <w:tr w:rsidR="00281F79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sz w:val="24"/>
                <w:szCs w:val="24"/>
              </w:rPr>
            </w:pPr>
            <w:r w:rsidRPr="00652D86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E27C88">
            <w:pPr>
              <w:rPr>
                <w:i/>
              </w:rPr>
            </w:pPr>
            <w:r w:rsidRPr="00652D86">
              <w:rPr>
                <w:i/>
              </w:rPr>
              <w:t>КПГР №4. Построение теней для перспективы группы тел, построенной</w:t>
            </w:r>
            <w:r w:rsidR="00E27C88" w:rsidRPr="00652D86">
              <w:rPr>
                <w:i/>
              </w:rPr>
              <w:t xml:space="preserve"> методом архитектора.</w:t>
            </w:r>
            <w:r w:rsidR="00985A30" w:rsidRPr="00652D86">
              <w:rPr>
                <w:i/>
              </w:rPr>
              <w:t xml:space="preserve"> Подготовка к собеседованию</w:t>
            </w:r>
            <w:r w:rsidR="00E27C88" w:rsidRPr="00652D86">
              <w:rPr>
                <w:i/>
              </w:rPr>
              <w:t>.</w:t>
            </w: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</w:t>
            </w:r>
            <w:r w:rsidR="00985A30" w:rsidRPr="00652D86">
              <w:rPr>
                <w:bCs/>
                <w:i/>
              </w:rPr>
              <w:t xml:space="preserve">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4A4360" w:rsidP="009B399A">
            <w:pPr>
              <w:rPr>
                <w:i/>
              </w:rPr>
            </w:pPr>
            <w:r w:rsidRPr="00652D86">
              <w:rPr>
                <w:i/>
              </w:rPr>
              <w:t>12</w:t>
            </w:r>
          </w:p>
        </w:tc>
      </w:tr>
      <w:tr w:rsidR="00985A30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985A30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Cs/>
              </w:rPr>
              <w:t>Тема 4.1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Перспектива интерьера</w:t>
            </w:r>
          </w:p>
          <w:p w:rsidR="00985A30" w:rsidRPr="00652D86" w:rsidRDefault="00985A30" w:rsidP="00B44C6F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i/>
              </w:rPr>
            </w:pPr>
            <w:r w:rsidRPr="00652D86">
              <w:rPr>
                <w:i/>
              </w:rPr>
              <w:t xml:space="preserve">КПГР №5. Практическое исполнение интерьера комнаты.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№5.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4A4360" w:rsidP="009B399A">
            <w:pPr>
              <w:rPr>
                <w:bCs/>
              </w:rPr>
            </w:pPr>
            <w:r w:rsidRPr="00652D86">
              <w:rPr>
                <w:bCs/>
              </w:rPr>
              <w:t>16</w:t>
            </w:r>
          </w:p>
        </w:tc>
      </w:tr>
    </w:tbl>
    <w:p w:rsidR="00167CC8" w:rsidRPr="0036708C" w:rsidRDefault="00783DFD" w:rsidP="00F60511">
      <w:pPr>
        <w:pStyle w:val="2"/>
      </w:pPr>
      <w:r w:rsidRPr="0036708C">
        <w:lastRenderedPageBreak/>
        <w:t>Применение</w:t>
      </w:r>
      <w:r w:rsidR="00004E6F" w:rsidRPr="0036708C">
        <w:t xml:space="preserve"> электронного обучения, дистанционных образовательных технологий</w:t>
      </w:r>
      <w:r w:rsidR="002A3E92" w:rsidRPr="0036708C">
        <w:t>.</w:t>
      </w:r>
    </w:p>
    <w:p w:rsidR="000410E4" w:rsidRPr="0036708C" w:rsidRDefault="000410E4" w:rsidP="000410E4">
      <w:pPr>
        <w:ind w:firstLine="709"/>
        <w:jc w:val="both"/>
        <w:rPr>
          <w:sz w:val="24"/>
          <w:szCs w:val="24"/>
        </w:rPr>
      </w:pPr>
      <w:r w:rsidRPr="0036708C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82798E" w:rsidRDefault="002451C0" w:rsidP="00F60511">
      <w:pPr>
        <w:rPr>
          <w:color w:val="0000FF"/>
        </w:rPr>
      </w:pPr>
    </w:p>
    <w:p w:rsidR="002A3E92" w:rsidRPr="00F60511" w:rsidRDefault="002A3E92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  <w:r w:rsidRPr="0004716C">
              <w:rPr>
                <w:b/>
                <w:sz w:val="20"/>
                <w:szCs w:val="20"/>
                <w:vertAlign w:val="superscript"/>
              </w:rPr>
              <w:footnoteReference w:id="15"/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0E071F" w:rsidRPr="000A50E9" w:rsidRDefault="000E071F" w:rsidP="000E071F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0A50E9">
              <w:rPr>
                <w:i/>
                <w:sz w:val="22"/>
                <w:szCs w:val="22"/>
              </w:rPr>
              <w:t>ПК-</w:t>
            </w:r>
            <w:r w:rsidR="00EC5016">
              <w:rPr>
                <w:i/>
                <w:sz w:val="22"/>
                <w:szCs w:val="22"/>
              </w:rPr>
              <w:t>5</w:t>
            </w:r>
            <w:r w:rsidRPr="000A50E9">
              <w:rPr>
                <w:i/>
                <w:sz w:val="22"/>
                <w:szCs w:val="22"/>
              </w:rPr>
              <w:t>:</w:t>
            </w:r>
          </w:p>
          <w:p w:rsidR="000E071F" w:rsidRPr="000A50E9" w:rsidRDefault="000E071F" w:rsidP="000E071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0A50E9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EC501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5.3</w:t>
            </w:r>
          </w:p>
          <w:p w:rsidR="00590FE2" w:rsidRPr="000A50E9" w:rsidRDefault="00590FE2" w:rsidP="00EC501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высокий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/>
                <w:iCs/>
              </w:rPr>
            </w:pPr>
            <w:r w:rsidRPr="00C31EF4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отлично/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(отлично)/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844CC8" w:rsidRPr="00C31EF4" w:rsidRDefault="00844CC8" w:rsidP="00844CC8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844CC8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показывает знание терминологии, применяемой в дисциплине, 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показывает творческие способности в понимании, изложении и практическом использовании методов и технологии построения перспективных проекций.</w:t>
            </w:r>
          </w:p>
          <w:p w:rsidR="00844CC8" w:rsidRPr="00C31EF4" w:rsidRDefault="00D04B62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</w:t>
            </w:r>
            <w:r w:rsidRPr="00C31EF4">
              <w:rPr>
                <w:i/>
                <w:sz w:val="21"/>
                <w:szCs w:val="21"/>
              </w:rPr>
              <w:t xml:space="preserve"> способен провести целостный </w:t>
            </w:r>
            <w:r w:rsidRPr="00C31EF4">
              <w:rPr>
                <w:i/>
                <w:sz w:val="21"/>
                <w:szCs w:val="21"/>
              </w:rPr>
              <w:lastRenderedPageBreak/>
              <w:t>анализ и</w:t>
            </w: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самостоятельно </w:t>
            </w:r>
            <w:r w:rsidRPr="00C31EF4">
              <w:rPr>
                <w:i/>
                <w:iCs/>
                <w:sz w:val="21"/>
                <w:szCs w:val="21"/>
              </w:rPr>
              <w:t>подобрать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методики  выполнения перспективных проекции геометрических форм и объектов.</w:t>
            </w:r>
          </w:p>
          <w:p w:rsidR="00590FE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rFonts w:eastAsia="Times New Roman"/>
                <w:i/>
                <w:sz w:val="21"/>
                <w:szCs w:val="21"/>
              </w:rPr>
              <w:t xml:space="preserve">анализирует и систематизирует изученный материал </w:t>
            </w:r>
            <w:r w:rsidRPr="00C31EF4">
              <w:rPr>
                <w:i/>
                <w:iCs/>
                <w:sz w:val="21"/>
                <w:szCs w:val="21"/>
              </w:rPr>
              <w:t>по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качественной оценк</w:t>
            </w:r>
            <w:r w:rsidRPr="00C31EF4">
              <w:rPr>
                <w:i/>
                <w:iCs/>
                <w:sz w:val="21"/>
                <w:szCs w:val="21"/>
              </w:rPr>
              <w:t xml:space="preserve">е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интерьера.</w:t>
            </w:r>
          </w:p>
          <w:p w:rsidR="00D04B62" w:rsidRPr="00C31EF4" w:rsidRDefault="00D04B6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D04B6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повышенный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хорошо/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(хорошо)/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123DD8" w:rsidRPr="00C31EF4" w:rsidRDefault="00590FE2" w:rsidP="00123DD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123DD8"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123DD8" w:rsidP="00F7759E">
            <w:pPr>
              <w:numPr>
                <w:ilvl w:val="0"/>
                <w:numId w:val="16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достаточно подробно, грамотно и по существу излагает изученный материал, приводит и раскрывает в тезисной форме основные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 и теней.</w:t>
            </w:r>
          </w:p>
          <w:p w:rsidR="00844CC8" w:rsidRPr="00C31EF4" w:rsidRDefault="00123DD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допускает единичные негрубые ошибки при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геометрических форм и объектов.</w:t>
            </w:r>
          </w:p>
          <w:p w:rsidR="00DF0788" w:rsidRPr="00C31EF4" w:rsidRDefault="00DF078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ответ отражает знание теоретического и практического материала, не допуская существенных </w:t>
            </w:r>
            <w:r w:rsidRPr="00C31EF4">
              <w:rPr>
                <w:i/>
                <w:iCs/>
                <w:sz w:val="21"/>
                <w:szCs w:val="21"/>
              </w:rPr>
              <w:lastRenderedPageBreak/>
              <w:t>неточностей.</w:t>
            </w:r>
          </w:p>
          <w:p w:rsidR="00590FE2" w:rsidRPr="00C31EF4" w:rsidRDefault="00123DD8" w:rsidP="00123DD8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достаточно хорошо ориентируется в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</w:t>
            </w:r>
            <w:r w:rsidRPr="00C31EF4">
              <w:rPr>
                <w:i/>
                <w:iCs/>
                <w:sz w:val="21"/>
                <w:szCs w:val="21"/>
              </w:rPr>
              <w:t xml:space="preserve">и </w:t>
            </w:r>
            <w:r w:rsidR="00844CC8" w:rsidRPr="00C31EF4">
              <w:rPr>
                <w:i/>
                <w:iCs/>
                <w:sz w:val="21"/>
                <w:szCs w:val="21"/>
              </w:rPr>
              <w:t>перспективы интерьера.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(удовлетворительно)/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widowControl w:val="0"/>
              <w:numPr>
                <w:ilvl w:val="0"/>
                <w:numId w:val="16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F049ED" w:rsidRPr="00C31EF4" w:rsidRDefault="00F049ED" w:rsidP="00F049E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F049ED" w:rsidRPr="00C31EF4" w:rsidRDefault="00F049ED" w:rsidP="00F7759E">
            <w:pPr>
              <w:numPr>
                <w:ilvl w:val="0"/>
                <w:numId w:val="16"/>
              </w:numPr>
              <w:tabs>
                <w:tab w:val="left" w:pos="280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с неточностями излагает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изображений.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демонстрирует фрагментарные знания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простых геометрических форм.</w:t>
            </w:r>
          </w:p>
          <w:p w:rsidR="00590FE2" w:rsidRPr="00C31EF4" w:rsidRDefault="00F049ED" w:rsidP="00F049E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 xml:space="preserve">необходимом для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низкий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C31EF4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не способен </w:t>
            </w:r>
            <w:r w:rsidR="00463671" w:rsidRPr="00C31EF4">
              <w:rPr>
                <w:i/>
                <w:iCs/>
                <w:sz w:val="21"/>
                <w:szCs w:val="21"/>
              </w:rPr>
              <w:t>выполнить построения перспективных изображений простых геометрических форм.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lastRenderedPageBreak/>
              <w:t xml:space="preserve">не владеет принципами </w:t>
            </w:r>
            <w:r w:rsidR="00463671" w:rsidRPr="00C31EF4">
              <w:rPr>
                <w:i/>
                <w:iCs/>
                <w:sz w:val="21"/>
                <w:szCs w:val="21"/>
              </w:rPr>
              <w:t>построения перспективных изображений и теней к ним.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C31EF4" w:rsidRDefault="00590FE2" w:rsidP="00F7759E">
            <w:pPr>
              <w:numPr>
                <w:ilvl w:val="0"/>
                <w:numId w:val="17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C31EF4" w:rsidRDefault="006F1ABB" w:rsidP="0067655E">
      <w:pPr>
        <w:pStyle w:val="1"/>
      </w:pPr>
      <w:r w:rsidRPr="00C31EF4">
        <w:lastRenderedPageBreak/>
        <w:t xml:space="preserve">ОЦЕНОЧНЫЕ </w:t>
      </w:r>
      <w:r w:rsidR="00004F92" w:rsidRPr="00C31EF4">
        <w:t>СРЕДСТВА</w:t>
      </w:r>
      <w:r w:rsidRPr="00C31EF4">
        <w:t xml:space="preserve"> ДЛЯ ТЕКУЩЕГО КОНТРОЛЯ УСПЕВАЕМОСТИ И ПРОМЕЖУТОЧНОЙ АТТЕСТАЦИИ</w:t>
      </w:r>
      <w:r w:rsidR="0067655E" w:rsidRPr="00C31EF4">
        <w:t>,</w:t>
      </w:r>
      <w:r w:rsidRPr="00C31EF4">
        <w:t xml:space="preserve"> </w:t>
      </w:r>
      <w:r w:rsidR="0067655E" w:rsidRPr="00C31EF4">
        <w:t>ВКЛЮЧАЯ САМОСТОЯТЕЛЬНУЮ РАБОТУ ОБУЧАЮЩИХСЯ</w:t>
      </w:r>
    </w:p>
    <w:p w:rsidR="001F5596" w:rsidRPr="0021441B" w:rsidRDefault="001F5596" w:rsidP="00F7759E">
      <w:pPr>
        <w:pStyle w:val="af0"/>
        <w:numPr>
          <w:ilvl w:val="3"/>
          <w:numId w:val="8"/>
        </w:numPr>
        <w:jc w:val="both"/>
        <w:rPr>
          <w:i/>
        </w:rPr>
      </w:pPr>
      <w:r w:rsidRPr="00C31EF4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C31EF4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C31EF4">
        <w:rPr>
          <w:rFonts w:eastAsia="Times New Roman"/>
          <w:bCs/>
          <w:sz w:val="24"/>
          <w:szCs w:val="24"/>
        </w:rPr>
        <w:t xml:space="preserve">учающихся, </w:t>
      </w:r>
      <w:r w:rsidRPr="00C31EF4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C31EF4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C31EF4">
        <w:rPr>
          <w:rFonts w:eastAsia="Times New Roman"/>
          <w:bCs/>
          <w:i/>
          <w:sz w:val="24"/>
          <w:szCs w:val="24"/>
        </w:rPr>
        <w:t>учебной дисциплине</w:t>
      </w:r>
      <w:r w:rsidR="00C5313F" w:rsidRPr="00C31EF4">
        <w:rPr>
          <w:rFonts w:eastAsia="Times New Roman"/>
          <w:bCs/>
          <w:i/>
          <w:sz w:val="24"/>
          <w:szCs w:val="24"/>
        </w:rPr>
        <w:t xml:space="preserve"> </w:t>
      </w:r>
      <w:r w:rsidR="00C5313F" w:rsidRPr="00C31EF4">
        <w:rPr>
          <w:rFonts w:eastAsia="Times New Roman"/>
          <w:b/>
          <w:bCs/>
          <w:sz w:val="28"/>
          <w:szCs w:val="28"/>
        </w:rPr>
        <w:t>«</w:t>
      </w:r>
      <w:r w:rsidR="00C5313F" w:rsidRPr="00C31EF4">
        <w:rPr>
          <w:rFonts w:eastAsia="Times New Roman"/>
          <w:i/>
          <w:sz w:val="24"/>
          <w:szCs w:val="24"/>
        </w:rPr>
        <w:t>Пространственн</w:t>
      </w:r>
      <w:r w:rsidR="00853FC5">
        <w:rPr>
          <w:rFonts w:eastAsia="Times New Roman"/>
          <w:i/>
          <w:sz w:val="24"/>
          <w:szCs w:val="24"/>
        </w:rPr>
        <w:t>ые</w:t>
      </w:r>
      <w:r w:rsidR="00C5313F" w:rsidRPr="00C31EF4">
        <w:rPr>
          <w:rFonts w:eastAsia="Times New Roman"/>
          <w:i/>
          <w:sz w:val="24"/>
          <w:szCs w:val="24"/>
        </w:rPr>
        <w:t xml:space="preserve"> построени</w:t>
      </w:r>
      <w:r w:rsidR="009A4B1B">
        <w:rPr>
          <w:rFonts w:eastAsia="Times New Roman"/>
          <w:i/>
          <w:sz w:val="24"/>
          <w:szCs w:val="24"/>
        </w:rPr>
        <w:t>я</w:t>
      </w:r>
      <w:r w:rsidR="00C5313F" w:rsidRPr="00C31EF4">
        <w:rPr>
          <w:rFonts w:eastAsia="Times New Roman"/>
          <w:i/>
          <w:sz w:val="24"/>
          <w:szCs w:val="24"/>
        </w:rPr>
        <w:t xml:space="preserve"> в изобразительном искусстве</w:t>
      </w:r>
      <w:r w:rsidR="00C5313F" w:rsidRPr="00C31EF4">
        <w:rPr>
          <w:rFonts w:eastAsia="Times New Roman"/>
          <w:bCs/>
          <w:sz w:val="24"/>
          <w:szCs w:val="24"/>
        </w:rPr>
        <w:t xml:space="preserve">» </w:t>
      </w:r>
      <w:r w:rsidRPr="00C31EF4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31EF4">
        <w:rPr>
          <w:rFonts w:eastAsia="Times New Roman"/>
          <w:bCs/>
          <w:sz w:val="24"/>
          <w:szCs w:val="24"/>
        </w:rPr>
        <w:t xml:space="preserve">уровень </w:t>
      </w:r>
      <w:r w:rsidRPr="00C31EF4">
        <w:rPr>
          <w:rFonts w:eastAsia="Times New Roman"/>
          <w:bCs/>
          <w:sz w:val="24"/>
          <w:szCs w:val="24"/>
        </w:rPr>
        <w:t>сформированност</w:t>
      </w:r>
      <w:r w:rsidR="00382A5D" w:rsidRPr="00C31EF4">
        <w:rPr>
          <w:rFonts w:eastAsia="Times New Roman"/>
          <w:bCs/>
          <w:sz w:val="24"/>
          <w:szCs w:val="24"/>
        </w:rPr>
        <w:t>и</w:t>
      </w:r>
      <w:r w:rsidRPr="00C31EF4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31EF4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C31EF4">
        <w:rPr>
          <w:rFonts w:eastAsia="Times New Roman"/>
          <w:bCs/>
          <w:sz w:val="24"/>
          <w:szCs w:val="24"/>
        </w:rPr>
        <w:t xml:space="preserve">по дисциплине </w:t>
      </w:r>
      <w:r w:rsidRPr="00C31EF4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31EF4">
        <w:rPr>
          <w:rFonts w:eastAsia="Times New Roman"/>
          <w:bCs/>
          <w:sz w:val="24"/>
          <w:szCs w:val="24"/>
        </w:rPr>
        <w:t>2</w:t>
      </w:r>
      <w:r w:rsidRPr="00C31EF4">
        <w:rPr>
          <w:rFonts w:eastAsia="Times New Roman"/>
          <w:bCs/>
          <w:sz w:val="24"/>
          <w:szCs w:val="24"/>
        </w:rPr>
        <w:t xml:space="preserve"> настоящей програ</w:t>
      </w:r>
      <w:r w:rsidRPr="00C154B6">
        <w:rPr>
          <w:rFonts w:eastAsia="Times New Roman"/>
          <w:bCs/>
          <w:sz w:val="24"/>
          <w:szCs w:val="24"/>
        </w:rPr>
        <w:t>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/>
      </w:tblPr>
      <w:tblGrid>
        <w:gridCol w:w="452"/>
        <w:gridCol w:w="1956"/>
        <w:gridCol w:w="12270"/>
      </w:tblGrid>
      <w:tr w:rsidR="00A55483" w:rsidTr="00243CA6">
        <w:trPr>
          <w:tblHeader/>
        </w:trPr>
        <w:tc>
          <w:tcPr>
            <w:tcW w:w="759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2886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  <w:r w:rsidR="00AD50CB">
              <w:rPr>
                <w:rStyle w:val="ab"/>
                <w:b/>
              </w:rPr>
              <w:footnoteReference w:id="16"/>
            </w:r>
          </w:p>
        </w:tc>
        <w:tc>
          <w:tcPr>
            <w:tcW w:w="10898" w:type="dxa"/>
            <w:shd w:val="clear" w:color="auto" w:fill="DBE5F1" w:themeFill="accent1" w:themeFillTint="33"/>
            <w:vAlign w:val="center"/>
          </w:tcPr>
          <w:p w:rsidR="003F468B" w:rsidRPr="00D23F40" w:rsidRDefault="003F468B" w:rsidP="00F7759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03098C">
        <w:trPr>
          <w:trHeight w:val="283"/>
        </w:trPr>
        <w:tc>
          <w:tcPr>
            <w:tcW w:w="993" w:type="dxa"/>
          </w:tcPr>
          <w:p w:rsidR="00DC1095" w:rsidRPr="00D64E13" w:rsidRDefault="00E238D2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:rsidR="003F468B" w:rsidRPr="00D23F40" w:rsidRDefault="00E238D2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4"/>
              <w:gridCol w:w="11998"/>
            </w:tblGrid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  <w:tcBorders>
                    <w:top w:val="single" w:sz="4" w:space="0" w:color="auto"/>
                  </w:tcBorders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№1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2. Фронталью называется прямая _______________________________ 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3_________________________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№2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1. Положение точки в пространстве определяется_______  координатами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lastRenderedPageBreak/>
                    <w:t>3. Соответствующие проекции параллельных прямых 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DC1095" w:rsidRPr="00D23F40" w:rsidRDefault="00DC1095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03098C">
        <w:trPr>
          <w:trHeight w:val="283"/>
        </w:trPr>
        <w:tc>
          <w:tcPr>
            <w:tcW w:w="993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3827" w:type="dxa"/>
            <w:vMerge w:val="restart"/>
          </w:tcPr>
          <w:p w:rsidR="00243CA6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55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391"/>
            </w:tblGrid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№3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3 называется __________________________________ 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2. Как называется прямая, параллельная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>3. Плоскость можно задать __________________________________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4. Провести прямую, отстоящую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1 на </w:t>
                  </w:r>
                  <w:smartTag w:uri="urn:schemas-microsoft-com:office:smarttags" w:element="metricconverter">
                    <w:smartTagPr>
                      <w:attr w:name="ProductID" w:val="25 мм"/>
                    </w:smartTagPr>
                    <w:r w:rsidRPr="009914DF">
                      <w:t>25 мм</w:t>
                    </w:r>
                  </w:smartTag>
                  <w:r w:rsidRPr="009914DF">
                    <w:t xml:space="preserve">,  а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  - на 20мм ;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5. Определить, принадлежит ли точка М(М', М") плоскости  ∆ </w:t>
                  </w:r>
                  <w:r w:rsidRPr="009914DF">
                    <w:rPr>
                      <w:lang w:val="en-US"/>
                    </w:rPr>
                    <w:t>ABC</w:t>
                  </w:r>
                </w:p>
              </w:tc>
            </w:tr>
          </w:tbl>
          <w:p w:rsidR="00243CA6" w:rsidRDefault="00243CA6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243CA6">
        <w:trPr>
          <w:trHeight w:val="283"/>
        </w:trPr>
        <w:tc>
          <w:tcPr>
            <w:tcW w:w="759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2886" w:type="dxa"/>
            <w:vMerge/>
          </w:tcPr>
          <w:p w:rsidR="00243CA6" w:rsidRPr="00DC1095" w:rsidRDefault="00243CA6" w:rsidP="00DC1095">
            <w:pPr>
              <w:ind w:left="42"/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4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2. </w:t>
                  </w:r>
                  <w:r>
                    <w:t>Профильной прямой</w:t>
                  </w:r>
                  <w:r w:rsidRPr="009914DF">
                    <w:t xml:space="preserve"> называется прямая _______________________________ 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>
                    <w:t>1</w:t>
                  </w:r>
                  <w:r w:rsidRPr="009914DF">
                    <w:t>_________________________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, на расстоянии 2</w:t>
                  </w:r>
                  <w:r>
                    <w:t>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Default="00243CA6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  <w:p w:rsidR="003466C2" w:rsidRPr="009914DF" w:rsidRDefault="003466C2" w:rsidP="00B44C6F">
                  <w:pPr>
                    <w:spacing w:line="360" w:lineRule="auto"/>
                  </w:pPr>
                </w:p>
              </w:tc>
            </w:tr>
          </w:tbl>
          <w:p w:rsidR="00243CA6" w:rsidRPr="009914DF" w:rsidRDefault="00243CA6" w:rsidP="00B44C6F">
            <w:pPr>
              <w:spacing w:line="360" w:lineRule="auto"/>
              <w:rPr>
                <w:b/>
              </w:rPr>
            </w:pPr>
          </w:p>
        </w:tc>
      </w:tr>
      <w:tr w:rsidR="00E238D2" w:rsidTr="00243CA6">
        <w:trPr>
          <w:trHeight w:val="283"/>
        </w:trPr>
        <w:tc>
          <w:tcPr>
            <w:tcW w:w="759" w:type="dxa"/>
          </w:tcPr>
          <w:p w:rsidR="00E238D2" w:rsidRPr="00D64E13" w:rsidRDefault="00E238D2" w:rsidP="00DC1095">
            <w:pPr>
              <w:rPr>
                <w:i/>
              </w:rPr>
            </w:pPr>
          </w:p>
        </w:tc>
        <w:tc>
          <w:tcPr>
            <w:tcW w:w="2886" w:type="dxa"/>
          </w:tcPr>
          <w:p w:rsidR="00E238D2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5</w:t>
                  </w:r>
                </w:p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 xml:space="preserve">1. Положение точки в пространстве определяется_______ </w:t>
                  </w:r>
                  <w:r>
                    <w:t>проекциями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3. Соответствующие проекции параллельных прямых 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r>
                    <w:t>15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E238D2" w:rsidRPr="009914DF" w:rsidRDefault="00E238D2" w:rsidP="00B44C6F">
            <w:pPr>
              <w:spacing w:line="360" w:lineRule="auto"/>
              <w:rPr>
                <w:b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A94363" w:rsidP="00DC109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86" w:type="dxa"/>
          </w:tcPr>
          <w:p w:rsidR="00A94363" w:rsidRPr="00A94363" w:rsidRDefault="00A94363" w:rsidP="00A94363">
            <w:pPr>
              <w:spacing w:before="60" w:after="60"/>
              <w:ind w:left="142"/>
              <w:rPr>
                <w:b/>
                <w:i/>
              </w:rPr>
            </w:pPr>
            <w:r w:rsidRPr="00A94363">
              <w:rPr>
                <w:b/>
                <w:i/>
              </w:rPr>
              <w:t xml:space="preserve">КПГР №1. Построение перспективы точки и отрезка  (по вариантам). </w:t>
            </w:r>
          </w:p>
          <w:p w:rsidR="00DC1095" w:rsidRPr="00D23F40" w:rsidRDefault="00A94363" w:rsidP="007C1677">
            <w:pPr>
              <w:spacing w:before="60" w:after="60"/>
              <w:ind w:left="142"/>
              <w:rPr>
                <w:i/>
              </w:rPr>
            </w:pPr>
            <w:r w:rsidRPr="00A94363">
              <w:rPr>
                <w:i/>
              </w:rPr>
              <w:t>1. Построить перспективу точки и</w:t>
            </w:r>
            <w:r w:rsidR="00487912">
              <w:rPr>
                <w:i/>
              </w:rPr>
              <w:t>ли</w:t>
            </w:r>
            <w:r w:rsidRPr="00A94363">
              <w:rPr>
                <w:i/>
              </w:rPr>
              <w:t xml:space="preserve"> отрезка по заданному их положению на проецирующем аппарате</w:t>
            </w:r>
          </w:p>
        </w:tc>
        <w:tc>
          <w:tcPr>
            <w:tcW w:w="10898" w:type="dxa"/>
          </w:tcPr>
          <w:tbl>
            <w:tblPr>
              <w:tblStyle w:val="a8"/>
              <w:tblW w:w="12386" w:type="dxa"/>
              <w:tblLook w:val="04A0"/>
            </w:tblPr>
            <w:tblGrid>
              <w:gridCol w:w="2484"/>
              <w:gridCol w:w="1840"/>
              <w:gridCol w:w="2540"/>
              <w:gridCol w:w="2493"/>
              <w:gridCol w:w="2687"/>
            </w:tblGrid>
            <w:tr w:rsidR="007B16E2" w:rsidTr="00957010">
              <w:trPr>
                <w:trHeight w:val="3449"/>
              </w:trPr>
              <w:tc>
                <w:tcPr>
                  <w:tcW w:w="2280" w:type="dxa"/>
                </w:tcPr>
                <w:p w:rsidR="00A94363" w:rsidRDefault="00A94363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Вариант 1</w:t>
                  </w:r>
                </w:p>
                <w:p w:rsidR="009C3444" w:rsidRDefault="009C3444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15819" cy="1061155"/>
                        <wp:effectExtent l="19050" t="0" r="8181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818" cy="106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853455" w:rsidRDefault="00853455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079542" cy="1061155"/>
                        <wp:effectExtent l="19050" t="0" r="6308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72" cy="1072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CE238B" w:rsidRDefault="00CE238B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554805" cy="1061155"/>
                        <wp:effectExtent l="19050" t="0" r="729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042" cy="106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7B16E2" w:rsidRDefault="007B16E2" w:rsidP="00A94363"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529488" cy="1061155"/>
                        <wp:effectExtent l="19050" t="0" r="0" b="0"/>
                        <wp:docPr id="3" name="Рисунок 8" descr="задание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адание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305" t="54060" r="50589" b="232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796" cy="1071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3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7B16E2" w:rsidRDefault="007B16E2" w:rsidP="00A94363">
                  <w:pPr>
                    <w:rPr>
                      <w:i/>
                    </w:rPr>
                  </w:pPr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661227" cy="1151466"/>
                        <wp:effectExtent l="19050" t="0" r="0" b="0"/>
                        <wp:docPr id="5" name="Рисунок 7" descr="задание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задание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1456" t="30916" r="589" b="46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94" cy="1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6E2" w:rsidRDefault="007B16E2" w:rsidP="00A94363"/>
              </w:tc>
            </w:tr>
          </w:tbl>
          <w:p w:rsidR="00DC1095" w:rsidRPr="00D23F40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7C1677" w:rsidP="00DC1095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86" w:type="dxa"/>
          </w:tcPr>
          <w:p w:rsidR="00487912" w:rsidRPr="007C1677" w:rsidRDefault="00487912" w:rsidP="00487912">
            <w:pPr>
              <w:spacing w:before="60" w:after="60"/>
              <w:ind w:left="142"/>
              <w:rPr>
                <w:b/>
                <w:i/>
              </w:rPr>
            </w:pPr>
            <w:r w:rsidRPr="007C1677">
              <w:rPr>
                <w:b/>
                <w:i/>
              </w:rPr>
              <w:t>КПГР №2</w:t>
            </w:r>
            <w:r w:rsidRPr="007C1677">
              <w:rPr>
                <w:i/>
              </w:rPr>
              <w:t>.</w:t>
            </w:r>
            <w:r w:rsidRPr="007C1677">
              <w:rPr>
                <w:b/>
                <w:i/>
              </w:rPr>
              <w:t>«Построение перспективы плоских фигур.</w:t>
            </w:r>
          </w:p>
          <w:p w:rsidR="00F75D1E" w:rsidRPr="00D23F40" w:rsidRDefault="00487912" w:rsidP="001C7F24">
            <w:pPr>
              <w:rPr>
                <w:i/>
              </w:rPr>
            </w:pPr>
            <w:r w:rsidRPr="007C1677">
              <w:rPr>
                <w:i/>
              </w:rPr>
              <w:t xml:space="preserve">Построить перспективу </w:t>
            </w:r>
            <w:r w:rsidRPr="007C1677">
              <w:rPr>
                <w:i/>
              </w:rPr>
              <w:lastRenderedPageBreak/>
              <w:t xml:space="preserve">плоской фигуры, расположенной в совмещенной предметной плоскости </w:t>
            </w:r>
            <w:r w:rsidR="001C7F24" w:rsidRPr="001C7F24">
              <w:rPr>
                <w:i/>
                <w:sz w:val="28"/>
                <w:szCs w:val="28"/>
              </w:rPr>
              <w:t>π</w:t>
            </w:r>
            <w:r w:rsidR="001C7F24" w:rsidRPr="001C7F24">
              <w:rPr>
                <w:i/>
                <w:sz w:val="16"/>
                <w:szCs w:val="16"/>
              </w:rPr>
              <w:t>1</w:t>
            </w:r>
            <w:r w:rsidRPr="007C1677">
              <w:rPr>
                <w:i/>
              </w:rPr>
              <w:t>( по вариантам).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08"/>
              <w:gridCol w:w="2410"/>
              <w:gridCol w:w="2401"/>
              <w:gridCol w:w="2309"/>
              <w:gridCol w:w="2616"/>
            </w:tblGrid>
            <w:tr w:rsidR="007C1677" w:rsidTr="007C1677">
              <w:tc>
                <w:tcPr>
                  <w:tcW w:w="2413" w:type="dxa"/>
                </w:tcPr>
                <w:p w:rsidR="007C1677" w:rsidRDefault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>Вариант 1</w:t>
                  </w:r>
                </w:p>
                <w:p w:rsidR="001C7F24" w:rsidRDefault="001C7F24">
                  <w:r w:rsidRPr="00BF6A6A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219200" cy="1141791"/>
                        <wp:effectExtent l="19050" t="0" r="0" b="0"/>
                        <wp:docPr id="9" name="Рисунок 6" descr="_задание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_задание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12" t="37410" r="48405" b="308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966" cy="1142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363843" cy="1049867"/>
                        <wp:effectExtent l="19050" t="0" r="7757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696" cy="104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F27188" w:rsidRDefault="00F27188" w:rsidP="007C1677">
                  <w:r>
                    <w:rPr>
                      <w:i/>
                      <w:noProof/>
                    </w:rPr>
                    <w:lastRenderedPageBreak/>
                    <w:drawing>
                      <wp:inline distT="0" distB="0" distL="0" distR="0">
                        <wp:extent cx="1358195" cy="1051967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381" cy="105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drawing>
                      <wp:inline distT="0" distB="0" distL="0" distR="0">
                        <wp:extent cx="1211439" cy="932549"/>
                        <wp:effectExtent l="19050" t="0" r="7761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308" cy="932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F27188" w:rsidRDefault="00F27188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504950" cy="1165634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157" cy="1165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0EFB" w:rsidRPr="00D23F40" w:rsidRDefault="003F0EFB" w:rsidP="007C167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5E3178" w:rsidP="00D64E13">
            <w:pPr>
              <w:rPr>
                <w:i/>
              </w:rPr>
            </w:pPr>
            <w:r>
              <w:rPr>
                <w:i/>
              </w:rPr>
              <w:lastRenderedPageBreak/>
              <w:t>4</w:t>
            </w:r>
          </w:p>
        </w:tc>
        <w:tc>
          <w:tcPr>
            <w:tcW w:w="2886" w:type="dxa"/>
          </w:tcPr>
          <w:p w:rsidR="005E3178" w:rsidRPr="005E3178" w:rsidRDefault="005E3178" w:rsidP="005E3178">
            <w:pPr>
              <w:jc w:val="both"/>
              <w:rPr>
                <w:i/>
              </w:rPr>
            </w:pPr>
            <w:r w:rsidRPr="005E3178">
              <w:rPr>
                <w:b/>
                <w:i/>
              </w:rPr>
              <w:t xml:space="preserve">КПГР №3 «Построение перспективы объемных форм </w:t>
            </w:r>
          </w:p>
          <w:p w:rsidR="003F468B" w:rsidRPr="00227439" w:rsidRDefault="005E3178" w:rsidP="00227439">
            <w:pPr>
              <w:pStyle w:val="af0"/>
              <w:numPr>
                <w:ilvl w:val="4"/>
                <w:numId w:val="9"/>
              </w:numPr>
              <w:rPr>
                <w:i/>
              </w:rPr>
            </w:pPr>
            <w:r w:rsidRPr="00227439">
              <w:rPr>
                <w:i/>
              </w:rPr>
              <w:t>Построение перспективы геометрических тел (призма, пирамида, конус, цилиндр).</w:t>
            </w: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Pr="00227439" w:rsidRDefault="00227439" w:rsidP="00227439">
            <w:pPr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54"/>
              <w:gridCol w:w="2375"/>
              <w:gridCol w:w="2343"/>
              <w:gridCol w:w="2563"/>
              <w:gridCol w:w="2409"/>
            </w:tblGrid>
            <w:tr w:rsidR="00B44C6F" w:rsidTr="00561332">
              <w:trPr>
                <w:trHeight w:val="5233"/>
              </w:trPr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4994" cy="2387929"/>
                        <wp:effectExtent l="19050" t="0" r="7056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994" cy="2387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238040" cy="1230489"/>
                        <wp:effectExtent l="19050" t="0" r="21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899" cy="1230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21128" cy="1380707"/>
                        <wp:effectExtent l="19050" t="0" r="2822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678" cy="1385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B44C6F" w:rsidRDefault="00561332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471084" cy="2415607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953" cy="24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B44C6F" w:rsidRDefault="00D53AF6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499073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094" cy="149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468B" w:rsidRPr="00D23F40" w:rsidRDefault="003F468B" w:rsidP="00B44C6F">
            <w:pPr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F1426" w:rsidRPr="00D23F40" w:rsidRDefault="002D0147" w:rsidP="00DC1095">
            <w:r>
              <w:lastRenderedPageBreak/>
              <w:t>5</w:t>
            </w:r>
          </w:p>
        </w:tc>
        <w:tc>
          <w:tcPr>
            <w:tcW w:w="2886" w:type="dxa"/>
          </w:tcPr>
          <w:p w:rsidR="00DF1426" w:rsidRPr="002D0147" w:rsidRDefault="002D0147" w:rsidP="00207DEE">
            <w:pPr>
              <w:rPr>
                <w:i/>
              </w:rPr>
            </w:pPr>
            <w:r w:rsidRPr="002D0147">
              <w:rPr>
                <w:b/>
                <w:i/>
              </w:rPr>
              <w:t xml:space="preserve">КПГР № 4 </w:t>
            </w:r>
            <w:r>
              <w:rPr>
                <w:b/>
                <w:i/>
              </w:rPr>
              <w:t>1.</w:t>
            </w:r>
            <w:r w:rsidRPr="002D0147">
              <w:rPr>
                <w:b/>
                <w:i/>
              </w:rPr>
              <w:t xml:space="preserve">Построение перспективы группы тел методом архитектора. </w:t>
            </w:r>
            <w:r>
              <w:rPr>
                <w:b/>
                <w:i/>
              </w:rPr>
              <w:t>2.</w:t>
            </w:r>
            <w:r w:rsidRPr="002D0147">
              <w:rPr>
                <w:b/>
                <w:i/>
              </w:rPr>
              <w:t>Построение теней</w:t>
            </w:r>
            <w:r>
              <w:rPr>
                <w:b/>
                <w:i/>
              </w:rPr>
              <w:t xml:space="preserve"> (</w:t>
            </w:r>
            <w:r>
              <w:rPr>
                <w:i/>
              </w:rPr>
              <w:t>о</w:t>
            </w:r>
            <w:r w:rsidRPr="002D0147">
              <w:rPr>
                <w:i/>
              </w:rPr>
              <w:t>пределить границы собственной и падающей теней. Построить падающую тень</w:t>
            </w:r>
            <w:r>
              <w:rPr>
                <w:i/>
              </w:rPr>
              <w:t>)</w:t>
            </w:r>
            <w:r w:rsidRPr="002D0147">
              <w:rPr>
                <w:i/>
              </w:rPr>
              <w:t>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94"/>
              <w:gridCol w:w="2616"/>
              <w:gridCol w:w="2445"/>
              <w:gridCol w:w="2180"/>
              <w:gridCol w:w="2409"/>
            </w:tblGrid>
            <w:tr w:rsidR="00EB39C8" w:rsidTr="00EB39C8"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753658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194" cy="175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00828" cy="1648178"/>
                        <wp:effectExtent l="19050" t="0" r="4122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38" cy="164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95929" cy="1411111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86" cy="141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EB39C8" w:rsidRDefault="006708F2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8262" cy="1501422"/>
                        <wp:effectExtent l="19050" t="0" r="3788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132" cy="1501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EB39C8" w:rsidRDefault="00B30CA6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71729" cy="1749778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880" cy="174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1426" w:rsidRPr="00D23F40" w:rsidRDefault="00DF1426" w:rsidP="00DF1426">
            <w:pPr>
              <w:jc w:val="both"/>
              <w:rPr>
                <w:i/>
              </w:rPr>
            </w:pPr>
          </w:p>
        </w:tc>
      </w:tr>
      <w:tr w:rsidR="002D0147" w:rsidTr="00243CA6">
        <w:trPr>
          <w:trHeight w:val="283"/>
        </w:trPr>
        <w:tc>
          <w:tcPr>
            <w:tcW w:w="759" w:type="dxa"/>
          </w:tcPr>
          <w:p w:rsidR="002D0147" w:rsidRDefault="002432FD" w:rsidP="00DC1095">
            <w:r>
              <w:t>6</w:t>
            </w:r>
          </w:p>
        </w:tc>
        <w:tc>
          <w:tcPr>
            <w:tcW w:w="2886" w:type="dxa"/>
          </w:tcPr>
          <w:p w:rsidR="002D0147" w:rsidRPr="002432FD" w:rsidRDefault="002432FD" w:rsidP="00DC1095">
            <w:pPr>
              <w:rPr>
                <w:i/>
              </w:rPr>
            </w:pPr>
            <w:r w:rsidRPr="002432FD">
              <w:rPr>
                <w:b/>
                <w:i/>
              </w:rPr>
              <w:t>КПГР №5. Практическое исполнение интерьера комнаты.  (по вариантам).</w:t>
            </w:r>
          </w:p>
        </w:tc>
        <w:tc>
          <w:tcPr>
            <w:tcW w:w="10898" w:type="dxa"/>
          </w:tcPr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a</w:t>
            </w:r>
            <w:r w:rsidRPr="009914DF">
              <w:rPr>
                <w:b/>
                <w:i/>
              </w:rPr>
              <w:t xml:space="preserve"> –</w:t>
            </w:r>
            <w:r w:rsidRPr="009914DF">
              <w:t>ширина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h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высота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w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глубина комнаты;</w:t>
            </w:r>
          </w:p>
          <w:p w:rsidR="002432FD" w:rsidRPr="009914DF" w:rsidRDefault="002432FD" w:rsidP="002432FD">
            <w:pPr>
              <w:spacing w:before="60" w:after="60"/>
            </w:pPr>
            <w:r w:rsidRPr="009914DF">
              <w:t>Таблица 1.Индивидуальные данные по вариантам.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№ варианта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Ширина (</w:t>
                  </w:r>
                  <w:r w:rsidRPr="009914DF">
                    <w:rPr>
                      <w:b/>
                      <w:i/>
                      <w:lang w:val="en-US"/>
                    </w:rPr>
                    <w:t>a</w:t>
                  </w:r>
                  <w:r w:rsidRPr="009914DF">
                    <w:t>)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Высота (</w:t>
                  </w:r>
                  <w:r w:rsidRPr="009914DF">
                    <w:rPr>
                      <w:b/>
                      <w:i/>
                      <w:lang w:val="en-US"/>
                    </w:rPr>
                    <w:t>h</w:t>
                  </w:r>
                  <w:r w:rsidRPr="009914DF">
                    <w:t>)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Глубина (</w:t>
                  </w:r>
                  <w:r w:rsidRPr="009914DF">
                    <w:rPr>
                      <w:b/>
                      <w:i/>
                      <w:lang w:val="en-US"/>
                    </w:rPr>
                    <w:t>w</w:t>
                  </w:r>
                  <w:r w:rsidRPr="009914DF">
                    <w:t>)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1-5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12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6-10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11-15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4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16-20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21-25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3,5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14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26-32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7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</w:tr>
          </w:tbl>
          <w:p w:rsidR="002432FD" w:rsidRDefault="002432FD" w:rsidP="002432FD">
            <w:pPr>
              <w:spacing w:before="60" w:after="60"/>
            </w:pPr>
          </w:p>
          <w:p w:rsidR="002A0274" w:rsidRDefault="002A0274" w:rsidP="002432FD">
            <w:pPr>
              <w:spacing w:before="60" w:after="60"/>
            </w:pPr>
          </w:p>
          <w:p w:rsidR="002432FD" w:rsidRPr="00447AAC" w:rsidRDefault="002432FD" w:rsidP="002432FD">
            <w:pPr>
              <w:spacing w:before="60" w:after="60"/>
            </w:pPr>
            <w:r w:rsidRPr="00447AAC">
              <w:t>Таблица 2.Размеры предметов комнаты (по вариантам).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449"/>
              <w:gridCol w:w="1389"/>
              <w:gridCol w:w="1390"/>
              <w:gridCol w:w="1390"/>
              <w:gridCol w:w="1390"/>
              <w:gridCol w:w="1390"/>
              <w:gridCol w:w="1390"/>
            </w:tblGrid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Ширина (</w:t>
                  </w:r>
                  <w:r w:rsidRPr="00447AAC">
                    <w:rPr>
                      <w:b/>
                      <w:i/>
                      <w:lang w:val="en-US"/>
                    </w:rPr>
                    <w:t>x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Высота (</w:t>
                  </w:r>
                  <w:r w:rsidRPr="00447AAC">
                    <w:rPr>
                      <w:b/>
                      <w:i/>
                      <w:lang w:val="en-US"/>
                    </w:rPr>
                    <w:t>y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Глубина (</w:t>
                  </w:r>
                  <w:r w:rsidRPr="00447AAC">
                    <w:rPr>
                      <w:b/>
                      <w:i/>
                      <w:lang w:val="en-US"/>
                    </w:rPr>
                    <w:t>z</w:t>
                  </w:r>
                  <w:r w:rsidRPr="00447AAC">
                    <w:t>)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Окно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(</w:t>
                  </w: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-</w:t>
                  </w:r>
                  <w:r w:rsidRPr="00447AAC">
                    <w:rPr>
                      <w:b/>
                      <w:i/>
                      <w:lang w:val="en-US"/>
                    </w:rPr>
                    <w:t>b3)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 xml:space="preserve">2/3 * </w:t>
                  </w: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Дверь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  <w:r w:rsidRPr="00447AAC">
                    <w:rPr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Шкаф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Стол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Стенд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/2 - 1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Табурет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</w:tr>
          </w:tbl>
          <w:p w:rsidR="002D0147" w:rsidRPr="00D23F40" w:rsidRDefault="002D0147" w:rsidP="00DF1426">
            <w:pPr>
              <w:jc w:val="both"/>
              <w:rPr>
                <w:i/>
              </w:rPr>
            </w:pPr>
          </w:p>
        </w:tc>
      </w:tr>
    </w:tbl>
    <w:p w:rsidR="0036408D" w:rsidRDefault="0036408D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36408D" w:rsidRDefault="00EC63AA" w:rsidP="003311C0">
      <w:pPr>
        <w:pStyle w:val="af0"/>
        <w:ind w:left="709"/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2056"/>
      </w:tblGrid>
      <w:tr w:rsidR="00347461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  <w:r>
              <w:rPr>
                <w:rStyle w:val="ab"/>
                <w:b/>
                <w:lang w:val="ru-RU"/>
              </w:rPr>
              <w:footnoteReference w:id="17"/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347461" w:rsidRPr="00314BCA" w:rsidRDefault="00347461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347461" w:rsidRPr="00314BCA" w:rsidRDefault="00347461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  <w:r>
              <w:rPr>
                <w:rStyle w:val="ab"/>
                <w:b/>
              </w:rPr>
              <w:footnoteReference w:id="18"/>
            </w:r>
          </w:p>
        </w:tc>
      </w:tr>
      <w:tr w:rsidR="00347461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347461" w:rsidRPr="00314BCA" w:rsidRDefault="00347461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347461" w:rsidRDefault="00347461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347461" w:rsidRDefault="00347461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Входной контроль</w:t>
            </w: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Обучающийся при ответе на вопросы допускает незначительные неточности,  либо дает один неверный ответ, при наличии правильных и конкретных ответов </w:t>
            </w:r>
            <w:r w:rsidRPr="00F06F9B">
              <w:rPr>
                <w:i/>
                <w:lang w:val="ru-RU"/>
              </w:rPr>
              <w:lastRenderedPageBreak/>
              <w:t>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9 – 11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слабо ориентируется в материале, допускает неточности в ответах,  плохо владеет профессиональной терминологией, либо дает два неверных ответа, при наличии правильных и конкретных ответов 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5 – 8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не справился с заданием на уровне, достаточном для проставления положительной оценки: дал три и более неверных ответа.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0 - 4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3774A2" w:rsidP="009751D3">
            <w:pPr>
              <w:spacing w:before="60" w:after="60"/>
              <w:ind w:left="142"/>
              <w:rPr>
                <w:i/>
                <w:sz w:val="20"/>
                <w:szCs w:val="20"/>
              </w:rPr>
            </w:pPr>
            <w:r w:rsidRPr="00F06F9B">
              <w:rPr>
                <w:b/>
                <w:i/>
                <w:sz w:val="20"/>
                <w:szCs w:val="20"/>
              </w:rPr>
              <w:t>КПГР №1</w:t>
            </w:r>
            <w:r w:rsidR="009751D3" w:rsidRPr="00F06F9B">
              <w:rPr>
                <w:b/>
                <w:i/>
                <w:sz w:val="20"/>
                <w:szCs w:val="20"/>
              </w:rPr>
              <w:t>– КПГР № 5</w:t>
            </w:r>
            <w:r w:rsidRPr="00F06F9B">
              <w:rPr>
                <w:b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показал полный объем знаний, умений</w:t>
            </w:r>
            <w:r w:rsidRPr="00F06F9B">
              <w:rPr>
                <w:i/>
                <w:spacing w:val="-2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в освоении пройденных тем и применение их на</w:t>
            </w:r>
            <w:r w:rsidRPr="00F06F9B">
              <w:rPr>
                <w:i/>
                <w:spacing w:val="-4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9-12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полностью,</w:t>
            </w:r>
            <w:r w:rsidRPr="00F06F9B">
              <w:rPr>
                <w:i/>
                <w:spacing w:val="-1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F06F9B">
              <w:rPr>
                <w:i/>
                <w:spacing w:val="-8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7-8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Допущены более одной</w:t>
            </w:r>
            <w:r w:rsidRPr="00F06F9B">
              <w:rPr>
                <w:i/>
                <w:spacing w:val="-22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ошибки или более двух-трех</w:t>
            </w:r>
            <w:r w:rsidRPr="00F06F9B">
              <w:rPr>
                <w:i/>
                <w:spacing w:val="-20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4-6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не</w:t>
            </w:r>
            <w:r w:rsidRPr="00F06F9B">
              <w:rPr>
                <w:i/>
                <w:spacing w:val="-17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 xml:space="preserve">полностью. Допущены </w:t>
            </w:r>
            <w:r w:rsidRPr="00F06F9B">
              <w:rPr>
                <w:i/>
                <w:spacing w:val="-2"/>
                <w:lang w:val="ru-RU"/>
              </w:rPr>
              <w:t xml:space="preserve">грубые </w:t>
            </w:r>
            <w:r w:rsidRPr="00F06F9B">
              <w:rPr>
                <w:i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1-3 баллов</w:t>
            </w:r>
          </w:p>
        </w:tc>
        <w:tc>
          <w:tcPr>
            <w:tcW w:w="2056" w:type="dxa"/>
            <w:vMerge w:val="restart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</w:rPr>
              <w:t>Работа не</w:t>
            </w:r>
            <w:r w:rsidRPr="00F06F9B">
              <w:rPr>
                <w:i/>
                <w:lang w:val="ru-RU"/>
              </w:rPr>
              <w:t xml:space="preserve"> </w:t>
            </w:r>
            <w:r w:rsidRPr="00F06F9B">
              <w:rPr>
                <w:i/>
                <w:spacing w:val="-1"/>
              </w:rPr>
              <w:t>выполнена</w:t>
            </w:r>
            <w:r w:rsidRPr="00F06F9B">
              <w:rPr>
                <w:i/>
              </w:rPr>
              <w:t>.</w:t>
            </w:r>
          </w:p>
          <w:p w:rsidR="00EB0330" w:rsidRPr="00F06F9B" w:rsidRDefault="00EB0330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A36B25" w:rsidP="00FC1ACA">
            <w:pPr>
              <w:rPr>
                <w:i/>
              </w:rPr>
            </w:pPr>
            <w:r w:rsidRPr="00F06F9B">
              <w:rPr>
                <w:i/>
              </w:rPr>
              <w:t>Собеседование</w:t>
            </w:r>
          </w:p>
        </w:tc>
        <w:tc>
          <w:tcPr>
            <w:tcW w:w="8080" w:type="dxa"/>
          </w:tcPr>
          <w:p w:rsidR="009D5862" w:rsidRPr="00F06F9B" w:rsidRDefault="009D586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развернутый ответ на поставленный вопрос (вопросы), п</w:t>
            </w:r>
            <w:r w:rsidR="000F6AC2" w:rsidRPr="00F06F9B">
              <w:rPr>
                <w:i/>
                <w:lang w:val="ru-RU"/>
              </w:rPr>
              <w:t xml:space="preserve">оказана совокупность осознанных </w:t>
            </w:r>
            <w:r w:rsidRPr="00F06F9B">
              <w:rPr>
                <w:i/>
                <w:lang w:val="ru-RU"/>
              </w:rPr>
              <w:t xml:space="preserve">знаний </w:t>
            </w:r>
            <w:r w:rsidR="000F6AC2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0F6AC2" w:rsidRPr="00F06F9B" w:rsidRDefault="000F6AC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20 - 25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091F1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</w:t>
            </w:r>
            <w:r w:rsidR="00091F14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 xml:space="preserve">твердо знает материал по заданным вопросам, грамотно и </w:t>
            </w:r>
            <w:r w:rsidRPr="00F06F9B">
              <w:rPr>
                <w:i/>
                <w:lang w:val="ru-RU"/>
              </w:rPr>
              <w:lastRenderedPageBreak/>
              <w:t>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16 - 20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</w:t>
            </w:r>
            <w:r w:rsidR="00A46BDE" w:rsidRPr="00F06F9B">
              <w:rPr>
                <w:i/>
                <w:lang w:val="ru-RU"/>
              </w:rPr>
              <w:t>и и причинно-следственные связи</w:t>
            </w:r>
            <w:r w:rsidRPr="00F06F9B">
              <w:rPr>
                <w:i/>
                <w:lang w:val="ru-RU"/>
              </w:rPr>
              <w:t xml:space="preserve">. </w:t>
            </w:r>
            <w:r w:rsidRPr="00F06F9B">
              <w:rPr>
                <w:i/>
                <w:spacing w:val="-4"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10 - 15 баллов</w:t>
            </w:r>
          </w:p>
        </w:tc>
        <w:tc>
          <w:tcPr>
            <w:tcW w:w="2056" w:type="dxa"/>
            <w:vMerge w:val="restart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F06F9B">
              <w:rPr>
                <w:i/>
                <w:lang w:val="ru-RU"/>
              </w:rPr>
              <w:t xml:space="preserve"> способен</w:t>
            </w:r>
            <w:r w:rsidRPr="00F06F9B">
              <w:rPr>
                <w:i/>
                <w:lang w:val="ru-RU"/>
              </w:rPr>
              <w:t xml:space="preserve"> конк</w:t>
            </w:r>
            <w:r w:rsidR="00FF058C" w:rsidRPr="00F06F9B">
              <w:rPr>
                <w:i/>
                <w:lang w:val="ru-RU"/>
              </w:rPr>
              <w:t xml:space="preserve">ретизировать обобщенные знания </w:t>
            </w:r>
            <w:r w:rsidRPr="00F06F9B">
              <w:rPr>
                <w:i/>
                <w:lang w:val="ru-RU"/>
              </w:rPr>
              <w:t xml:space="preserve">только с помощью преподавателя. </w:t>
            </w:r>
            <w:r w:rsidR="00FF058C" w:rsidRPr="00F06F9B">
              <w:rPr>
                <w:i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</w:t>
            </w:r>
            <w:r w:rsidR="00FF058C" w:rsidRPr="00F06F9B">
              <w:rPr>
                <w:i/>
                <w:lang w:val="ru-RU"/>
              </w:rPr>
              <w:t xml:space="preserve">обладает фрагментарными знаниями по теме </w:t>
            </w:r>
            <w:r w:rsidR="00A46BDE" w:rsidRPr="00F06F9B">
              <w:rPr>
                <w:i/>
                <w:lang w:val="ru-RU"/>
              </w:rPr>
              <w:t>собеседования,</w:t>
            </w:r>
            <w:r w:rsidRPr="00F06F9B">
              <w:rPr>
                <w:i/>
                <w:lang w:val="ru-RU"/>
              </w:rPr>
              <w:t xml:space="preserve">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6 - 9 баллов</w:t>
            </w:r>
          </w:p>
        </w:tc>
        <w:tc>
          <w:tcPr>
            <w:tcW w:w="2056" w:type="dxa"/>
            <w:vMerge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2 - 5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8A3CD9" w:rsidRPr="0032506B" w:rsidRDefault="009D5862" w:rsidP="008A3CD9">
            <w:pPr>
              <w:pStyle w:val="TableParagraph"/>
              <w:rPr>
                <w:i/>
                <w:lang w:val="ru-RU"/>
              </w:rPr>
            </w:pPr>
            <w:r w:rsidRPr="0032506B">
              <w:rPr>
                <w:i/>
                <w:lang w:val="ru-RU"/>
              </w:rPr>
              <w:t>Решение задач (</w:t>
            </w:r>
            <w:r w:rsidR="00312CE9" w:rsidRPr="0032506B">
              <w:rPr>
                <w:i/>
                <w:lang w:val="ru-RU"/>
              </w:rPr>
              <w:t>по рабочей тетради</w:t>
            </w:r>
            <w:r w:rsidRPr="0032506B">
              <w:rPr>
                <w:i/>
                <w:lang w:val="ru-RU"/>
              </w:rPr>
              <w:t xml:space="preserve">) </w:t>
            </w:r>
          </w:p>
          <w:p w:rsidR="009D5862" w:rsidRPr="0032506B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F06F9B" w:rsidRDefault="009D5862" w:rsidP="00312CE9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демонстрирует грамотное решение всех задач, использование правильных методов решения</w:t>
            </w:r>
            <w:r w:rsidR="00312CE9" w:rsidRPr="00F06F9B">
              <w:rPr>
                <w:i/>
                <w:lang w:val="ru-RU"/>
              </w:rPr>
              <w:t>.</w:t>
            </w:r>
            <w:r w:rsidRPr="00F06F9B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312CE9" w:rsidRPr="00F06F9B" w:rsidRDefault="00312CE9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13 – 15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312CE9" w:rsidRDefault="009D5862" w:rsidP="00FC1ACA">
            <w:pPr>
              <w:rPr>
                <w:i/>
                <w:color w:val="0000FF"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rPr>
                <w:i/>
              </w:rPr>
            </w:pPr>
            <w:r w:rsidRPr="00F06F9B">
              <w:rPr>
                <w:i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  <w:r w:rsidR="00B73243" w:rsidRPr="00F06F9B">
              <w:rPr>
                <w:i/>
              </w:rPr>
              <w:t xml:space="preserve">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8 – 12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Обучающийся использует верные методы решения, но правильные </w:t>
            </w:r>
            <w:r w:rsidR="00312CE9" w:rsidRPr="0032506B">
              <w:rPr>
                <w:i/>
              </w:rPr>
              <w:t xml:space="preserve">графические построения </w:t>
            </w:r>
            <w:r w:rsidRPr="0032506B">
              <w:rPr>
                <w:i/>
              </w:rPr>
              <w:t>отсутствуют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4 – 7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3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Обучающимся использованы неверные методы решения, отсутствуют верные </w:t>
            </w:r>
            <w:r w:rsidR="00312CE9" w:rsidRPr="0032506B">
              <w:rPr>
                <w:i/>
              </w:rPr>
              <w:lastRenderedPageBreak/>
              <w:t>построения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>0 – 3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2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lastRenderedPageBreak/>
              <w:t>…</w:t>
            </w:r>
          </w:p>
        </w:tc>
        <w:tc>
          <w:tcPr>
            <w:tcW w:w="808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</w:tr>
    </w:tbl>
    <w:p w:rsidR="00E705FF" w:rsidRPr="0032506B" w:rsidRDefault="00E705FF" w:rsidP="00E705FF">
      <w:pPr>
        <w:pStyle w:val="2"/>
      </w:pPr>
      <w:r w:rsidRPr="0032506B">
        <w:t>Промежуточная аттестация</w:t>
      </w:r>
      <w:r w:rsidR="00D033FF" w:rsidRPr="0032506B">
        <w:t>:</w:t>
      </w:r>
    </w:p>
    <w:p w:rsidR="00030F27" w:rsidRPr="0032506B" w:rsidRDefault="00030F27" w:rsidP="00030F27">
      <w:pPr>
        <w:rPr>
          <w:i/>
          <w:sz w:val="28"/>
          <w:szCs w:val="28"/>
        </w:rPr>
      </w:pPr>
      <w:r w:rsidRPr="0032506B">
        <w:rPr>
          <w:i/>
          <w:sz w:val="28"/>
          <w:szCs w:val="28"/>
        </w:rPr>
        <w:t>Устный опрос</w:t>
      </w: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9D5862" w:rsidRPr="0032506B" w:rsidRDefault="009D5862" w:rsidP="009D5862">
      <w:pPr>
        <w:pStyle w:val="2"/>
      </w:pPr>
      <w:r w:rsidRPr="0032506B">
        <w:t xml:space="preserve">Критерии, шкалы оценивания промежуточной аттестации </w:t>
      </w:r>
      <w:r w:rsidR="009B4BCD" w:rsidRPr="0032506B">
        <w:t>учебной дисциплины</w:t>
      </w:r>
      <w:r w:rsidRPr="0032506B"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32506B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32506B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2506B" w:rsidRDefault="009D5862" w:rsidP="00A52143">
            <w:pPr>
              <w:pStyle w:val="TableParagraph"/>
              <w:ind w:left="872"/>
              <w:rPr>
                <w:b/>
              </w:rPr>
            </w:pPr>
            <w:r w:rsidRPr="0032506B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</w:rPr>
              <w:t>Шкалы оценивания</w:t>
            </w:r>
            <w:r w:rsidRPr="0032506B">
              <w:rPr>
                <w:rStyle w:val="ab"/>
                <w:b/>
              </w:rPr>
              <w:footnoteReference w:id="19"/>
            </w:r>
          </w:p>
        </w:tc>
      </w:tr>
      <w:tr w:rsidR="009D5862" w:rsidRPr="0032506B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32506B">
              <w:rPr>
                <w:rStyle w:val="ab"/>
                <w:b/>
                <w:bCs/>
                <w:iCs/>
                <w:sz w:val="20"/>
                <w:szCs w:val="20"/>
              </w:rPr>
              <w:footnoteReference w:id="20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Зачет</w:t>
            </w:r>
            <w:r w:rsidR="009A1816" w:rsidRPr="0032506B">
              <w:rPr>
                <w:i/>
              </w:rPr>
              <w:t>:</w:t>
            </w:r>
          </w:p>
          <w:p w:rsidR="0018060A" w:rsidRPr="0032506B" w:rsidRDefault="0018060A" w:rsidP="00FC1ACA">
            <w:pPr>
              <w:rPr>
                <w:i/>
              </w:rPr>
            </w:pPr>
            <w:r w:rsidRPr="0032506B">
              <w:rPr>
                <w:i/>
              </w:rPr>
              <w:t>устный опрос</w:t>
            </w: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FE759E" w:rsidRPr="0032506B" w:rsidRDefault="00FE759E" w:rsidP="00FC1ACA">
            <w:pPr>
              <w:jc w:val="center"/>
              <w:rPr>
                <w:i/>
              </w:rPr>
            </w:pPr>
          </w:p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 xml:space="preserve">12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30</w:t>
            </w:r>
            <w:r w:rsidR="008F6748" w:rsidRPr="0032506B">
              <w:rPr>
                <w:i/>
              </w:rPr>
              <w:t xml:space="preserve"> </w:t>
            </w:r>
            <w:r w:rsidR="008F6748" w:rsidRPr="0032506B">
              <w:t>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зачтено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</w:t>
            </w: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 xml:space="preserve">0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11</w:t>
            </w:r>
            <w:r w:rsidR="008F6748" w:rsidRPr="0032506B">
              <w:t xml:space="preserve">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не зачтено</w:t>
            </w:r>
          </w:p>
        </w:tc>
      </w:tr>
    </w:tbl>
    <w:p w:rsidR="009D5862" w:rsidRPr="0032506B" w:rsidRDefault="009D5862" w:rsidP="009D5862">
      <w:pPr>
        <w:pStyle w:val="2"/>
      </w:pPr>
      <w:r w:rsidRPr="0032506B">
        <w:rPr>
          <w:rFonts w:eastAsiaTheme="minorHAnsi"/>
          <w:lang w:eastAsia="en-US"/>
        </w:rPr>
        <w:lastRenderedPageBreak/>
        <w:t xml:space="preserve">Примерные темы </w:t>
      </w:r>
      <w:r w:rsidRPr="0032506B">
        <w:rPr>
          <w:rFonts w:eastAsiaTheme="minorHAnsi"/>
          <w:i/>
          <w:lang w:eastAsia="en-US"/>
        </w:rPr>
        <w:t>курсовой работы</w:t>
      </w:r>
    </w:p>
    <w:p w:rsidR="008E0F9E" w:rsidRPr="0032506B" w:rsidRDefault="00030F27" w:rsidP="00030F27">
      <w:pPr>
        <w:pStyle w:val="af0"/>
        <w:ind w:left="568"/>
        <w:jc w:val="both"/>
        <w:rPr>
          <w:i/>
        </w:rPr>
      </w:pPr>
      <w:r w:rsidRPr="0032506B">
        <w:rPr>
          <w:rFonts w:eastAsiaTheme="minorHAnsi"/>
          <w:bCs/>
          <w:i/>
          <w:sz w:val="24"/>
          <w:szCs w:val="24"/>
          <w:lang w:eastAsia="en-US"/>
        </w:rPr>
        <w:t>Курсовая работа не предусмотрена</w:t>
      </w:r>
    </w:p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>
              <w:rPr>
                <w:rStyle w:val="ab"/>
                <w:bCs/>
                <w:iCs/>
              </w:rPr>
              <w:footnoteReference w:id="21"/>
            </w:r>
            <w:r w:rsidRPr="008448CC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154655" w:rsidRPr="00823D4A" w:rsidRDefault="00504341" w:rsidP="005459AF">
            <w:pPr>
              <w:rPr>
                <w:bCs/>
                <w:i/>
              </w:rPr>
            </w:pPr>
            <w:r w:rsidRPr="00823D4A">
              <w:rPr>
                <w:i/>
              </w:rPr>
              <w:t>Входной контроль</w:t>
            </w:r>
          </w:p>
        </w:tc>
        <w:tc>
          <w:tcPr>
            <w:tcW w:w="2835" w:type="dxa"/>
          </w:tcPr>
          <w:p w:rsidR="00154655" w:rsidRPr="00823D4A" w:rsidRDefault="00154655" w:rsidP="006C6DF4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6C6DF4" w:rsidRPr="00823D4A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  <w:r w:rsidR="002B1B01" w:rsidRPr="00823D4A">
              <w:rPr>
                <w:rStyle w:val="ab"/>
                <w:bCs/>
                <w:i/>
              </w:rPr>
              <w:footnoteReference w:id="22"/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  <w:r w:rsidR="00B07F7C" w:rsidRPr="00823D4A">
              <w:rPr>
                <w:rStyle w:val="ab"/>
                <w:bCs/>
                <w:i/>
              </w:rPr>
              <w:footnoteReference w:id="23"/>
            </w:r>
          </w:p>
        </w:tc>
      </w:tr>
      <w:tr w:rsidR="006C6DF4" w:rsidRPr="00823D4A" w:rsidTr="00FC1ACA">
        <w:trPr>
          <w:trHeight w:val="286"/>
        </w:trPr>
        <w:tc>
          <w:tcPr>
            <w:tcW w:w="3686" w:type="dxa"/>
          </w:tcPr>
          <w:p w:rsidR="006C6DF4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b/>
                <w:i/>
                <w:sz w:val="20"/>
                <w:szCs w:val="20"/>
              </w:rPr>
              <w:t>КПГР №1</w:t>
            </w:r>
          </w:p>
        </w:tc>
        <w:tc>
          <w:tcPr>
            <w:tcW w:w="2835" w:type="dxa"/>
          </w:tcPr>
          <w:p w:rsidR="006C6DF4" w:rsidRPr="00823D4A" w:rsidRDefault="006C6DF4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</w:t>
            </w:r>
            <w:r w:rsidR="00BC2D89" w:rsidRPr="00823D4A">
              <w:rPr>
                <w:bCs/>
                <w:i/>
              </w:rPr>
              <w:t>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6C6DF4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№2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№3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№4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№5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14"/>
        </w:trPr>
        <w:tc>
          <w:tcPr>
            <w:tcW w:w="3686" w:type="dxa"/>
          </w:tcPr>
          <w:p w:rsidR="00154655" w:rsidRPr="00823D4A" w:rsidRDefault="00154655" w:rsidP="005459AF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 </w:t>
            </w:r>
            <w:r w:rsidR="00504341" w:rsidRPr="00823D4A">
              <w:rPr>
                <w:i/>
              </w:rPr>
              <w:t>Собеседование</w:t>
            </w:r>
          </w:p>
        </w:tc>
        <w:tc>
          <w:tcPr>
            <w:tcW w:w="2835" w:type="dxa"/>
          </w:tcPr>
          <w:p w:rsidR="00154655" w:rsidRPr="00823D4A" w:rsidRDefault="00154655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A77A7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504341" w:rsidRPr="00823D4A" w:rsidRDefault="00154655" w:rsidP="00504341">
            <w:pPr>
              <w:pStyle w:val="TableParagraph"/>
              <w:rPr>
                <w:i/>
                <w:lang w:val="ru-RU"/>
              </w:rPr>
            </w:pPr>
            <w:r w:rsidRPr="00823D4A">
              <w:rPr>
                <w:bCs/>
                <w:i/>
                <w:lang w:val="ru-RU"/>
              </w:rPr>
              <w:t xml:space="preserve"> </w:t>
            </w:r>
            <w:r w:rsidR="00504341" w:rsidRPr="00823D4A">
              <w:rPr>
                <w:i/>
                <w:lang w:val="ru-RU"/>
              </w:rPr>
              <w:t xml:space="preserve">Решение задач (по рабочей тетради) </w:t>
            </w:r>
          </w:p>
          <w:p w:rsidR="00154655" w:rsidRPr="00823D4A" w:rsidRDefault="00154655" w:rsidP="005459AF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:rsidR="00154655" w:rsidRPr="00823D4A" w:rsidRDefault="00154655" w:rsidP="00BC2D89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BC2D89" w:rsidRPr="00823D4A">
              <w:rPr>
                <w:bCs/>
                <w:i/>
              </w:rPr>
              <w:t>10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43086E" w:rsidRPr="00823D4A" w:rsidTr="005D388C">
        <w:tc>
          <w:tcPr>
            <w:tcW w:w="3686" w:type="dxa"/>
          </w:tcPr>
          <w:p w:rsidR="0043086E" w:rsidRPr="00823D4A" w:rsidRDefault="0043086E" w:rsidP="005459AF">
            <w:pPr>
              <w:rPr>
                <w:bCs/>
                <w:iCs/>
              </w:rPr>
            </w:pPr>
            <w:r w:rsidRPr="00823D4A">
              <w:rPr>
                <w:bCs/>
                <w:iCs/>
              </w:rPr>
              <w:t xml:space="preserve">Промежуточная аттестация </w:t>
            </w:r>
          </w:p>
          <w:p w:rsidR="0043086E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i/>
              </w:rPr>
              <w:t>устный опрос</w:t>
            </w:r>
          </w:p>
        </w:tc>
        <w:tc>
          <w:tcPr>
            <w:tcW w:w="2835" w:type="dxa"/>
          </w:tcPr>
          <w:p w:rsidR="0043086E" w:rsidRPr="00823D4A" w:rsidRDefault="005D388C" w:rsidP="00E84E6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84E6D" w:rsidRPr="00823D4A">
              <w:rPr>
                <w:bCs/>
                <w:i/>
              </w:rPr>
              <w:t>3</w:t>
            </w:r>
            <w:r w:rsidR="0043086E" w:rsidRPr="00823D4A">
              <w:rPr>
                <w:bCs/>
                <w:i/>
              </w:rPr>
              <w:t>0 баллов</w:t>
            </w:r>
          </w:p>
        </w:tc>
        <w:tc>
          <w:tcPr>
            <w:tcW w:w="3118" w:type="dxa"/>
            <w:vMerge w:val="restart"/>
          </w:tcPr>
          <w:p w:rsidR="0043086E" w:rsidRPr="00823D4A" w:rsidRDefault="0043086E" w:rsidP="00DD5543">
            <w:pPr>
              <w:rPr>
                <w:bCs/>
                <w:i/>
              </w:rPr>
            </w:pP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</w:t>
            </w: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не зачтено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="00F47C9F">
              <w:rPr>
                <w:bCs/>
                <w:i/>
              </w:rPr>
              <w:t>:</w:t>
            </w:r>
          </w:p>
          <w:p w:rsidR="0043086E" w:rsidRPr="008448CC" w:rsidRDefault="0043086E" w:rsidP="00F47C9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зачёт </w:t>
            </w:r>
          </w:p>
        </w:tc>
        <w:tc>
          <w:tcPr>
            <w:tcW w:w="2835" w:type="dxa"/>
          </w:tcPr>
          <w:p w:rsidR="0043086E" w:rsidRPr="008448CC" w:rsidRDefault="005D388C" w:rsidP="005459AF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0 - </w:t>
            </w:r>
            <w:r w:rsidR="0043086E" w:rsidRPr="008448CC">
              <w:rPr>
                <w:bCs/>
                <w:i/>
              </w:rPr>
              <w:t>100 баллов</w:t>
            </w: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A40497" w:rsidRPr="000E023F" w:rsidRDefault="00A40497" w:rsidP="00A40497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34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589"/>
      </w:tblGrid>
      <w:tr w:rsidR="00A40497" w:rsidRPr="008448CC" w:rsidTr="009179EB">
        <w:trPr>
          <w:trHeight w:val="233"/>
        </w:trPr>
        <w:tc>
          <w:tcPr>
            <w:tcW w:w="2362" w:type="pct"/>
            <w:vMerge w:val="restart"/>
            <w:shd w:val="clear" w:color="auto" w:fill="DBE5F1" w:themeFill="accent1" w:themeFillTint="33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9179EB" w:rsidRPr="008448CC" w:rsidTr="009179EB">
        <w:trPr>
          <w:trHeight w:val="233"/>
        </w:trPr>
        <w:tc>
          <w:tcPr>
            <w:tcW w:w="2362" w:type="pct"/>
            <w:vMerge/>
            <w:shd w:val="clear" w:color="auto" w:fill="DBE5F1" w:themeFill="accent1" w:themeFillTint="33"/>
            <w:vAlign w:val="center"/>
          </w:tcPr>
          <w:p w:rsidR="009179EB" w:rsidRPr="000E023F" w:rsidRDefault="009179EB" w:rsidP="003F03CC">
            <w:pPr>
              <w:jc w:val="center"/>
              <w:rPr>
                <w:b/>
                <w:iCs/>
              </w:rPr>
            </w:pP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9179EB" w:rsidRDefault="009179EB" w:rsidP="003F03C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179EB" w:rsidRPr="008448CC" w:rsidTr="009179EB">
        <w:trPr>
          <w:trHeight w:val="517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2638" w:type="pct"/>
            <w:vMerge w:val="restar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</w:p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:rsidR="009179EB" w:rsidRPr="008448CC" w:rsidRDefault="009179EB" w:rsidP="003F03CC">
            <w:pPr>
              <w:rPr>
                <w:iCs/>
              </w:rPr>
            </w:pPr>
          </w:p>
        </w:tc>
      </w:tr>
      <w:tr w:rsidR="009179EB" w:rsidRPr="008448CC" w:rsidTr="009179EB">
        <w:trPr>
          <w:trHeight w:val="154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25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33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2638" w:type="pc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D4A53" w:rsidRPr="00E35CB5" w:rsidRDefault="00FF102D" w:rsidP="00E35CB5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D4A53" w:rsidRDefault="00FD4A53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групповых дискуссий;</w:t>
      </w:r>
    </w:p>
    <w:p w:rsidR="00633506" w:rsidRPr="00EF1D7C" w:rsidRDefault="00FF102D" w:rsidP="00F7759E">
      <w:pPr>
        <w:pStyle w:val="af0"/>
        <w:numPr>
          <w:ilvl w:val="2"/>
          <w:numId w:val="10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>
        <w:rPr>
          <w:i/>
          <w:sz w:val="24"/>
          <w:szCs w:val="24"/>
        </w:rPr>
        <w:t>;</w:t>
      </w:r>
    </w:p>
    <w:p w:rsidR="00EF1D7C" w:rsidRDefault="00EF1D7C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Pr="00EF1D7C">
        <w:rPr>
          <w:i/>
          <w:sz w:val="24"/>
          <w:szCs w:val="24"/>
        </w:rPr>
        <w:t>бучение в сотрудничестве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(командная, групповая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работа)</w:t>
      </w:r>
      <w:r>
        <w:rPr>
          <w:i/>
          <w:sz w:val="24"/>
          <w:szCs w:val="24"/>
        </w:rPr>
        <w:t>;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823D4A" w:rsidRDefault="00633506" w:rsidP="00F7759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23D4A">
        <w:rPr>
          <w:sz w:val="24"/>
          <w:szCs w:val="24"/>
        </w:rPr>
        <w:t>Практическая подготовка</w:t>
      </w:r>
      <w:r w:rsidR="00494E1D" w:rsidRPr="00823D4A">
        <w:rPr>
          <w:sz w:val="24"/>
          <w:szCs w:val="24"/>
        </w:rPr>
        <w:t xml:space="preserve"> в рамках </w:t>
      </w:r>
      <w:r w:rsidR="009B4BCD" w:rsidRPr="00823D4A">
        <w:rPr>
          <w:i/>
          <w:sz w:val="24"/>
          <w:szCs w:val="24"/>
        </w:rPr>
        <w:t>учебной дисциплины</w:t>
      </w:r>
      <w:r w:rsidR="000F330B" w:rsidRPr="00823D4A">
        <w:rPr>
          <w:sz w:val="24"/>
          <w:szCs w:val="24"/>
        </w:rPr>
        <w:t xml:space="preserve"> реализуется </w:t>
      </w:r>
      <w:r w:rsidR="0063447C" w:rsidRPr="00823D4A">
        <w:rPr>
          <w:sz w:val="24"/>
          <w:szCs w:val="24"/>
        </w:rPr>
        <w:t>при проведении</w:t>
      </w:r>
      <w:r w:rsidR="00921309">
        <w:rPr>
          <w:sz w:val="24"/>
          <w:szCs w:val="24"/>
        </w:rPr>
        <w:t xml:space="preserve">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практических заняти</w:t>
      </w:r>
      <w:r w:rsidR="00921309" w:rsidRPr="00921309">
        <w:rPr>
          <w:rFonts w:eastAsiaTheme="minorHAnsi"/>
          <w:i/>
          <w:w w:val="105"/>
          <w:sz w:val="24"/>
          <w:szCs w:val="24"/>
        </w:rPr>
        <w:t xml:space="preserve">й,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предусматривающих участие обучающихся</w:t>
      </w:r>
      <w:r w:rsidR="00921309">
        <w:rPr>
          <w:rFonts w:eastAsiaTheme="minorHAnsi"/>
          <w:i/>
          <w:w w:val="105"/>
          <w:sz w:val="24"/>
          <w:szCs w:val="24"/>
        </w:rPr>
        <w:t xml:space="preserve"> в дискуссиях по новым подходам к реставрации и консервации текстиля, способствующим сохранению больших объемов культурно-исторической информации о мире вещей, которые </w:t>
      </w:r>
      <w:r w:rsidR="00921309">
        <w:rPr>
          <w:rFonts w:eastAsiaTheme="minorHAnsi"/>
          <w:i/>
          <w:w w:val="105"/>
          <w:sz w:val="24"/>
          <w:szCs w:val="24"/>
        </w:rPr>
        <w:lastRenderedPageBreak/>
        <w:t>окружали наших предков и оценить их подлинную красоту</w:t>
      </w:r>
      <w:r w:rsidR="00E24979">
        <w:rPr>
          <w:rFonts w:eastAsiaTheme="minorHAnsi"/>
          <w:i/>
          <w:w w:val="105"/>
          <w:sz w:val="24"/>
          <w:szCs w:val="24"/>
        </w:rPr>
        <w:t>, что</w:t>
      </w:r>
      <w:r w:rsidR="000F330B" w:rsidRPr="00921309">
        <w:rPr>
          <w:rFonts w:eastAsiaTheme="minorHAnsi"/>
          <w:i/>
          <w:w w:val="105"/>
          <w:sz w:val="24"/>
          <w:szCs w:val="24"/>
        </w:rPr>
        <w:t xml:space="preserve"> </w:t>
      </w:r>
      <w:r w:rsidR="000F330B" w:rsidRPr="00823D4A">
        <w:rPr>
          <w:rFonts w:eastAsiaTheme="minorHAnsi"/>
          <w:w w:val="105"/>
          <w:sz w:val="24"/>
          <w:szCs w:val="24"/>
        </w:rPr>
        <w:t>связан</w:t>
      </w:r>
      <w:r w:rsidR="00E24979">
        <w:rPr>
          <w:rFonts w:eastAsiaTheme="minorHAnsi"/>
          <w:w w:val="105"/>
          <w:sz w:val="24"/>
          <w:szCs w:val="24"/>
        </w:rPr>
        <w:t>о</w:t>
      </w:r>
      <w:r w:rsidR="000F330B" w:rsidRPr="00823D4A">
        <w:rPr>
          <w:rFonts w:eastAsiaTheme="minorHAnsi"/>
          <w:w w:val="105"/>
          <w:sz w:val="24"/>
          <w:szCs w:val="24"/>
        </w:rPr>
        <w:t xml:space="preserve"> с </w:t>
      </w:r>
      <w:r w:rsidR="00E24979">
        <w:rPr>
          <w:rFonts w:eastAsiaTheme="minorHAnsi"/>
          <w:w w:val="105"/>
          <w:sz w:val="24"/>
          <w:szCs w:val="24"/>
        </w:rPr>
        <w:t xml:space="preserve">их </w:t>
      </w:r>
      <w:r w:rsidR="000F330B" w:rsidRPr="00823D4A">
        <w:rPr>
          <w:rFonts w:eastAsiaTheme="minorHAnsi"/>
          <w:w w:val="105"/>
          <w:sz w:val="24"/>
          <w:szCs w:val="24"/>
        </w:rPr>
        <w:t>будущей профессиональной деятельностью.</w:t>
      </w:r>
      <w:r w:rsidR="0063447C" w:rsidRPr="00823D4A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  <w:r w:rsidR="00FC477E">
        <w:rPr>
          <w:rStyle w:val="ab"/>
        </w:rPr>
        <w:footnoteReference w:id="24"/>
      </w:r>
    </w:p>
    <w:p w:rsidR="00C713DB" w:rsidRPr="00513BCC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647F5F" w:rsidRDefault="00006674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647F5F" w:rsidRPr="00647F5F" w:rsidRDefault="00647F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647F5F" w:rsidRPr="009914DF" w:rsidTr="00FF6D23">
        <w:tc>
          <w:tcPr>
            <w:tcW w:w="2376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Шкала оценивания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647F5F" w:rsidRPr="003D45FE" w:rsidRDefault="00647F5F" w:rsidP="00647F5F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Преимущественно письменная и визуальная проверка (выполнение на доске построений в цвете, сопровождающих устную речь).</w:t>
            </w:r>
          </w:p>
        </w:tc>
        <w:tc>
          <w:tcPr>
            <w:tcW w:w="1559" w:type="dxa"/>
            <w:vMerge w:val="restart"/>
          </w:tcPr>
          <w:p w:rsidR="00647F5F" w:rsidRPr="003D45FE" w:rsidRDefault="00647F5F" w:rsidP="00647F5F">
            <w:pPr>
              <w:pStyle w:val="14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i/>
              </w:rPr>
            </w:pPr>
            <w:r w:rsidRPr="003D45FE">
              <w:rPr>
                <w:rFonts w:ascii="Times New Roman" w:eastAsiaTheme="minorEastAsia" w:hAnsi="Times New Roman"/>
                <w:i/>
              </w:rPr>
              <w:t>В соответ-ствии со   шкалой оценивания пункта 5.2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зрения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 xml:space="preserve">Входной контроль, выполнение контрольных проверочных графических работ, собеседование, </w:t>
            </w:r>
            <w:r w:rsidRPr="003D45FE">
              <w:rPr>
                <w:i/>
              </w:rPr>
              <w:lastRenderedPageBreak/>
              <w:t>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lastRenderedPageBreak/>
              <w:t xml:space="preserve">Преимущественно устная индивидуальная проверка (в качестве механизма, </w:t>
            </w:r>
            <w:r w:rsidRPr="003D45FE">
              <w:rPr>
                <w:i/>
              </w:rPr>
              <w:lastRenderedPageBreak/>
              <w:t xml:space="preserve">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lastRenderedPageBreak/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</w:tbl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:rsidR="00D01F0C" w:rsidRPr="00566E12" w:rsidRDefault="00D01F0C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E7127C">
        <w:rPr>
          <w:i/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03559F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 xml:space="preserve">для проведения занятий </w:t>
            </w:r>
            <w:r>
              <w:rPr>
                <w:i/>
              </w:rPr>
              <w:t>лекционного типа</w:t>
            </w:r>
          </w:p>
        </w:tc>
        <w:tc>
          <w:tcPr>
            <w:tcW w:w="5068" w:type="dxa"/>
          </w:tcPr>
          <w:p w:rsidR="00985A27" w:rsidRPr="003D45FE" w:rsidRDefault="00985A27" w:rsidP="00985A27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497306">
        <w:tc>
          <w:tcPr>
            <w:tcW w:w="4786" w:type="dxa"/>
          </w:tcPr>
          <w:p w:rsidR="00985A27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985A27" w:rsidRPr="003D45FE" w:rsidRDefault="00985A27" w:rsidP="00FF6D23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читальный зал библиотеки:</w:t>
            </w: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:rsidR="00985A27" w:rsidRPr="00E864D0" w:rsidRDefault="00985A27" w:rsidP="00F7759E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компьютерная техника;</w:t>
            </w:r>
            <w:r w:rsidRPr="00E864D0">
              <w:rPr>
                <w:bCs/>
                <w:i/>
                <w:color w:val="000000"/>
              </w:rPr>
              <w:br/>
              <w:t>подключение к сети «Интернет»</w:t>
            </w:r>
          </w:p>
        </w:tc>
      </w:tr>
    </w:tbl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F7759E">
      <w:pPr>
        <w:pStyle w:val="af0"/>
        <w:numPr>
          <w:ilvl w:val="1"/>
          <w:numId w:val="15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F28A9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28A9" w:rsidRPr="005D249D" w:rsidRDefault="006F28A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М.Н.Макарова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Перспектива. Учебное пособие для вузов.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М.:Академический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28A9" w:rsidRPr="001D750A" w:rsidRDefault="0093609D" w:rsidP="006F28A9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2002</w:t>
            </w:r>
            <w:r w:rsidR="006F28A9" w:rsidRPr="001D750A">
              <w:rPr>
                <w:i/>
                <w:lang w:eastAsia="ar-SA"/>
              </w:rPr>
              <w:t xml:space="preserve"> 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F28A9" w:rsidRPr="001D750A" w:rsidRDefault="00712E1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4" w:history="1">
              <w:r w:rsidR="006F28A9" w:rsidRPr="001D750A">
                <w:rPr>
                  <w:rStyle w:val="af3"/>
                  <w:color w:val="auto"/>
                </w:rPr>
                <w:t>https://new.znanium.com/catalog/document/</w:t>
              </w:r>
              <w:r w:rsidR="006F28A9" w:rsidRPr="001D750A">
                <w:rPr>
                  <w:rStyle w:val="af3"/>
                  <w:color w:val="auto"/>
                  <w:lang w:val="en-US"/>
                </w:rPr>
                <w:t>p</w:t>
              </w:r>
              <w:r w:rsidR="006F28A9" w:rsidRPr="001D750A">
                <w:rPr>
                  <w:rStyle w:val="af3"/>
                  <w:color w:val="auto"/>
                </w:rPr>
                <w:t>id=277366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10</w:t>
            </w:r>
          </w:p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145166" w:rsidRPr="001D750A" w:rsidTr="00400D4F">
        <w:trPr>
          <w:trHeight w:val="12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443B84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Основы теории перспективы и теории теней.</w:t>
            </w:r>
            <w:r w:rsidR="00E7445F" w:rsidRPr="001D750A">
              <w:rPr>
                <w:i/>
              </w:rPr>
              <w:t xml:space="preserve"> </w:t>
            </w:r>
            <w:r w:rsidRPr="001D750A">
              <w:rPr>
                <w:i/>
              </w:rPr>
              <w:t>Рабочая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C4FC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0429B0" w:rsidRPr="001D750A">
              <w:rPr>
                <w:i/>
                <w:lang w:eastAsia="ar-SA"/>
              </w:rPr>
              <w:t>1</w:t>
            </w:r>
            <w:r w:rsidRPr="001D750A">
              <w:rPr>
                <w:i/>
                <w:lang w:eastAsia="ar-SA"/>
              </w:rPr>
              <w:t xml:space="preserve">9,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 xml:space="preserve">включая </w:t>
            </w:r>
            <w:r w:rsidR="000C4FC6" w:rsidRPr="001D750A">
              <w:rPr>
                <w:i/>
                <w:lang w:eastAsia="ar-SA"/>
              </w:rPr>
              <w:t xml:space="preserve">годы </w:t>
            </w:r>
            <w:r w:rsidR="00AD7E62" w:rsidRPr="001D750A">
              <w:rPr>
                <w:i/>
                <w:lang w:eastAsia="ar-SA"/>
              </w:rPr>
              <w:t>более ранних</w:t>
            </w:r>
            <w:r w:rsidR="000C4FC6" w:rsidRPr="001D750A">
              <w:rPr>
                <w:i/>
                <w:lang w:eastAsia="ar-SA"/>
              </w:rPr>
              <w:t xml:space="preserve"> </w:t>
            </w:r>
            <w:r w:rsidRPr="001D750A">
              <w:rPr>
                <w:i/>
                <w:lang w:eastAsia="ar-SA"/>
              </w:rPr>
              <w:t>издани</w:t>
            </w:r>
            <w:r w:rsidR="000C4FC6" w:rsidRPr="001D750A">
              <w:rPr>
                <w:i/>
                <w:lang w:eastAsia="ar-SA"/>
              </w:rPr>
              <w:t>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12E13" w:rsidP="00314897">
            <w:pPr>
              <w:suppressAutoHyphens/>
              <w:spacing w:line="100" w:lineRule="atLeast"/>
            </w:pPr>
            <w:hyperlink r:id="rId35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=123159</w:t>
              </w:r>
            </w:hyperlink>
          </w:p>
          <w:p w:rsidR="00145166" w:rsidRPr="001D750A" w:rsidRDefault="00712E1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6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=353828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D1710D" w:rsidRDefault="00D1710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26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</w:tc>
      </w:tr>
      <w:tr w:rsidR="00F71998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998" w:rsidRPr="001D750A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1D750A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3609D" w:rsidRPr="001D750A" w:rsidRDefault="0093609D" w:rsidP="0093609D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Построение перспективных изображений</w:t>
            </w:r>
          </w:p>
          <w:p w:rsidR="00145166" w:rsidRPr="001D750A" w:rsidRDefault="00145166" w:rsidP="0093609D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93609D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93609D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12E13" w:rsidP="00314897">
            <w:pPr>
              <w:suppressAutoHyphens/>
              <w:spacing w:line="100" w:lineRule="atLeast"/>
            </w:pPr>
            <w:hyperlink r:id="rId37" w:history="1">
              <w:r w:rsidR="00145166" w:rsidRPr="001D750A">
                <w:rPr>
                  <w:rStyle w:val="af3"/>
                  <w:color w:val="auto"/>
                </w:rPr>
                <w:t>https://new.znanium.com/catalog/document/pid=961356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00D4F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00D4F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5E8E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1. Теория теней:</w:t>
            </w:r>
          </w:p>
          <w:p w:rsidR="00145166" w:rsidRPr="001D750A" w:rsidRDefault="00145166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</w:rPr>
              <w:t>М.: ФГБОУ ВО «РГУ им. А.Н. Косыгина»,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725E8E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725E8E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12E13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8" w:history="1">
              <w:r w:rsidR="00145166" w:rsidRPr="001D750A">
                <w:rPr>
                  <w:rStyle w:val="af3"/>
                  <w:color w:val="auto"/>
                </w:rPr>
                <w:t>https://new.znanium.com/catalog/document/pid=427176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2. Перспектива:Учебное пособие –,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20</w:t>
            </w:r>
            <w:r w:rsidR="00725E8E" w:rsidRPr="001D750A">
              <w:rPr>
                <w:i/>
              </w:rPr>
              <w:t>20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12E13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9" w:history="1">
              <w:r w:rsidR="00145166" w:rsidRPr="001D750A">
                <w:rPr>
                  <w:rStyle w:val="af3"/>
                  <w:color w:val="auto"/>
                </w:rPr>
                <w:t>https://new.znanium.com/catalog/document/pid=351385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:rsidR="00145166" w:rsidRPr="001D750A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lang w:eastAsia="ar-SA"/>
              </w:rPr>
              <w:t>26</w:t>
            </w:r>
          </w:p>
        </w:tc>
      </w:tr>
      <w:tr w:rsidR="00145166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5166" w:rsidRPr="001D750A" w:rsidRDefault="00145166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1D750A">
              <w:rPr>
                <w:bCs/>
                <w:lang w:eastAsia="en-US"/>
              </w:rPr>
              <w:t>1</w:t>
            </w:r>
            <w:r w:rsidR="005D249D" w:rsidRPr="001D750A">
              <w:rPr>
                <w:bCs/>
                <w:lang w:eastAsia="en-US"/>
              </w:rPr>
              <w:t>0</w:t>
            </w:r>
            <w:r w:rsidRPr="001D750A">
              <w:rPr>
                <w:bCs/>
                <w:lang w:eastAsia="en-US"/>
              </w:rPr>
              <w:t>.3 Методические материалы</w:t>
            </w:r>
            <w:r w:rsidRPr="001D750A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1F4C8F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Основы теории перспективы. Общие правила выполнения чертежей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Учебно-методическое пособие.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1F4C8F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201</w:t>
            </w:r>
            <w:r w:rsidR="001F4C8F" w:rsidRPr="001D750A">
              <w:rPr>
                <w:i/>
                <w:lang w:eastAsia="ar-SA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12E13" w:rsidP="00314897">
            <w:pPr>
              <w:suppressAutoHyphens/>
              <w:spacing w:line="100" w:lineRule="atLeast"/>
            </w:pPr>
            <w:hyperlink r:id="rId40" w:history="1">
              <w:r w:rsidR="00145166" w:rsidRPr="001D750A">
                <w:rPr>
                  <w:rStyle w:val="af3"/>
                  <w:color w:val="auto"/>
                </w:rPr>
                <w:t>https://new.znanium.com/catalog/document/pid=461461</w:t>
              </w:r>
            </w:hyperlink>
            <w:r w:rsidR="00145166" w:rsidRPr="001D750A">
              <w:t xml:space="preserve">;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</w:tbl>
    <w:p w:rsidR="005B1EAF" w:rsidRPr="00145166" w:rsidRDefault="005B1EAF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F7759E">
      <w:pPr>
        <w:pStyle w:val="af0"/>
        <w:numPr>
          <w:ilvl w:val="3"/>
          <w:numId w:val="15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  <w:color w:val="auto"/>
              </w:rPr>
            </w:pPr>
            <w:r w:rsidRPr="002F1CB4">
              <w:rPr>
                <w:rFonts w:cs="Times New Roman"/>
                <w:b w:val="0"/>
                <w:i/>
                <w:color w:val="auto"/>
              </w:rPr>
              <w:t xml:space="preserve">ЭБС «Лань» </w:t>
            </w:r>
            <w:hyperlink r:id="rId41" w:history="1"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http://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www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e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lanbook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610F94" w:rsidRPr="002F1CB4" w:rsidRDefault="00712E13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olor w:val="auto"/>
              </w:rPr>
            </w:pPr>
            <w:hyperlink r:id="rId42" w:history="1"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http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://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znanium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  <w:r w:rsidR="00610F94" w:rsidRPr="002F1CB4">
              <w:rPr>
                <w:rFonts w:cs="Times New Roman"/>
                <w:b w:val="0"/>
                <w:i/>
                <w:color w:val="auto"/>
              </w:rPr>
              <w:t xml:space="preserve"> 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 xml:space="preserve">» </w:t>
            </w:r>
            <w:hyperlink r:id="rId43" w:history="1"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http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://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znanium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.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com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4"/>
              <w:jc w:val="both"/>
              <w:rPr>
                <w:b/>
              </w:rPr>
            </w:pPr>
            <w:r w:rsidRPr="002F1CB4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F7759E">
            <w:pPr>
              <w:pStyle w:val="af0"/>
              <w:numPr>
                <w:ilvl w:val="0"/>
                <w:numId w:val="3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712E13" w:rsidP="0006705B">
            <w:pPr>
              <w:ind w:left="34"/>
              <w:jc w:val="both"/>
              <w:rPr>
                <w:i/>
                <w:sz w:val="24"/>
                <w:szCs w:val="24"/>
              </w:rPr>
            </w:pPr>
            <w:hyperlink r:id="rId44" w:history="1"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://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arxiv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.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org</w:t>
              </w:r>
            </w:hyperlink>
            <w:r w:rsidR="00CD0F0E" w:rsidRPr="002F1CB4">
              <w:rPr>
                <w:i/>
              </w:rPr>
              <w:t xml:space="preserve"> -</w:t>
            </w:r>
            <w:r w:rsidR="00CD0F0E" w:rsidRPr="002F1CB4">
              <w:rPr>
                <w:i/>
                <w:iCs/>
                <w:sz w:val="24"/>
                <w:szCs w:val="24"/>
                <w:lang w:eastAsia="ar-SA"/>
              </w:rPr>
              <w:t xml:space="preserve"> 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:rsidR="007F3D0E" w:rsidRPr="002F1CB4" w:rsidRDefault="007F3D0E" w:rsidP="002C070F">
      <w:pPr>
        <w:pStyle w:val="2"/>
      </w:pPr>
      <w:r w:rsidRPr="002F1CB4">
        <w:t>Перечень программного обеспечения</w:t>
      </w:r>
      <w:r w:rsidR="004927C8" w:rsidRPr="002F1CB4">
        <w:t xml:space="preserve"> </w:t>
      </w:r>
    </w:p>
    <w:p w:rsidR="007F3D0E" w:rsidRPr="002F1CB4" w:rsidRDefault="007F3D0E" w:rsidP="00F7759E">
      <w:pPr>
        <w:pStyle w:val="af0"/>
        <w:numPr>
          <w:ilvl w:val="3"/>
          <w:numId w:val="15"/>
        </w:numPr>
        <w:spacing w:before="120" w:after="120"/>
        <w:jc w:val="both"/>
      </w:pPr>
      <w:r w:rsidRPr="002F1CB4">
        <w:rPr>
          <w:i/>
        </w:rPr>
        <w:t>Перечень</w:t>
      </w:r>
      <w:r w:rsidR="004927C8" w:rsidRPr="002F1CB4">
        <w:rPr>
          <w:i/>
        </w:rPr>
        <w:t xml:space="preserve"> </w:t>
      </w:r>
      <w:r w:rsidRPr="002F1CB4">
        <w:rPr>
          <w:i/>
        </w:rPr>
        <w:t>используемого программного обеспечения</w:t>
      </w:r>
      <w:r w:rsidR="00BD6768" w:rsidRPr="002F1CB4">
        <w:rPr>
          <w:i/>
        </w:rPr>
        <w:t xml:space="preserve"> </w:t>
      </w:r>
      <w:r w:rsidRPr="002F1CB4">
        <w:rPr>
          <w:i/>
        </w:rPr>
        <w:t>с реквизитами подтверждающих документов</w:t>
      </w:r>
      <w:r w:rsidR="004927C8" w:rsidRPr="002F1CB4">
        <w:rPr>
          <w:i/>
        </w:rPr>
        <w:t xml:space="preserve"> </w:t>
      </w:r>
      <w:r w:rsidRPr="002F1CB4">
        <w:rPr>
          <w:i/>
        </w:rPr>
        <w:t>составляется</w:t>
      </w:r>
      <w:r w:rsidR="004927C8" w:rsidRPr="002F1CB4">
        <w:rPr>
          <w:i/>
        </w:rPr>
        <w:t xml:space="preserve"> </w:t>
      </w:r>
      <w:r w:rsidRPr="002F1CB4">
        <w:rPr>
          <w:i/>
        </w:rPr>
        <w:t>в соответствии</w:t>
      </w:r>
      <w:r w:rsidR="004927C8" w:rsidRPr="002F1CB4">
        <w:rPr>
          <w:i/>
        </w:rPr>
        <w:t xml:space="preserve"> </w:t>
      </w:r>
      <w:r w:rsidRPr="002F1CB4">
        <w:rPr>
          <w:i/>
        </w:rPr>
        <w:t>с</w:t>
      </w:r>
      <w:r w:rsidR="004927C8" w:rsidRPr="002F1CB4">
        <w:rPr>
          <w:i/>
        </w:rPr>
        <w:t xml:space="preserve"> </w:t>
      </w:r>
      <w:r w:rsidRPr="002F1CB4">
        <w:rPr>
          <w:i/>
        </w:rPr>
        <w:t>П</w:t>
      </w:r>
      <w:r w:rsidR="00121879" w:rsidRPr="002F1CB4">
        <w:rPr>
          <w:i/>
        </w:rPr>
        <w:t>риложением</w:t>
      </w:r>
      <w:r w:rsidR="00BD6768" w:rsidRPr="002F1CB4">
        <w:rPr>
          <w:i/>
        </w:rPr>
        <w:t xml:space="preserve"> </w:t>
      </w:r>
      <w:r w:rsidRPr="002F1CB4">
        <w:rPr>
          <w:i/>
        </w:rPr>
        <w:t xml:space="preserve">№ </w:t>
      </w:r>
      <w:r w:rsidR="00121879" w:rsidRPr="002F1CB4">
        <w:rPr>
          <w:i/>
        </w:rPr>
        <w:t>2</w:t>
      </w:r>
      <w:r w:rsidR="004927C8" w:rsidRPr="002F1CB4">
        <w:rPr>
          <w:i/>
        </w:rPr>
        <w:t xml:space="preserve"> </w:t>
      </w:r>
      <w:r w:rsidRPr="002F1CB4">
        <w:rPr>
          <w:i/>
        </w:rPr>
        <w:t xml:space="preserve">к </w:t>
      </w:r>
      <w:r w:rsidR="00121879" w:rsidRPr="002F1CB4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2F1CB4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2F1CB4" w:rsidRDefault="005713AB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П</w:t>
            </w:r>
            <w:r w:rsidR="00426E04" w:rsidRPr="002F1CB4">
              <w:rPr>
                <w:rFonts w:eastAsia="Times New Roman"/>
                <w:b/>
              </w:rPr>
              <w:t>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Реквизиты подтверждающего документа</w:t>
            </w:r>
            <w:r w:rsidR="005713AB" w:rsidRPr="002F1CB4">
              <w:rPr>
                <w:rFonts w:eastAsia="Times New Roman"/>
                <w:b/>
              </w:rPr>
              <w:t>/ Свободно распространяемое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ЭА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от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D1710D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V-Ray </w:t>
            </w:r>
            <w:r w:rsidRPr="002F1CB4">
              <w:rPr>
                <w:rFonts w:eastAsia="Calibri"/>
                <w:i/>
                <w:sz w:val="24"/>
                <w:szCs w:val="24"/>
                <w:lang w:eastAsia="en-US"/>
              </w:rPr>
              <w:t>для</w:t>
            </w: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834" w:rsidRDefault="00B67834" w:rsidP="005E3840">
      <w:r>
        <w:separator/>
      </w:r>
    </w:p>
  </w:endnote>
  <w:endnote w:type="continuationSeparator" w:id="1">
    <w:p w:rsidR="00B67834" w:rsidRDefault="00B67834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712E1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F03CC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F03CC" w:rsidRDefault="003F03CC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834" w:rsidRDefault="00B67834" w:rsidP="005E3840">
      <w:r>
        <w:separator/>
      </w:r>
    </w:p>
  </w:footnote>
  <w:footnote w:type="continuationSeparator" w:id="1">
    <w:p w:rsidR="00B67834" w:rsidRDefault="00B67834" w:rsidP="005E3840">
      <w:r>
        <w:continuationSeparator/>
      </w:r>
    </w:p>
  </w:footnote>
  <w:footnote w:id="2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</w:rPr>
        <w:footnoteRef/>
      </w:r>
      <w:r w:rsidRPr="00036DDC">
        <w:rPr>
          <w:i/>
        </w:rPr>
        <w:t xml:space="preserve"> </w:t>
      </w:r>
      <w:r w:rsidRPr="00036DDC">
        <w:rPr>
          <w:i/>
          <w:color w:val="000000"/>
        </w:rPr>
        <w:t>Компетенции</w:t>
      </w:r>
      <w:r w:rsidRPr="00036DDC">
        <w:rPr>
          <w:b/>
          <w:i/>
          <w:color w:val="000000"/>
        </w:rPr>
        <w:t xml:space="preserve"> </w:t>
      </w:r>
      <w:r w:rsidRPr="00036DDC">
        <w:rPr>
          <w:i/>
          <w:color w:val="000000"/>
        </w:rPr>
        <w:t>(коды) для дисциплины</w:t>
      </w:r>
      <w:r w:rsidRPr="00036DDC">
        <w:rPr>
          <w:b/>
          <w:i/>
          <w:color w:val="000000"/>
        </w:rPr>
        <w:t xml:space="preserve"> </w:t>
      </w:r>
      <w:r>
        <w:rPr>
          <w:i/>
          <w:color w:val="000000"/>
        </w:rPr>
        <w:t>указаны в матрице компетенций, раздел 3 ОПОП, Приложение 1 ОПОП Матрица компетенций</w:t>
      </w:r>
    </w:p>
  </w:footnote>
  <w:footnote w:id="3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  <w:sz w:val="18"/>
          <w:szCs w:val="18"/>
        </w:rPr>
        <w:footnoteRef/>
      </w:r>
      <w:r w:rsidRPr="00036DDC">
        <w:rPr>
          <w:i/>
          <w:color w:val="000000"/>
          <w:sz w:val="18"/>
          <w:szCs w:val="18"/>
        </w:rPr>
        <w:t xml:space="preserve"> </w:t>
      </w:r>
      <w:r w:rsidRPr="00036DDC">
        <w:rPr>
          <w:i/>
          <w:color w:val="000000"/>
        </w:rPr>
        <w:t xml:space="preserve">Формулировки индикаторов указываются в соответствии с ОПОП. </w:t>
      </w:r>
    </w:p>
  </w:footnote>
  <w:footnote w:id="4">
    <w:p w:rsidR="003F03CC" w:rsidRPr="00BA7BBD" w:rsidRDefault="003F03CC" w:rsidP="00022A39">
      <w:pPr>
        <w:pStyle w:val="a6"/>
        <w:jc w:val="both"/>
      </w:pPr>
      <w:r w:rsidRPr="00F934AB">
        <w:rPr>
          <w:rStyle w:val="ab"/>
          <w:i/>
        </w:rPr>
        <w:footnoteRef/>
      </w:r>
      <w:r w:rsidRPr="00F934AB">
        <w:rPr>
          <w:i/>
        </w:rPr>
        <w:t xml:space="preserve"> Результаты обуч</w:t>
      </w:r>
      <w:r>
        <w:rPr>
          <w:i/>
        </w:rPr>
        <w:t>ения по дисциплине</w:t>
      </w:r>
      <w:r w:rsidRPr="00F934AB">
        <w:rPr>
          <w:i/>
        </w:rPr>
        <w:t xml:space="preserve"> формулируются разработчиком РПД самостоятельно и должны быть соотнесены с индикаторами достижения компетенций, установленных ОПОП, с учетом преемственности и (или) </w:t>
      </w:r>
      <w:r>
        <w:rPr>
          <w:i/>
        </w:rPr>
        <w:t>взаимодополняемости</w:t>
      </w:r>
      <w:r w:rsidRPr="00F934AB">
        <w:rPr>
          <w:i/>
        </w:rPr>
        <w:t>, в том случае, если компетенция или ее часть формируется несколькими учебными дисциплинами (модулями), практиками. В перечне планируемых результатов обучения по профессиональным компетенциям</w:t>
      </w:r>
      <w:r>
        <w:rPr>
          <w:i/>
        </w:rPr>
        <w:t>, а иногда и по универсальным и общепрофессиональным,</w:t>
      </w:r>
      <w:r w:rsidRPr="00F934AB">
        <w:rPr>
          <w:i/>
        </w:rPr>
        <w:t xml:space="preserve"> необходимо учесть требования профессиональных стандартов (для осуществления трудовых функций), на основе которых установлены индикаторы достижения ПК (см. описательную часть ОПОП, раздел 3.3).</w:t>
      </w:r>
      <w:r>
        <w:rPr>
          <w:rFonts w:ascii="Arial" w:hAnsi="Arial" w:cs="Arial"/>
          <w:sz w:val="28"/>
          <w:szCs w:val="28"/>
        </w:rPr>
        <w:t xml:space="preserve"> </w:t>
      </w:r>
    </w:p>
  </w:footnote>
  <w:footnote w:id="5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8F4FEC">
        <w:rPr>
          <w:i/>
        </w:rPr>
        <w:t>В соответствии с учебны</w:t>
      </w:r>
      <w:r>
        <w:rPr>
          <w:i/>
        </w:rPr>
        <w:t xml:space="preserve">м планом: зачет/ зачет с оценкой/ </w:t>
      </w:r>
      <w:r w:rsidRPr="008F4FEC">
        <w:rPr>
          <w:i/>
        </w:rPr>
        <w:t>экзамен</w:t>
      </w:r>
      <w:r>
        <w:rPr>
          <w:i/>
        </w:rPr>
        <w:t>/ курсовая работа</w:t>
      </w:r>
    </w:p>
  </w:footnote>
  <w:footnote w:id="6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7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8">
    <w:p w:rsidR="003F03CC" w:rsidRPr="003D6F18" w:rsidRDefault="003F03CC">
      <w:pPr>
        <w:pStyle w:val="a6"/>
        <w:rPr>
          <w:i/>
        </w:rPr>
      </w:pPr>
      <w:r w:rsidRPr="003D6F18">
        <w:rPr>
          <w:rStyle w:val="ab"/>
          <w:i/>
        </w:rPr>
        <w:footnoteRef/>
      </w:r>
      <w:r w:rsidRPr="003D6F18">
        <w:rPr>
          <w:i/>
        </w:rPr>
        <w:t xml:space="preserve"> Если дисциплина формирует универсальные компетенции и (или) общепрофессиональные компетенции – например, </w:t>
      </w:r>
      <w:r>
        <w:rPr>
          <w:i/>
        </w:rPr>
        <w:t>«</w:t>
      </w:r>
      <w:r w:rsidRPr="003D6F18">
        <w:rPr>
          <w:i/>
        </w:rPr>
        <w:t>Разработка и реализация проектов</w:t>
      </w:r>
      <w:r>
        <w:rPr>
          <w:i/>
        </w:rPr>
        <w:t>»</w:t>
      </w:r>
      <w:r w:rsidRPr="003D6F18">
        <w:rPr>
          <w:i/>
        </w:rPr>
        <w:t xml:space="preserve">, </w:t>
      </w:r>
      <w:r>
        <w:rPr>
          <w:i/>
        </w:rPr>
        <w:t>«</w:t>
      </w:r>
      <w:r w:rsidRPr="003D6F18">
        <w:rPr>
          <w:rFonts w:eastAsia="Calibri"/>
          <w:i/>
        </w:rPr>
        <w:t>Командная работа и лидерство</w:t>
      </w:r>
      <w:r>
        <w:rPr>
          <w:rFonts w:eastAsia="Calibri"/>
          <w:i/>
        </w:rPr>
        <w:t>»</w:t>
      </w:r>
      <w:r w:rsidRPr="003D6F18">
        <w:rPr>
          <w:rFonts w:eastAsia="Calibri"/>
          <w:i/>
        </w:rPr>
        <w:t xml:space="preserve">, </w:t>
      </w:r>
      <w:r>
        <w:rPr>
          <w:rFonts w:eastAsia="Calibri"/>
          <w:i/>
        </w:rPr>
        <w:t>«</w:t>
      </w:r>
      <w:r w:rsidRPr="003D6F18">
        <w:rPr>
          <w:rFonts w:eastAsia="Calibri"/>
          <w:i/>
        </w:rPr>
        <w:t>Проектная деятельность</w:t>
      </w:r>
      <w:r>
        <w:rPr>
          <w:rFonts w:eastAsia="Calibri"/>
          <w:i/>
        </w:rPr>
        <w:t>» и т.п., необходимо в средства оценивания включать такие формы контрольных мероприятий, которые могут оценить уровень сформированности таких компетенции.</w:t>
      </w:r>
    </w:p>
  </w:footnote>
  <w:footnote w:id="9">
    <w:p w:rsidR="003F03CC" w:rsidRDefault="003F03CC" w:rsidP="00A567FD">
      <w:pPr>
        <w:pStyle w:val="a6"/>
        <w:rPr>
          <w:i/>
        </w:rPr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Виды и формы текущего контроля выбираются преподавателем, исходя из методической целесообразности, специфики учебной дисциплины. </w:t>
      </w:r>
    </w:p>
    <w:p w:rsidR="003F03CC" w:rsidRDefault="003F03CC" w:rsidP="00A567FD">
      <w:pPr>
        <w:pStyle w:val="a6"/>
        <w:rPr>
          <w:i/>
        </w:rPr>
      </w:pPr>
      <w:r w:rsidRPr="000B2412">
        <w:rPr>
          <w:i/>
        </w:rPr>
        <w:t xml:space="preserve">Среди них: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устные: экспресс-опрос перед началом (или в конце) каждой лекции, устный опрос, дискуссия, собеседование, доклад, зачет и др.;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письменные: контрол</w:t>
      </w:r>
      <w:r>
        <w:rPr>
          <w:i/>
        </w:rPr>
        <w:t>ьная/лабораторная работа</w:t>
      </w:r>
      <w:r w:rsidRPr="000B2412">
        <w:rPr>
          <w:i/>
        </w:rPr>
        <w:t xml:space="preserve">, тест, эссе, реферат, выполнение курсовой работы и отдельных ее разделов, различные письменные отчеты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 xml:space="preserve">– информационно-технологические: тест, презентация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инновационные: кейс-метод, деловая игра, метод проектов, рефлексивные технологии и др.</w:t>
      </w:r>
    </w:p>
  </w:footnote>
  <w:footnote w:id="10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6A6AB0">
        <w:rPr>
          <w:i/>
        </w:rPr>
        <w:t>Индивидуальные занятия планируются для 53.00.00</w:t>
      </w:r>
    </w:p>
  </w:footnote>
  <w:footnote w:id="11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Н</w:t>
      </w:r>
      <w:r w:rsidRPr="009644FD">
        <w:rPr>
          <w:i/>
        </w:rPr>
        <w:t xml:space="preserve">апример, </w:t>
      </w:r>
      <w:r>
        <w:rPr>
          <w:i/>
        </w:rPr>
        <w:t>есть</w:t>
      </w:r>
      <w:r w:rsidRPr="009644FD">
        <w:rPr>
          <w:i/>
        </w:rPr>
        <w:t xml:space="preserve"> практически</w:t>
      </w:r>
      <w:r>
        <w:rPr>
          <w:i/>
        </w:rPr>
        <w:t>е</w:t>
      </w:r>
      <w:r w:rsidRPr="009644FD">
        <w:rPr>
          <w:i/>
        </w:rPr>
        <w:t xml:space="preserve"> элемент</w:t>
      </w:r>
      <w:r>
        <w:rPr>
          <w:i/>
        </w:rPr>
        <w:t xml:space="preserve">ы, </w:t>
      </w:r>
      <w:r w:rsidRPr="009644FD">
        <w:rPr>
          <w:i/>
        </w:rPr>
        <w:t>выполнение которых предусмотрено в практических и</w:t>
      </w:r>
      <w:r>
        <w:rPr>
          <w:i/>
        </w:rPr>
        <w:t xml:space="preserve"> </w:t>
      </w:r>
      <w:r w:rsidRPr="009644FD">
        <w:rPr>
          <w:i/>
        </w:rPr>
        <w:t>(или) лабораторных занятиях</w:t>
      </w:r>
      <w:r>
        <w:rPr>
          <w:i/>
        </w:rPr>
        <w:t xml:space="preserve"> и связано с будущей профессиональной деятельностью, часы проставляются в ячейке соответствующего вида занятий.</w:t>
      </w:r>
    </w:p>
  </w:footnote>
  <w:footnote w:id="12">
    <w:p w:rsidR="003F03CC" w:rsidRDefault="003F03CC" w:rsidP="00351AE6">
      <w:pPr>
        <w:pStyle w:val="a6"/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 таблицу вносятся индексы соответствующих компетенций и их индикаторов из п. 2.1</w:t>
      </w:r>
    </w:p>
  </w:footnote>
  <w:footnote w:id="13">
    <w:p w:rsidR="003F03CC" w:rsidRDefault="003F03CC">
      <w:pPr>
        <w:pStyle w:val="a6"/>
      </w:pPr>
      <w:r w:rsidRPr="00384B34">
        <w:rPr>
          <w:rStyle w:val="ab"/>
          <w:i/>
        </w:rPr>
        <w:footnoteRef/>
      </w:r>
      <w:r w:rsidRPr="00384B34">
        <w:rPr>
          <w:i/>
        </w:rPr>
        <w:t xml:space="preserve"> Рабочая программа должна обеспечивать необходимую связь между дисциплинами ОПОП, обеспечивать пос</w:t>
      </w:r>
      <w:r>
        <w:rPr>
          <w:i/>
        </w:rPr>
        <w:t>ледовательную реализация внутри</w:t>
      </w:r>
      <w:r w:rsidRPr="00384B34">
        <w:rPr>
          <w:i/>
        </w:rPr>
        <w:t>дисциплинарных</w:t>
      </w:r>
      <w:r>
        <w:rPr>
          <w:i/>
        </w:rPr>
        <w:t xml:space="preserve"> </w:t>
      </w:r>
      <w:r w:rsidRPr="00384B34">
        <w:rPr>
          <w:i/>
        </w:rPr>
        <w:t xml:space="preserve"> и междисциплинарных логических связей, согласование содержания и исключать дублирование разделов, тем и вопросов. Дидактические единицы,</w:t>
      </w:r>
      <w:r>
        <w:rPr>
          <w:i/>
        </w:rPr>
        <w:t xml:space="preserve"> </w:t>
      </w:r>
      <w:r w:rsidRPr="00384B34">
        <w:rPr>
          <w:i/>
        </w:rPr>
        <w:t>как структурные элементы программы, служат ориентиром для сравнения учебных программ с целью установления преемственности содержания образования</w:t>
      </w:r>
      <w:r>
        <w:rPr>
          <w:i/>
        </w:rPr>
        <w:t xml:space="preserve"> (бакалавриат – магистратура)</w:t>
      </w:r>
      <w:r w:rsidRPr="00384B34">
        <w:rPr>
          <w:i/>
        </w:rPr>
        <w:t>, также</w:t>
      </w:r>
      <w:r>
        <w:rPr>
          <w:i/>
        </w:rPr>
        <w:t xml:space="preserve">, при необходимости, </w:t>
      </w:r>
      <w:r w:rsidRPr="00384B34">
        <w:rPr>
          <w:i/>
        </w:rPr>
        <w:t>позволяют качественно провести перезачет</w:t>
      </w:r>
      <w:r>
        <w:rPr>
          <w:i/>
        </w:rPr>
        <w:t>/переаттестацию</w:t>
      </w:r>
      <w:r w:rsidRPr="00384B34">
        <w:rPr>
          <w:i/>
        </w:rPr>
        <w:t xml:space="preserve"> дисциплины при переводах.</w:t>
      </w:r>
    </w:p>
  </w:footnote>
  <w:footnote w:id="14">
    <w:p w:rsidR="003F03CC" w:rsidRPr="000F288F" w:rsidRDefault="003F03CC" w:rsidP="00F062CE">
      <w:pPr>
        <w:pStyle w:val="a6"/>
        <w:rPr>
          <w:i/>
        </w:rPr>
      </w:pPr>
      <w:r w:rsidRPr="000F288F">
        <w:rPr>
          <w:rStyle w:val="ab"/>
          <w:i/>
        </w:rPr>
        <w:footnoteRef/>
      </w:r>
      <w:r w:rsidRPr="000F288F">
        <w:rPr>
          <w:i/>
        </w:rPr>
        <w:t xml:space="preserve"> Виды и содержание заданий для внеаудиторной самостоятельной р</w:t>
      </w:r>
      <w:r>
        <w:rPr>
          <w:i/>
        </w:rPr>
        <w:t xml:space="preserve">аботы могут иметь вариативный и </w:t>
      </w:r>
      <w:r w:rsidRPr="000F288F">
        <w:rPr>
          <w:i/>
        </w:rPr>
        <w:t>дифференцированный характер, уч</w:t>
      </w:r>
      <w:r>
        <w:rPr>
          <w:i/>
        </w:rPr>
        <w:t xml:space="preserve">итывать особенности направления </w:t>
      </w:r>
      <w:r w:rsidRPr="000F288F">
        <w:rPr>
          <w:i/>
        </w:rPr>
        <w:t>подготовки/</w:t>
      </w:r>
      <w:r>
        <w:rPr>
          <w:i/>
        </w:rPr>
        <w:t xml:space="preserve"> </w:t>
      </w:r>
      <w:r w:rsidRPr="000F288F">
        <w:rPr>
          <w:i/>
        </w:rPr>
        <w:t>специальности/</w:t>
      </w:r>
      <w:r>
        <w:rPr>
          <w:i/>
        </w:rPr>
        <w:t xml:space="preserve"> </w:t>
      </w:r>
      <w:r w:rsidRPr="000F288F">
        <w:rPr>
          <w:i/>
        </w:rPr>
        <w:t>профиля/</w:t>
      </w:r>
      <w:r>
        <w:rPr>
          <w:i/>
        </w:rPr>
        <w:t xml:space="preserve"> </w:t>
      </w:r>
      <w:r w:rsidRPr="000F288F">
        <w:rPr>
          <w:i/>
        </w:rPr>
        <w:t>данной учебной дисциплины, а также индивидуальные особенности студента.</w:t>
      </w:r>
    </w:p>
  </w:footnote>
  <w:footnote w:id="15">
    <w:p w:rsidR="003F03CC" w:rsidRPr="00D07E4A" w:rsidRDefault="003F03CC" w:rsidP="00590FE2">
      <w:pPr>
        <w:pStyle w:val="a6"/>
        <w:rPr>
          <w:i/>
        </w:rPr>
      </w:pPr>
      <w:r w:rsidRPr="00D07E4A">
        <w:rPr>
          <w:rStyle w:val="ab"/>
          <w:i/>
        </w:rPr>
        <w:footnoteRef/>
      </w:r>
      <w:r w:rsidRPr="00D07E4A">
        <w:rPr>
          <w:i/>
        </w:rPr>
        <w:t xml:space="preserve"> Показатели уровней сформированности компетенций могут быть изменены, дополнены и адаптированы к конкретной рабочей программе дисциплины.</w:t>
      </w:r>
    </w:p>
  </w:footnote>
  <w:footnote w:id="16">
    <w:p w:rsidR="003F03CC" w:rsidRPr="00AD50CB" w:rsidRDefault="003F03CC">
      <w:pPr>
        <w:pStyle w:val="a6"/>
        <w:rPr>
          <w:i/>
        </w:rPr>
      </w:pPr>
      <w:r w:rsidRPr="00AD50CB">
        <w:rPr>
          <w:rStyle w:val="ab"/>
          <w:i/>
        </w:rPr>
        <w:footnoteRef/>
      </w:r>
      <w:r w:rsidRPr="00AD50CB">
        <w:rPr>
          <w:i/>
        </w:rPr>
        <w:t xml:space="preserve"> </w:t>
      </w:r>
      <w:r>
        <w:rPr>
          <w:i/>
        </w:rPr>
        <w:t xml:space="preserve">Указываются в </w:t>
      </w:r>
      <w:r w:rsidRPr="00AD50CB">
        <w:rPr>
          <w:i/>
        </w:rPr>
        <w:t>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7">
    <w:p w:rsidR="00347461" w:rsidRDefault="00347461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Указываются в</w:t>
      </w:r>
      <w:r w:rsidRPr="00AD50CB">
        <w:rPr>
          <w:i/>
        </w:rPr>
        <w:t xml:space="preserve"> 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8">
    <w:p w:rsidR="00347461" w:rsidRPr="00F61708" w:rsidRDefault="00347461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</w:t>
      </w:r>
      <w:r>
        <w:rPr>
          <w:i/>
        </w:rPr>
        <w:t xml:space="preserve">в конце семестра </w:t>
      </w:r>
      <w:r w:rsidRPr="00F61708">
        <w:rPr>
          <w:i/>
        </w:rPr>
        <w:t>равно 100.</w:t>
      </w:r>
    </w:p>
  </w:footnote>
  <w:footnote w:id="19">
    <w:p w:rsidR="003F03CC" w:rsidRPr="00F61708" w:rsidRDefault="003F03CC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равно 100.</w:t>
      </w:r>
    </w:p>
  </w:footnote>
  <w:footnote w:id="20">
    <w:p w:rsidR="003F03CC" w:rsidRPr="00D03441" w:rsidRDefault="003F03CC" w:rsidP="009D5862">
      <w:pPr>
        <w:pStyle w:val="a6"/>
        <w:rPr>
          <w:i/>
        </w:rPr>
      </w:pPr>
      <w:r w:rsidRPr="00D03441">
        <w:rPr>
          <w:rStyle w:val="ab"/>
          <w:i/>
        </w:rPr>
        <w:footnoteRef/>
      </w:r>
      <w:r w:rsidRPr="00D03441">
        <w:rPr>
          <w:i/>
        </w:rPr>
        <w:t xml:space="preserve"> Данный столбец не заполняется, если не используется </w:t>
      </w:r>
      <w:r>
        <w:rPr>
          <w:i/>
        </w:rPr>
        <w:t xml:space="preserve">рейтинговая </w:t>
      </w:r>
      <w:r w:rsidRPr="00D03441">
        <w:rPr>
          <w:i/>
        </w:rPr>
        <w:t>система.</w:t>
      </w:r>
    </w:p>
  </w:footnote>
  <w:footnote w:id="21">
    <w:p w:rsidR="003F03CC" w:rsidRPr="008B3D5B" w:rsidRDefault="003F03CC" w:rsidP="00936AAE">
      <w:pPr>
        <w:pStyle w:val="a6"/>
        <w:rPr>
          <w:i/>
        </w:rPr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Указываются все формы текущего контроля из п. 3.3 / 3.4 / 3.5</w:t>
      </w:r>
    </w:p>
  </w:footnote>
  <w:footnote w:id="22">
    <w:p w:rsidR="003F03CC" w:rsidRPr="002B1B01" w:rsidRDefault="003F03CC">
      <w:pPr>
        <w:pStyle w:val="a6"/>
        <w:rPr>
          <w:i/>
        </w:rPr>
      </w:pPr>
      <w:r w:rsidRPr="002B1B01">
        <w:rPr>
          <w:rStyle w:val="ab"/>
          <w:i/>
        </w:rPr>
        <w:footnoteRef/>
      </w:r>
      <w:r w:rsidRPr="002B1B01">
        <w:rPr>
          <w:i/>
        </w:rPr>
        <w:t xml:space="preserve"> Баллы текущей успеваемости определяются разработчиком самостоятельно, в совокупности, не превышающие 70 баллов по текущей успеваемости. 30 баллов относят на промежуточную аттестацию</w:t>
      </w:r>
    </w:p>
  </w:footnote>
  <w:footnote w:id="23">
    <w:p w:rsidR="003F03CC" w:rsidRPr="00B07F7C" w:rsidRDefault="003F03CC">
      <w:pPr>
        <w:pStyle w:val="a6"/>
        <w:rPr>
          <w:i/>
        </w:rPr>
      </w:pPr>
      <w:r w:rsidRPr="00B07F7C">
        <w:rPr>
          <w:rStyle w:val="ab"/>
          <w:i/>
        </w:rPr>
        <w:footnoteRef/>
      </w:r>
      <w:r w:rsidRPr="00B07F7C">
        <w:rPr>
          <w:i/>
        </w:rPr>
        <w:t xml:space="preserve"> Система оценивания определяется разработчиком самостоятельно</w:t>
      </w:r>
    </w:p>
  </w:footnote>
  <w:footnote w:id="24">
    <w:p w:rsidR="003F03CC" w:rsidRPr="00FC477E" w:rsidRDefault="003F03CC">
      <w:pPr>
        <w:pStyle w:val="a6"/>
        <w:rPr>
          <w:i/>
        </w:rPr>
      </w:pPr>
      <w:r w:rsidRPr="00FC477E">
        <w:rPr>
          <w:rStyle w:val="ab"/>
          <w:i/>
        </w:rPr>
        <w:footnoteRef/>
      </w:r>
      <w:r w:rsidRPr="00FC477E">
        <w:rPr>
          <w:i/>
        </w:rPr>
        <w:t xml:space="preserve"> При необходимости раздел может быть дополнен особыми условиями для обучения лиц с ОВЗ с учетом специфики учебной дисци</w:t>
      </w:r>
      <w:r>
        <w:rPr>
          <w:i/>
        </w:rPr>
        <w:t>п</w:t>
      </w:r>
      <w:r w:rsidRPr="00FC477E">
        <w:rPr>
          <w:i/>
        </w:rPr>
        <w:t>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3F03CC" w:rsidRDefault="00712E13">
        <w:pPr>
          <w:pStyle w:val="ac"/>
          <w:jc w:val="center"/>
        </w:pPr>
        <w:fldSimple w:instr="PAGE   \* MERGEFORMAT">
          <w:r w:rsidR="00176354">
            <w:rPr>
              <w:noProof/>
            </w:rPr>
            <w:t>3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3F03CC" w:rsidRDefault="00712E13">
        <w:pPr>
          <w:pStyle w:val="ac"/>
          <w:jc w:val="center"/>
        </w:pPr>
        <w:fldSimple w:instr="PAGE   \* MERGEFORMAT">
          <w:r w:rsidR="00176354">
            <w:rPr>
              <w:noProof/>
            </w:rPr>
            <w:t>25</w:t>
          </w:r>
        </w:fldSimple>
      </w:p>
    </w:sdtContent>
  </w:sdt>
  <w:p w:rsidR="003F03CC" w:rsidRDefault="003F03CC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3F03CC" w:rsidRDefault="00712E13">
        <w:pPr>
          <w:pStyle w:val="ac"/>
          <w:jc w:val="center"/>
        </w:pPr>
        <w:fldSimple w:instr="PAGE   \* MERGEFORMAT">
          <w:r w:rsidR="00176354">
            <w:rPr>
              <w:noProof/>
            </w:rPr>
            <w:t>27</w:t>
          </w:r>
        </w:fldSimple>
      </w:p>
    </w:sdtContent>
  </w:sdt>
  <w:p w:rsidR="003F03CC" w:rsidRDefault="003F03C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609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8"/>
        </w:tabs>
        <w:ind w:left="-141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7E20F9D"/>
    <w:multiLevelType w:val="multilevel"/>
    <w:tmpl w:val="5CB885A2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10"/>
  </w:num>
  <w:num w:numId="6">
    <w:abstractNumId w:val="32"/>
  </w:num>
  <w:num w:numId="7">
    <w:abstractNumId w:val="35"/>
  </w:num>
  <w:num w:numId="8">
    <w:abstractNumId w:val="15"/>
  </w:num>
  <w:num w:numId="9">
    <w:abstractNumId w:val="5"/>
  </w:num>
  <w:num w:numId="10">
    <w:abstractNumId w:val="30"/>
  </w:num>
  <w:num w:numId="11">
    <w:abstractNumId w:val="21"/>
  </w:num>
  <w:num w:numId="12">
    <w:abstractNumId w:val="24"/>
  </w:num>
  <w:num w:numId="13">
    <w:abstractNumId w:val="6"/>
  </w:num>
  <w:num w:numId="14">
    <w:abstractNumId w:val="28"/>
  </w:num>
  <w:num w:numId="15">
    <w:abstractNumId w:val="34"/>
  </w:num>
  <w:num w:numId="16">
    <w:abstractNumId w:val="8"/>
  </w:num>
  <w:num w:numId="17">
    <w:abstractNumId w:val="18"/>
  </w:num>
  <w:num w:numId="18">
    <w:abstractNumId w:val="3"/>
  </w:num>
  <w:num w:numId="19">
    <w:abstractNumId w:val="17"/>
  </w:num>
  <w:num w:numId="20">
    <w:abstractNumId w:val="26"/>
  </w:num>
  <w:num w:numId="21">
    <w:abstractNumId w:val="23"/>
  </w:num>
  <w:num w:numId="22">
    <w:abstractNumId w:val="11"/>
  </w:num>
  <w:num w:numId="23">
    <w:abstractNumId w:val="25"/>
  </w:num>
  <w:num w:numId="24">
    <w:abstractNumId w:val="29"/>
  </w:num>
  <w:num w:numId="25">
    <w:abstractNumId w:val="7"/>
  </w:num>
  <w:num w:numId="26">
    <w:abstractNumId w:val="9"/>
  </w:num>
  <w:num w:numId="27">
    <w:abstractNumId w:val="22"/>
  </w:num>
  <w:num w:numId="28">
    <w:abstractNumId w:val="27"/>
  </w:num>
  <w:num w:numId="29">
    <w:abstractNumId w:val="19"/>
  </w:num>
  <w:num w:numId="30">
    <w:abstractNumId w:val="13"/>
  </w:num>
  <w:num w:numId="31">
    <w:abstractNumId w:val="14"/>
  </w:num>
  <w:num w:numId="32">
    <w:abstractNumId w:val="31"/>
  </w:num>
  <w:num w:numId="33">
    <w:abstractNumId w:val="12"/>
  </w:num>
  <w:num w:numId="34">
    <w:abstractNumId w:val="1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5536"/>
    <w:rsid w:val="00015DF5"/>
    <w:rsid w:val="000162B5"/>
    <w:rsid w:val="00016A41"/>
    <w:rsid w:val="000170AF"/>
    <w:rsid w:val="000201F8"/>
    <w:rsid w:val="000213CE"/>
    <w:rsid w:val="00021C27"/>
    <w:rsid w:val="00022A39"/>
    <w:rsid w:val="00022AEA"/>
    <w:rsid w:val="0002356E"/>
    <w:rsid w:val="00024672"/>
    <w:rsid w:val="000270DB"/>
    <w:rsid w:val="0003098C"/>
    <w:rsid w:val="00030F27"/>
    <w:rsid w:val="00031E62"/>
    <w:rsid w:val="00034904"/>
    <w:rsid w:val="000350F8"/>
    <w:rsid w:val="0003559F"/>
    <w:rsid w:val="000364EF"/>
    <w:rsid w:val="00036B4A"/>
    <w:rsid w:val="00036DDC"/>
    <w:rsid w:val="00037933"/>
    <w:rsid w:val="0004030E"/>
    <w:rsid w:val="000410E4"/>
    <w:rsid w:val="0004140F"/>
    <w:rsid w:val="000422A5"/>
    <w:rsid w:val="000429B0"/>
    <w:rsid w:val="00042D9D"/>
    <w:rsid w:val="0004301C"/>
    <w:rsid w:val="000437AD"/>
    <w:rsid w:val="00043E57"/>
    <w:rsid w:val="00044C00"/>
    <w:rsid w:val="00045566"/>
    <w:rsid w:val="0004598C"/>
    <w:rsid w:val="000474AB"/>
    <w:rsid w:val="000474B4"/>
    <w:rsid w:val="0005086D"/>
    <w:rsid w:val="00054144"/>
    <w:rsid w:val="0005495F"/>
    <w:rsid w:val="00055695"/>
    <w:rsid w:val="00057DB4"/>
    <w:rsid w:val="0006068F"/>
    <w:rsid w:val="00061080"/>
    <w:rsid w:val="00062012"/>
    <w:rsid w:val="000622D1"/>
    <w:rsid w:val="000629BB"/>
    <w:rsid w:val="00062F10"/>
    <w:rsid w:val="0006316B"/>
    <w:rsid w:val="0006705B"/>
    <w:rsid w:val="000672C2"/>
    <w:rsid w:val="00070990"/>
    <w:rsid w:val="00070E0F"/>
    <w:rsid w:val="00073075"/>
    <w:rsid w:val="0007360D"/>
    <w:rsid w:val="000745DA"/>
    <w:rsid w:val="00074F49"/>
    <w:rsid w:val="0007597F"/>
    <w:rsid w:val="00075FC3"/>
    <w:rsid w:val="000761FC"/>
    <w:rsid w:val="0008082D"/>
    <w:rsid w:val="00081DDC"/>
    <w:rsid w:val="00082E77"/>
    <w:rsid w:val="00082FAB"/>
    <w:rsid w:val="00083EF6"/>
    <w:rsid w:val="00084C39"/>
    <w:rsid w:val="00090289"/>
    <w:rsid w:val="00090FE0"/>
    <w:rsid w:val="00091F14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0E9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DEB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071F"/>
    <w:rsid w:val="000E103B"/>
    <w:rsid w:val="000E22FC"/>
    <w:rsid w:val="000E4102"/>
    <w:rsid w:val="000E4F4E"/>
    <w:rsid w:val="000E5549"/>
    <w:rsid w:val="000E5EF5"/>
    <w:rsid w:val="000E6A65"/>
    <w:rsid w:val="000E76CB"/>
    <w:rsid w:val="000F14DD"/>
    <w:rsid w:val="000F1F02"/>
    <w:rsid w:val="000F288F"/>
    <w:rsid w:val="000F330B"/>
    <w:rsid w:val="000F35A1"/>
    <w:rsid w:val="000F4B7B"/>
    <w:rsid w:val="000F513B"/>
    <w:rsid w:val="000F51CB"/>
    <w:rsid w:val="000F5AFE"/>
    <w:rsid w:val="000F6AC2"/>
    <w:rsid w:val="000F6B16"/>
    <w:rsid w:val="000F6F86"/>
    <w:rsid w:val="0010174F"/>
    <w:rsid w:val="0010289F"/>
    <w:rsid w:val="00102CD2"/>
    <w:rsid w:val="0010344F"/>
    <w:rsid w:val="00103BEB"/>
    <w:rsid w:val="00103C48"/>
    <w:rsid w:val="00103EC2"/>
    <w:rsid w:val="00104E10"/>
    <w:rsid w:val="00111C37"/>
    <w:rsid w:val="00111C6E"/>
    <w:rsid w:val="00112668"/>
    <w:rsid w:val="00112A1E"/>
    <w:rsid w:val="00114450"/>
    <w:rsid w:val="001145C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2CF6"/>
    <w:rsid w:val="00123DD8"/>
    <w:rsid w:val="00123E7C"/>
    <w:rsid w:val="001254EE"/>
    <w:rsid w:val="0012607C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6741"/>
    <w:rsid w:val="001479F8"/>
    <w:rsid w:val="00153223"/>
    <w:rsid w:val="001540AD"/>
    <w:rsid w:val="00154655"/>
    <w:rsid w:val="00155233"/>
    <w:rsid w:val="001556D0"/>
    <w:rsid w:val="0015677D"/>
    <w:rsid w:val="0015779F"/>
    <w:rsid w:val="001600E8"/>
    <w:rsid w:val="00160ECB"/>
    <w:rsid w:val="0016181F"/>
    <w:rsid w:val="001632F9"/>
    <w:rsid w:val="001646A9"/>
    <w:rsid w:val="00167CC8"/>
    <w:rsid w:val="00172772"/>
    <w:rsid w:val="0017354A"/>
    <w:rsid w:val="00173A5B"/>
    <w:rsid w:val="00173DF8"/>
    <w:rsid w:val="00174CDF"/>
    <w:rsid w:val="00175B38"/>
    <w:rsid w:val="00176354"/>
    <w:rsid w:val="0017646F"/>
    <w:rsid w:val="00176F87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093"/>
    <w:rsid w:val="00193571"/>
    <w:rsid w:val="0019484F"/>
    <w:rsid w:val="0019518A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25C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300E"/>
    <w:rsid w:val="001C3A85"/>
    <w:rsid w:val="001C4044"/>
    <w:rsid w:val="001C639C"/>
    <w:rsid w:val="001C6417"/>
    <w:rsid w:val="001C7AA4"/>
    <w:rsid w:val="001C7F24"/>
    <w:rsid w:val="001D0A2D"/>
    <w:rsid w:val="001D126D"/>
    <w:rsid w:val="001D17C8"/>
    <w:rsid w:val="001D1854"/>
    <w:rsid w:val="001D22B4"/>
    <w:rsid w:val="001D2536"/>
    <w:rsid w:val="001D3269"/>
    <w:rsid w:val="001D34C1"/>
    <w:rsid w:val="001D45D6"/>
    <w:rsid w:val="001D50F0"/>
    <w:rsid w:val="001D54C2"/>
    <w:rsid w:val="001D5917"/>
    <w:rsid w:val="001D5E69"/>
    <w:rsid w:val="001D6383"/>
    <w:rsid w:val="001D6AEC"/>
    <w:rsid w:val="001D6C31"/>
    <w:rsid w:val="001D7152"/>
    <w:rsid w:val="001D750A"/>
    <w:rsid w:val="001E0B42"/>
    <w:rsid w:val="001E3875"/>
    <w:rsid w:val="001E3D8D"/>
    <w:rsid w:val="001E4070"/>
    <w:rsid w:val="001E44B1"/>
    <w:rsid w:val="001F086F"/>
    <w:rsid w:val="001F41C5"/>
    <w:rsid w:val="001F4C8F"/>
    <w:rsid w:val="001F542D"/>
    <w:rsid w:val="001F5596"/>
    <w:rsid w:val="001F7024"/>
    <w:rsid w:val="00200CDE"/>
    <w:rsid w:val="002040F6"/>
    <w:rsid w:val="002048AD"/>
    <w:rsid w:val="00204910"/>
    <w:rsid w:val="00206C3D"/>
    <w:rsid w:val="00207DEE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439"/>
    <w:rsid w:val="00227C31"/>
    <w:rsid w:val="002310C0"/>
    <w:rsid w:val="00232212"/>
    <w:rsid w:val="00234D61"/>
    <w:rsid w:val="00235EE1"/>
    <w:rsid w:val="002370CE"/>
    <w:rsid w:val="00240437"/>
    <w:rsid w:val="002432FD"/>
    <w:rsid w:val="00243BFC"/>
    <w:rsid w:val="00243CA6"/>
    <w:rsid w:val="00243F80"/>
    <w:rsid w:val="002451C0"/>
    <w:rsid w:val="00251F7A"/>
    <w:rsid w:val="002534B3"/>
    <w:rsid w:val="002542E5"/>
    <w:rsid w:val="00254490"/>
    <w:rsid w:val="0025645D"/>
    <w:rsid w:val="00256602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77B33"/>
    <w:rsid w:val="002811EB"/>
    <w:rsid w:val="00281F79"/>
    <w:rsid w:val="00282D88"/>
    <w:rsid w:val="00284A7E"/>
    <w:rsid w:val="00287B9D"/>
    <w:rsid w:val="0029022B"/>
    <w:rsid w:val="002915C6"/>
    <w:rsid w:val="00291E8B"/>
    <w:rsid w:val="00293136"/>
    <w:rsid w:val="00296AB1"/>
    <w:rsid w:val="00297A7B"/>
    <w:rsid w:val="002A0274"/>
    <w:rsid w:val="002A115C"/>
    <w:rsid w:val="002A159D"/>
    <w:rsid w:val="002A2399"/>
    <w:rsid w:val="002A316C"/>
    <w:rsid w:val="002A3E92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462"/>
    <w:rsid w:val="002C7EBD"/>
    <w:rsid w:val="002D00FD"/>
    <w:rsid w:val="002D0147"/>
    <w:rsid w:val="002D1213"/>
    <w:rsid w:val="002D1A4A"/>
    <w:rsid w:val="002D2B92"/>
    <w:rsid w:val="002D2F1B"/>
    <w:rsid w:val="002D3728"/>
    <w:rsid w:val="002D3AEC"/>
    <w:rsid w:val="002D3B6B"/>
    <w:rsid w:val="002D4F03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B99"/>
    <w:rsid w:val="002F0F69"/>
    <w:rsid w:val="002F1406"/>
    <w:rsid w:val="002F1798"/>
    <w:rsid w:val="002F1CB4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14EA"/>
    <w:rsid w:val="00302A7B"/>
    <w:rsid w:val="00302D5A"/>
    <w:rsid w:val="0030358A"/>
    <w:rsid w:val="003038D0"/>
    <w:rsid w:val="00306399"/>
    <w:rsid w:val="00306939"/>
    <w:rsid w:val="00306A7F"/>
    <w:rsid w:val="00306D9F"/>
    <w:rsid w:val="00307D4A"/>
    <w:rsid w:val="00307E89"/>
    <w:rsid w:val="0031146E"/>
    <w:rsid w:val="0031220B"/>
    <w:rsid w:val="00312CE9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506B"/>
    <w:rsid w:val="003270E2"/>
    <w:rsid w:val="0032777D"/>
    <w:rsid w:val="0033082A"/>
    <w:rsid w:val="003311C0"/>
    <w:rsid w:val="00331985"/>
    <w:rsid w:val="00331E71"/>
    <w:rsid w:val="003325B5"/>
    <w:rsid w:val="0033435A"/>
    <w:rsid w:val="00334899"/>
    <w:rsid w:val="00336448"/>
    <w:rsid w:val="003379B3"/>
    <w:rsid w:val="00342AAE"/>
    <w:rsid w:val="00343089"/>
    <w:rsid w:val="0034380E"/>
    <w:rsid w:val="00345122"/>
    <w:rsid w:val="00345CDD"/>
    <w:rsid w:val="003466C2"/>
    <w:rsid w:val="00346E25"/>
    <w:rsid w:val="00347461"/>
    <w:rsid w:val="0034747D"/>
    <w:rsid w:val="00347E17"/>
    <w:rsid w:val="00350CEB"/>
    <w:rsid w:val="00351AE6"/>
    <w:rsid w:val="003520A2"/>
    <w:rsid w:val="00352FE2"/>
    <w:rsid w:val="00352FE9"/>
    <w:rsid w:val="00353330"/>
    <w:rsid w:val="0035383E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457"/>
    <w:rsid w:val="003635B7"/>
    <w:rsid w:val="0036408D"/>
    <w:rsid w:val="003667FD"/>
    <w:rsid w:val="0036708C"/>
    <w:rsid w:val="0036723E"/>
    <w:rsid w:val="00370011"/>
    <w:rsid w:val="00370B92"/>
    <w:rsid w:val="00373547"/>
    <w:rsid w:val="003749B4"/>
    <w:rsid w:val="00375731"/>
    <w:rsid w:val="00375D43"/>
    <w:rsid w:val="00376D61"/>
    <w:rsid w:val="003774A2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5F5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A0C"/>
    <w:rsid w:val="003D0C3A"/>
    <w:rsid w:val="003D1064"/>
    <w:rsid w:val="003D10C2"/>
    <w:rsid w:val="003D298F"/>
    <w:rsid w:val="003D45FE"/>
    <w:rsid w:val="003D4C5C"/>
    <w:rsid w:val="003D5693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3CC"/>
    <w:rsid w:val="003F0EFB"/>
    <w:rsid w:val="003F1654"/>
    <w:rsid w:val="003F2246"/>
    <w:rsid w:val="003F2AB4"/>
    <w:rsid w:val="003F2E06"/>
    <w:rsid w:val="003F37A8"/>
    <w:rsid w:val="003F468B"/>
    <w:rsid w:val="003F482A"/>
    <w:rsid w:val="003F57B2"/>
    <w:rsid w:val="003F7770"/>
    <w:rsid w:val="003F7B76"/>
    <w:rsid w:val="0040027E"/>
    <w:rsid w:val="00400D4F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B84"/>
    <w:rsid w:val="00443DE3"/>
    <w:rsid w:val="00446766"/>
    <w:rsid w:val="00446CF8"/>
    <w:rsid w:val="00447AAC"/>
    <w:rsid w:val="00450044"/>
    <w:rsid w:val="0045027F"/>
    <w:rsid w:val="004507A5"/>
    <w:rsid w:val="00453960"/>
    <w:rsid w:val="00453D8F"/>
    <w:rsid w:val="00453DD7"/>
    <w:rsid w:val="00453FDA"/>
    <w:rsid w:val="00454986"/>
    <w:rsid w:val="0045635D"/>
    <w:rsid w:val="004568C1"/>
    <w:rsid w:val="00460137"/>
    <w:rsid w:val="0046093D"/>
    <w:rsid w:val="00460F1A"/>
    <w:rsid w:val="0046225F"/>
    <w:rsid w:val="00463671"/>
    <w:rsid w:val="0046779E"/>
    <w:rsid w:val="00467BAC"/>
    <w:rsid w:val="0047081A"/>
    <w:rsid w:val="00472575"/>
    <w:rsid w:val="00472EF9"/>
    <w:rsid w:val="00474605"/>
    <w:rsid w:val="004761C8"/>
    <w:rsid w:val="00482000"/>
    <w:rsid w:val="00482483"/>
    <w:rsid w:val="00483338"/>
    <w:rsid w:val="004836A1"/>
    <w:rsid w:val="004856A7"/>
    <w:rsid w:val="00487912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360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C6C7F"/>
    <w:rsid w:val="004D03D2"/>
    <w:rsid w:val="004D0CC7"/>
    <w:rsid w:val="004D21B6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6BCE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172A"/>
    <w:rsid w:val="004F2BBE"/>
    <w:rsid w:val="004F6115"/>
    <w:rsid w:val="004F741E"/>
    <w:rsid w:val="004F7C95"/>
    <w:rsid w:val="0050091C"/>
    <w:rsid w:val="00500CE5"/>
    <w:rsid w:val="00503703"/>
    <w:rsid w:val="00504341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032"/>
    <w:rsid w:val="00522B22"/>
    <w:rsid w:val="00523621"/>
    <w:rsid w:val="00523DB8"/>
    <w:rsid w:val="005265DB"/>
    <w:rsid w:val="005277F4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36A7"/>
    <w:rsid w:val="00554299"/>
    <w:rsid w:val="00554526"/>
    <w:rsid w:val="00554FD4"/>
    <w:rsid w:val="005558F8"/>
    <w:rsid w:val="00556244"/>
    <w:rsid w:val="005566D1"/>
    <w:rsid w:val="00560461"/>
    <w:rsid w:val="00561171"/>
    <w:rsid w:val="00561332"/>
    <w:rsid w:val="0056180C"/>
    <w:rsid w:val="00561E87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C1"/>
    <w:rsid w:val="00590FE2"/>
    <w:rsid w:val="00591461"/>
    <w:rsid w:val="00591C93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178"/>
    <w:rsid w:val="005E3840"/>
    <w:rsid w:val="005E43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F5F"/>
    <w:rsid w:val="00652D86"/>
    <w:rsid w:val="00655A44"/>
    <w:rsid w:val="00655AD3"/>
    <w:rsid w:val="00656329"/>
    <w:rsid w:val="006574B4"/>
    <w:rsid w:val="0066105B"/>
    <w:rsid w:val="00661BFF"/>
    <w:rsid w:val="0066267E"/>
    <w:rsid w:val="00662B1B"/>
    <w:rsid w:val="00662D30"/>
    <w:rsid w:val="006643C5"/>
    <w:rsid w:val="0066571C"/>
    <w:rsid w:val="00665AFE"/>
    <w:rsid w:val="00665E2F"/>
    <w:rsid w:val="00666541"/>
    <w:rsid w:val="006708F2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2A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6DF4"/>
    <w:rsid w:val="006C7E94"/>
    <w:rsid w:val="006D0117"/>
    <w:rsid w:val="006D29A6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651D"/>
    <w:rsid w:val="006F1115"/>
    <w:rsid w:val="006F1ABB"/>
    <w:rsid w:val="006F28A9"/>
    <w:rsid w:val="006F347B"/>
    <w:rsid w:val="006F41A5"/>
    <w:rsid w:val="006F542E"/>
    <w:rsid w:val="006F566D"/>
    <w:rsid w:val="00702CA9"/>
    <w:rsid w:val="00704A3F"/>
    <w:rsid w:val="00705C8F"/>
    <w:rsid w:val="00706526"/>
    <w:rsid w:val="00706C17"/>
    <w:rsid w:val="00706E49"/>
    <w:rsid w:val="007104E4"/>
    <w:rsid w:val="00710884"/>
    <w:rsid w:val="00710E50"/>
    <w:rsid w:val="00712E13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5E8E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F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52B2"/>
    <w:rsid w:val="007769AC"/>
    <w:rsid w:val="00777F76"/>
    <w:rsid w:val="007814D9"/>
    <w:rsid w:val="007835FF"/>
    <w:rsid w:val="00783DFD"/>
    <w:rsid w:val="007846E6"/>
    <w:rsid w:val="00785027"/>
    <w:rsid w:val="0078715E"/>
    <w:rsid w:val="00791047"/>
    <w:rsid w:val="0079114B"/>
    <w:rsid w:val="007914DF"/>
    <w:rsid w:val="0079239E"/>
    <w:rsid w:val="007926F1"/>
    <w:rsid w:val="007933AD"/>
    <w:rsid w:val="0079359E"/>
    <w:rsid w:val="007956DA"/>
    <w:rsid w:val="00797304"/>
    <w:rsid w:val="00797466"/>
    <w:rsid w:val="00797768"/>
    <w:rsid w:val="00797F00"/>
    <w:rsid w:val="007A21B3"/>
    <w:rsid w:val="007A21EF"/>
    <w:rsid w:val="007A2F0E"/>
    <w:rsid w:val="007A30C9"/>
    <w:rsid w:val="007A3C5A"/>
    <w:rsid w:val="007A460D"/>
    <w:rsid w:val="007A5AAB"/>
    <w:rsid w:val="007A7E97"/>
    <w:rsid w:val="007A7F92"/>
    <w:rsid w:val="007B04FD"/>
    <w:rsid w:val="007B10F7"/>
    <w:rsid w:val="007B1122"/>
    <w:rsid w:val="007B16E2"/>
    <w:rsid w:val="007B17AA"/>
    <w:rsid w:val="007B1E0B"/>
    <w:rsid w:val="007B21C3"/>
    <w:rsid w:val="007B2EAC"/>
    <w:rsid w:val="007B37B3"/>
    <w:rsid w:val="007B449A"/>
    <w:rsid w:val="007C0926"/>
    <w:rsid w:val="007C1677"/>
    <w:rsid w:val="007C2334"/>
    <w:rsid w:val="007C297E"/>
    <w:rsid w:val="007C3227"/>
    <w:rsid w:val="007C35C3"/>
    <w:rsid w:val="007C3897"/>
    <w:rsid w:val="007C4151"/>
    <w:rsid w:val="007D0CA3"/>
    <w:rsid w:val="007D232E"/>
    <w:rsid w:val="007D2876"/>
    <w:rsid w:val="007D4E23"/>
    <w:rsid w:val="007D5417"/>
    <w:rsid w:val="007D6C0D"/>
    <w:rsid w:val="007E0B73"/>
    <w:rsid w:val="007E18CB"/>
    <w:rsid w:val="007E1DAD"/>
    <w:rsid w:val="007E3823"/>
    <w:rsid w:val="007E6017"/>
    <w:rsid w:val="007F005C"/>
    <w:rsid w:val="007F03CE"/>
    <w:rsid w:val="007F16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6C1"/>
    <w:rsid w:val="00803CF1"/>
    <w:rsid w:val="00807407"/>
    <w:rsid w:val="008079CB"/>
    <w:rsid w:val="00807BB4"/>
    <w:rsid w:val="00807E3D"/>
    <w:rsid w:val="008105B7"/>
    <w:rsid w:val="00810A59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3D4A"/>
    <w:rsid w:val="0082635B"/>
    <w:rsid w:val="008266E4"/>
    <w:rsid w:val="00826AC6"/>
    <w:rsid w:val="00827597"/>
    <w:rsid w:val="008277DF"/>
    <w:rsid w:val="0082798E"/>
    <w:rsid w:val="00827F79"/>
    <w:rsid w:val="008301FE"/>
    <w:rsid w:val="008309E9"/>
    <w:rsid w:val="00834670"/>
    <w:rsid w:val="00834D96"/>
    <w:rsid w:val="00835934"/>
    <w:rsid w:val="0083777A"/>
    <w:rsid w:val="00842087"/>
    <w:rsid w:val="00842B21"/>
    <w:rsid w:val="00843D70"/>
    <w:rsid w:val="008441A5"/>
    <w:rsid w:val="00844574"/>
    <w:rsid w:val="00844A84"/>
    <w:rsid w:val="00844CC8"/>
    <w:rsid w:val="00844D5A"/>
    <w:rsid w:val="00845325"/>
    <w:rsid w:val="00845AC7"/>
    <w:rsid w:val="00846B51"/>
    <w:rsid w:val="0084702C"/>
    <w:rsid w:val="00851677"/>
    <w:rsid w:val="00853455"/>
    <w:rsid w:val="00853FC5"/>
    <w:rsid w:val="008547D1"/>
    <w:rsid w:val="008606A6"/>
    <w:rsid w:val="00861BB0"/>
    <w:rsid w:val="00861C5B"/>
    <w:rsid w:val="00863979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895"/>
    <w:rsid w:val="00875471"/>
    <w:rsid w:val="008765A3"/>
    <w:rsid w:val="0088039E"/>
    <w:rsid w:val="00881120"/>
    <w:rsid w:val="008818EB"/>
    <w:rsid w:val="00881E84"/>
    <w:rsid w:val="00882F7C"/>
    <w:rsid w:val="0088303A"/>
    <w:rsid w:val="008842E5"/>
    <w:rsid w:val="00884752"/>
    <w:rsid w:val="00886896"/>
    <w:rsid w:val="00890BB8"/>
    <w:rsid w:val="00891057"/>
    <w:rsid w:val="008923BA"/>
    <w:rsid w:val="00892CE6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476"/>
    <w:rsid w:val="008B3D5B"/>
    <w:rsid w:val="008B3F7B"/>
    <w:rsid w:val="008B401F"/>
    <w:rsid w:val="008B5954"/>
    <w:rsid w:val="008B5BAE"/>
    <w:rsid w:val="008B76B2"/>
    <w:rsid w:val="008C01B4"/>
    <w:rsid w:val="008C52CF"/>
    <w:rsid w:val="008C54D0"/>
    <w:rsid w:val="008C7BA1"/>
    <w:rsid w:val="008C7D8F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124"/>
    <w:rsid w:val="009116CB"/>
    <w:rsid w:val="00912DBB"/>
    <w:rsid w:val="009132ED"/>
    <w:rsid w:val="009135DE"/>
    <w:rsid w:val="0091471A"/>
    <w:rsid w:val="00915719"/>
    <w:rsid w:val="00915A9D"/>
    <w:rsid w:val="00915E22"/>
    <w:rsid w:val="009168B4"/>
    <w:rsid w:val="00917475"/>
    <w:rsid w:val="009179EB"/>
    <w:rsid w:val="00920214"/>
    <w:rsid w:val="00921309"/>
    <w:rsid w:val="00921E85"/>
    <w:rsid w:val="009225B7"/>
    <w:rsid w:val="00922F69"/>
    <w:rsid w:val="00926699"/>
    <w:rsid w:val="00926FEB"/>
    <w:rsid w:val="00927F2A"/>
    <w:rsid w:val="009318A6"/>
    <w:rsid w:val="0093339D"/>
    <w:rsid w:val="009338C6"/>
    <w:rsid w:val="009340BB"/>
    <w:rsid w:val="00934457"/>
    <w:rsid w:val="0093458D"/>
    <w:rsid w:val="00935C91"/>
    <w:rsid w:val="0093609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010"/>
    <w:rsid w:val="009600EE"/>
    <w:rsid w:val="00960934"/>
    <w:rsid w:val="00961201"/>
    <w:rsid w:val="00963DA6"/>
    <w:rsid w:val="009644FD"/>
    <w:rsid w:val="0096602C"/>
    <w:rsid w:val="009664F2"/>
    <w:rsid w:val="009679B6"/>
    <w:rsid w:val="00970085"/>
    <w:rsid w:val="00971DDB"/>
    <w:rsid w:val="00972728"/>
    <w:rsid w:val="0097277E"/>
    <w:rsid w:val="009729C6"/>
    <w:rsid w:val="00972F63"/>
    <w:rsid w:val="0097300A"/>
    <w:rsid w:val="0097360E"/>
    <w:rsid w:val="00974162"/>
    <w:rsid w:val="00974E04"/>
    <w:rsid w:val="009751D3"/>
    <w:rsid w:val="00976CFA"/>
    <w:rsid w:val="00977EA0"/>
    <w:rsid w:val="00977F13"/>
    <w:rsid w:val="009834DC"/>
    <w:rsid w:val="00985A13"/>
    <w:rsid w:val="00985A27"/>
    <w:rsid w:val="00985A30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4B1B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846"/>
    <w:rsid w:val="009B6950"/>
    <w:rsid w:val="009B73AA"/>
    <w:rsid w:val="009B7EB7"/>
    <w:rsid w:val="009C1833"/>
    <w:rsid w:val="009C3348"/>
    <w:rsid w:val="009C3444"/>
    <w:rsid w:val="009C4994"/>
    <w:rsid w:val="009C78FC"/>
    <w:rsid w:val="009D24B0"/>
    <w:rsid w:val="009D4AC2"/>
    <w:rsid w:val="009D52CB"/>
    <w:rsid w:val="009D5862"/>
    <w:rsid w:val="009D5B25"/>
    <w:rsid w:val="009E1F66"/>
    <w:rsid w:val="009E29F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CAD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5AFD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36B25"/>
    <w:rsid w:val="00A40497"/>
    <w:rsid w:val="00A40825"/>
    <w:rsid w:val="00A409C9"/>
    <w:rsid w:val="00A41647"/>
    <w:rsid w:val="00A4412F"/>
    <w:rsid w:val="00A44190"/>
    <w:rsid w:val="00A45918"/>
    <w:rsid w:val="00A4651A"/>
    <w:rsid w:val="00A46AAF"/>
    <w:rsid w:val="00A46BDE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003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363"/>
    <w:rsid w:val="00A96462"/>
    <w:rsid w:val="00A965FE"/>
    <w:rsid w:val="00A97E3D"/>
    <w:rsid w:val="00AA01DF"/>
    <w:rsid w:val="00AA120E"/>
    <w:rsid w:val="00AA1323"/>
    <w:rsid w:val="00AA2137"/>
    <w:rsid w:val="00AA49ED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571"/>
    <w:rsid w:val="00AB5719"/>
    <w:rsid w:val="00AB5B7F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1B03"/>
    <w:rsid w:val="00AD34B6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27BD"/>
    <w:rsid w:val="00B233A6"/>
    <w:rsid w:val="00B2527E"/>
    <w:rsid w:val="00B258B7"/>
    <w:rsid w:val="00B30CA6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C6F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67834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279F"/>
    <w:rsid w:val="00B95704"/>
    <w:rsid w:val="00B96945"/>
    <w:rsid w:val="00B97846"/>
    <w:rsid w:val="00BA0010"/>
    <w:rsid w:val="00BA1520"/>
    <w:rsid w:val="00BA1941"/>
    <w:rsid w:val="00BA2129"/>
    <w:rsid w:val="00BA2B03"/>
    <w:rsid w:val="00BA33EE"/>
    <w:rsid w:val="00BB01D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D89"/>
    <w:rsid w:val="00BC2FCE"/>
    <w:rsid w:val="00BC564D"/>
    <w:rsid w:val="00BC7160"/>
    <w:rsid w:val="00BC754B"/>
    <w:rsid w:val="00BC7DB3"/>
    <w:rsid w:val="00BD0134"/>
    <w:rsid w:val="00BD235F"/>
    <w:rsid w:val="00BD2F50"/>
    <w:rsid w:val="00BD304B"/>
    <w:rsid w:val="00BD3D48"/>
    <w:rsid w:val="00BD44B1"/>
    <w:rsid w:val="00BD5ED3"/>
    <w:rsid w:val="00BD6768"/>
    <w:rsid w:val="00BD67DF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78A"/>
    <w:rsid w:val="00BF492E"/>
    <w:rsid w:val="00BF61B9"/>
    <w:rsid w:val="00BF68BD"/>
    <w:rsid w:val="00BF6A6A"/>
    <w:rsid w:val="00BF7A20"/>
    <w:rsid w:val="00C00C49"/>
    <w:rsid w:val="00C01C77"/>
    <w:rsid w:val="00C04154"/>
    <w:rsid w:val="00C04758"/>
    <w:rsid w:val="00C062E9"/>
    <w:rsid w:val="00C135F6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EF4"/>
    <w:rsid w:val="00C3270E"/>
    <w:rsid w:val="00C32BBD"/>
    <w:rsid w:val="00C32EA4"/>
    <w:rsid w:val="00C33134"/>
    <w:rsid w:val="00C336A7"/>
    <w:rsid w:val="00C34245"/>
    <w:rsid w:val="00C34CAF"/>
    <w:rsid w:val="00C34E79"/>
    <w:rsid w:val="00C35DC7"/>
    <w:rsid w:val="00C36A52"/>
    <w:rsid w:val="00C41464"/>
    <w:rsid w:val="00C41A57"/>
    <w:rsid w:val="00C4227C"/>
    <w:rsid w:val="00C443A0"/>
    <w:rsid w:val="00C4488B"/>
    <w:rsid w:val="00C44F31"/>
    <w:rsid w:val="00C506A1"/>
    <w:rsid w:val="00C509F7"/>
    <w:rsid w:val="00C50B3B"/>
    <w:rsid w:val="00C50D82"/>
    <w:rsid w:val="00C512FA"/>
    <w:rsid w:val="00C514BF"/>
    <w:rsid w:val="00C5313F"/>
    <w:rsid w:val="00C5411F"/>
    <w:rsid w:val="00C619D9"/>
    <w:rsid w:val="00C6350D"/>
    <w:rsid w:val="00C63B37"/>
    <w:rsid w:val="00C6460B"/>
    <w:rsid w:val="00C67F0D"/>
    <w:rsid w:val="00C707D9"/>
    <w:rsid w:val="00C70A2D"/>
    <w:rsid w:val="00C70BD0"/>
    <w:rsid w:val="00C713DB"/>
    <w:rsid w:val="00C74C5B"/>
    <w:rsid w:val="00C75F88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2C54"/>
    <w:rsid w:val="00C93247"/>
    <w:rsid w:val="00C94AB4"/>
    <w:rsid w:val="00C97E75"/>
    <w:rsid w:val="00CA0C53"/>
    <w:rsid w:val="00CA0E20"/>
    <w:rsid w:val="00CA2EF0"/>
    <w:rsid w:val="00CA318A"/>
    <w:rsid w:val="00CA3895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05C"/>
    <w:rsid w:val="00CD0D42"/>
    <w:rsid w:val="00CD0F0E"/>
    <w:rsid w:val="00CD18DB"/>
    <w:rsid w:val="00CD1E4A"/>
    <w:rsid w:val="00CD3266"/>
    <w:rsid w:val="00CD3D54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238B"/>
    <w:rsid w:val="00CE34BE"/>
    <w:rsid w:val="00CE372B"/>
    <w:rsid w:val="00CE40FF"/>
    <w:rsid w:val="00CE413D"/>
    <w:rsid w:val="00CE45B0"/>
    <w:rsid w:val="00CE4652"/>
    <w:rsid w:val="00CF04F4"/>
    <w:rsid w:val="00CF05F9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3D9D"/>
    <w:rsid w:val="00D041A1"/>
    <w:rsid w:val="00D04B62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3D29"/>
    <w:rsid w:val="00D15814"/>
    <w:rsid w:val="00D1593E"/>
    <w:rsid w:val="00D16486"/>
    <w:rsid w:val="00D1672D"/>
    <w:rsid w:val="00D1678A"/>
    <w:rsid w:val="00D167F5"/>
    <w:rsid w:val="00D1710D"/>
    <w:rsid w:val="00D2138D"/>
    <w:rsid w:val="00D23872"/>
    <w:rsid w:val="00D23CA5"/>
    <w:rsid w:val="00D23D99"/>
    <w:rsid w:val="00D23F40"/>
    <w:rsid w:val="00D23FE0"/>
    <w:rsid w:val="00D24951"/>
    <w:rsid w:val="00D2624B"/>
    <w:rsid w:val="00D262B1"/>
    <w:rsid w:val="00D27775"/>
    <w:rsid w:val="00D3089A"/>
    <w:rsid w:val="00D3448A"/>
    <w:rsid w:val="00D34835"/>
    <w:rsid w:val="00D34B49"/>
    <w:rsid w:val="00D354AD"/>
    <w:rsid w:val="00D3583B"/>
    <w:rsid w:val="00D36911"/>
    <w:rsid w:val="00D37B17"/>
    <w:rsid w:val="00D406CF"/>
    <w:rsid w:val="00D4094B"/>
    <w:rsid w:val="00D40D29"/>
    <w:rsid w:val="00D42077"/>
    <w:rsid w:val="00D43238"/>
    <w:rsid w:val="00D43D6D"/>
    <w:rsid w:val="00D45370"/>
    <w:rsid w:val="00D45AE1"/>
    <w:rsid w:val="00D46C45"/>
    <w:rsid w:val="00D46F83"/>
    <w:rsid w:val="00D508F1"/>
    <w:rsid w:val="00D51402"/>
    <w:rsid w:val="00D51DCA"/>
    <w:rsid w:val="00D53AF6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7920"/>
    <w:rsid w:val="00D801DB"/>
    <w:rsid w:val="00D803F5"/>
    <w:rsid w:val="00D8132C"/>
    <w:rsid w:val="00D82E07"/>
    <w:rsid w:val="00D83107"/>
    <w:rsid w:val="00D83311"/>
    <w:rsid w:val="00D83956"/>
    <w:rsid w:val="00D900B5"/>
    <w:rsid w:val="00D9129F"/>
    <w:rsid w:val="00D918C0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1E0"/>
    <w:rsid w:val="00DC6FB3"/>
    <w:rsid w:val="00DC7035"/>
    <w:rsid w:val="00DD05CD"/>
    <w:rsid w:val="00DD0F8F"/>
    <w:rsid w:val="00DD17B5"/>
    <w:rsid w:val="00DD3DB6"/>
    <w:rsid w:val="00DD45FD"/>
    <w:rsid w:val="00DD4879"/>
    <w:rsid w:val="00DD5543"/>
    <w:rsid w:val="00DD6033"/>
    <w:rsid w:val="00DD60AE"/>
    <w:rsid w:val="00DD6698"/>
    <w:rsid w:val="00DD6E99"/>
    <w:rsid w:val="00DD6ECE"/>
    <w:rsid w:val="00DD751C"/>
    <w:rsid w:val="00DE0078"/>
    <w:rsid w:val="00DE022A"/>
    <w:rsid w:val="00DE1590"/>
    <w:rsid w:val="00DE1A9D"/>
    <w:rsid w:val="00DE200A"/>
    <w:rsid w:val="00DE2818"/>
    <w:rsid w:val="00DE2FF6"/>
    <w:rsid w:val="00DE37E0"/>
    <w:rsid w:val="00DE5CE9"/>
    <w:rsid w:val="00DE6C4A"/>
    <w:rsid w:val="00DE710A"/>
    <w:rsid w:val="00DE72E7"/>
    <w:rsid w:val="00DE7FE1"/>
    <w:rsid w:val="00DF0788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8D2"/>
    <w:rsid w:val="00E23F2E"/>
    <w:rsid w:val="00E2401A"/>
    <w:rsid w:val="00E24979"/>
    <w:rsid w:val="00E258DE"/>
    <w:rsid w:val="00E27C88"/>
    <w:rsid w:val="00E31742"/>
    <w:rsid w:val="00E3248C"/>
    <w:rsid w:val="00E33D60"/>
    <w:rsid w:val="00E34F0A"/>
    <w:rsid w:val="00E35C0D"/>
    <w:rsid w:val="00E35CB5"/>
    <w:rsid w:val="00E36EF2"/>
    <w:rsid w:val="00E37619"/>
    <w:rsid w:val="00E40A5B"/>
    <w:rsid w:val="00E40C0A"/>
    <w:rsid w:val="00E421F9"/>
    <w:rsid w:val="00E42267"/>
    <w:rsid w:val="00E435EE"/>
    <w:rsid w:val="00E45306"/>
    <w:rsid w:val="00E4631E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3C17"/>
    <w:rsid w:val="00E64540"/>
    <w:rsid w:val="00E64B1B"/>
    <w:rsid w:val="00E65D23"/>
    <w:rsid w:val="00E66821"/>
    <w:rsid w:val="00E705FF"/>
    <w:rsid w:val="00E706D5"/>
    <w:rsid w:val="00E70E53"/>
    <w:rsid w:val="00E7127C"/>
    <w:rsid w:val="00E72653"/>
    <w:rsid w:val="00E726EF"/>
    <w:rsid w:val="00E72E84"/>
    <w:rsid w:val="00E7375A"/>
    <w:rsid w:val="00E73D6A"/>
    <w:rsid w:val="00E73FB6"/>
    <w:rsid w:val="00E7445F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4D0"/>
    <w:rsid w:val="00E86C59"/>
    <w:rsid w:val="00E9123C"/>
    <w:rsid w:val="00E92409"/>
    <w:rsid w:val="00E925FF"/>
    <w:rsid w:val="00E927A3"/>
    <w:rsid w:val="00E92852"/>
    <w:rsid w:val="00E92ADF"/>
    <w:rsid w:val="00E92C23"/>
    <w:rsid w:val="00E92CC1"/>
    <w:rsid w:val="00E93532"/>
    <w:rsid w:val="00E93C55"/>
    <w:rsid w:val="00E949D2"/>
    <w:rsid w:val="00E94E03"/>
    <w:rsid w:val="00E95FC3"/>
    <w:rsid w:val="00E96697"/>
    <w:rsid w:val="00E96774"/>
    <w:rsid w:val="00E974B9"/>
    <w:rsid w:val="00EA0377"/>
    <w:rsid w:val="00EA5D85"/>
    <w:rsid w:val="00EA77A7"/>
    <w:rsid w:val="00EB0330"/>
    <w:rsid w:val="00EB21AD"/>
    <w:rsid w:val="00EB39C8"/>
    <w:rsid w:val="00EB4C54"/>
    <w:rsid w:val="00EB4C9D"/>
    <w:rsid w:val="00EB531C"/>
    <w:rsid w:val="00EB5B08"/>
    <w:rsid w:val="00EB672F"/>
    <w:rsid w:val="00EB7CA4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016"/>
    <w:rsid w:val="00EC5AA5"/>
    <w:rsid w:val="00EC5DC4"/>
    <w:rsid w:val="00EC63AA"/>
    <w:rsid w:val="00EC6EFB"/>
    <w:rsid w:val="00ED02CF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177"/>
    <w:rsid w:val="00F00C35"/>
    <w:rsid w:val="00F00F3A"/>
    <w:rsid w:val="00F02776"/>
    <w:rsid w:val="00F03EB1"/>
    <w:rsid w:val="00F049E9"/>
    <w:rsid w:val="00F049ED"/>
    <w:rsid w:val="00F062CE"/>
    <w:rsid w:val="00F062E1"/>
    <w:rsid w:val="00F06F9B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27188"/>
    <w:rsid w:val="00F3025C"/>
    <w:rsid w:val="00F31254"/>
    <w:rsid w:val="00F32329"/>
    <w:rsid w:val="00F32688"/>
    <w:rsid w:val="00F33B6E"/>
    <w:rsid w:val="00F3531D"/>
    <w:rsid w:val="00F35A98"/>
    <w:rsid w:val="00F36573"/>
    <w:rsid w:val="00F37708"/>
    <w:rsid w:val="00F37769"/>
    <w:rsid w:val="00F409C8"/>
    <w:rsid w:val="00F42A44"/>
    <w:rsid w:val="00F43DA2"/>
    <w:rsid w:val="00F44FC5"/>
    <w:rsid w:val="00F45326"/>
    <w:rsid w:val="00F45549"/>
    <w:rsid w:val="00F465BB"/>
    <w:rsid w:val="00F46E06"/>
    <w:rsid w:val="00F46FA4"/>
    <w:rsid w:val="00F479AB"/>
    <w:rsid w:val="00F47C9F"/>
    <w:rsid w:val="00F47D5C"/>
    <w:rsid w:val="00F47EB2"/>
    <w:rsid w:val="00F505AB"/>
    <w:rsid w:val="00F5104F"/>
    <w:rsid w:val="00F520FB"/>
    <w:rsid w:val="00F53919"/>
    <w:rsid w:val="00F53EFE"/>
    <w:rsid w:val="00F5486D"/>
    <w:rsid w:val="00F5622B"/>
    <w:rsid w:val="00F5678D"/>
    <w:rsid w:val="00F57450"/>
    <w:rsid w:val="00F57F64"/>
    <w:rsid w:val="00F60511"/>
    <w:rsid w:val="00F61708"/>
    <w:rsid w:val="00F62998"/>
    <w:rsid w:val="00F63A74"/>
    <w:rsid w:val="00F64D04"/>
    <w:rsid w:val="00F71636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59E"/>
    <w:rsid w:val="00F77E81"/>
    <w:rsid w:val="00F80886"/>
    <w:rsid w:val="00F80FA9"/>
    <w:rsid w:val="00F81F44"/>
    <w:rsid w:val="00F8235F"/>
    <w:rsid w:val="00F824F1"/>
    <w:rsid w:val="00F82D4C"/>
    <w:rsid w:val="00F84DC0"/>
    <w:rsid w:val="00F85F98"/>
    <w:rsid w:val="00F90077"/>
    <w:rsid w:val="00F90B57"/>
    <w:rsid w:val="00F9155E"/>
    <w:rsid w:val="00F91DAB"/>
    <w:rsid w:val="00F92175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6230"/>
    <w:rsid w:val="00FB7A24"/>
    <w:rsid w:val="00FC047F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9F9"/>
    <w:rsid w:val="00FD2C67"/>
    <w:rsid w:val="00FD4094"/>
    <w:rsid w:val="00FD4A53"/>
    <w:rsid w:val="00FD57E5"/>
    <w:rsid w:val="00FD610D"/>
    <w:rsid w:val="00FD6501"/>
    <w:rsid w:val="00FD6B96"/>
    <w:rsid w:val="00FD7366"/>
    <w:rsid w:val="00FD79DE"/>
    <w:rsid w:val="00FE07EA"/>
    <w:rsid w:val="00FE0A68"/>
    <w:rsid w:val="00FE1FE8"/>
    <w:rsid w:val="00FE2AF3"/>
    <w:rsid w:val="00FE323E"/>
    <w:rsid w:val="00FE59DC"/>
    <w:rsid w:val="00FE6AB8"/>
    <w:rsid w:val="00FE6ABD"/>
    <w:rsid w:val="00FE7254"/>
    <w:rsid w:val="00FE759E"/>
    <w:rsid w:val="00FF058C"/>
    <w:rsid w:val="00FF0D8A"/>
    <w:rsid w:val="00FF102D"/>
    <w:rsid w:val="00FF14E5"/>
    <w:rsid w:val="00FF2838"/>
    <w:rsid w:val="00FF360F"/>
    <w:rsid w:val="00FF3E9B"/>
    <w:rsid w:val="00FF500B"/>
    <w:rsid w:val="00FF602C"/>
    <w:rsid w:val="00FF6D23"/>
    <w:rsid w:val="00FF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new.znanium.com/catalog/document/pid=351385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new.znanium.com/catalog/document/pid=277366" TargetMode="External"/><Relationship Id="rId42" Type="http://schemas.openxmlformats.org/officeDocument/2006/relationships/hyperlink" Target="http://znanium.com/" TargetMode="Externa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new.znanium.com/catalog/document/pid=42717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hyperlink" Target="http://www.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new.znanium.com/catalog/document/pid=961356" TargetMode="External"/><Relationship Id="rId40" Type="http://schemas.openxmlformats.org/officeDocument/2006/relationships/hyperlink" Target="https://new.znanium.com/catalog/document/pid=46146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new.znanium.com/catalog/document/pid=353828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hyperlink" Target="http://arxiv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new.znanium.com/catalog/document/pid=123159" TargetMode="External"/><Relationship Id="rId43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F7BB6-279A-4F08-BD79-90F667645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28</Pages>
  <Words>5210</Words>
  <Characters>29698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199</cp:revision>
  <cp:lastPrinted>2021-06-03T09:32:00Z</cp:lastPrinted>
  <dcterms:created xsi:type="dcterms:W3CDTF">2022-01-04T15:03:00Z</dcterms:created>
  <dcterms:modified xsi:type="dcterms:W3CDTF">2022-02-04T07:11:00Z</dcterms:modified>
</cp:coreProperties>
</file>