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333F70" w:rsidRDefault="00052610" w:rsidP="000B72FE">
      <w:pPr>
        <w:jc w:val="center"/>
        <w:rPr>
          <w:rFonts w:ascii="Times New Roman" w:hAnsi="Times New Roman"/>
          <w:sz w:val="24"/>
          <w:szCs w:val="24"/>
        </w:rPr>
      </w:pPr>
      <w:r w:rsidRPr="00052610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751854" w:rsidRDefault="00751854" w:rsidP="000B72FE">
                  <w:pPr>
                    <w:pStyle w:val="ad"/>
                  </w:pPr>
                </w:p>
              </w:txbxContent>
            </v:textbox>
          </v:rect>
        </w:pict>
      </w:r>
      <w:r w:rsidRPr="00052610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052610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052610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052610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052610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052610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751854" w:rsidRDefault="00751854" w:rsidP="000B72FE"/>
              </w:txbxContent>
            </v:textbox>
          </v:rect>
        </w:pict>
      </w:r>
      <w:r w:rsidR="00CF23C0" w:rsidRPr="00333F7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333F7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333F70">
        <w:rPr>
          <w:rFonts w:ascii="Times New Roman" w:hAnsi="Times New Roman"/>
          <w:sz w:val="24"/>
          <w:szCs w:val="24"/>
        </w:rPr>
        <w:t>образования Р</w:t>
      </w:r>
      <w:r w:rsidR="001E2BE3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333F70">
        <w:rPr>
          <w:rFonts w:ascii="Times New Roman" w:hAnsi="Times New Roman"/>
          <w:sz w:val="24"/>
          <w:szCs w:val="24"/>
        </w:rPr>
        <w:t>Ф</w:t>
      </w:r>
      <w:r w:rsidR="001E2BE3">
        <w:rPr>
          <w:rFonts w:ascii="Times New Roman" w:hAnsi="Times New Roman"/>
          <w:sz w:val="24"/>
          <w:szCs w:val="24"/>
        </w:rPr>
        <w:t>едерации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333F7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333F70" w:rsidTr="00A66968">
        <w:tc>
          <w:tcPr>
            <w:tcW w:w="5003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333F7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333F7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333F70" w:rsidRDefault="00A424CC" w:rsidP="00784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1E2BE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__</w:t>
            </w:r>
            <w:r w:rsidR="001E2BE3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  20</w:t>
            </w:r>
            <w:r w:rsidR="001E2BE3">
              <w:rPr>
                <w:rFonts w:ascii="Times New Roman" w:hAnsi="Times New Roman"/>
                <w:sz w:val="24"/>
                <w:szCs w:val="24"/>
              </w:rPr>
              <w:t>18</w:t>
            </w:r>
            <w:r w:rsidR="0078449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F23C0"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333F70" w:rsidRDefault="00433E2F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3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Специальный рисунок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333F70">
        <w:rPr>
          <w:rFonts w:ascii="Times New Roman" w:hAnsi="Times New Roman"/>
          <w:bCs/>
          <w:sz w:val="24"/>
          <w:szCs w:val="24"/>
        </w:rPr>
        <w:t>академический</w:t>
      </w:r>
      <w:r w:rsidR="00A424CC">
        <w:rPr>
          <w:rFonts w:ascii="Times New Roman" w:hAnsi="Times New Roman"/>
          <w:bCs/>
          <w:sz w:val="24"/>
          <w:szCs w:val="24"/>
        </w:rPr>
        <w:t xml:space="preserve"> </w:t>
      </w:r>
      <w:r w:rsidRPr="00333F70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333F7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333F70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333F70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7549EF" w:rsidRPr="00333F70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333F70">
        <w:rPr>
          <w:b/>
          <w:bCs/>
        </w:rPr>
        <w:t>:</w:t>
      </w:r>
    </w:p>
    <w:p w:rsidR="00D0200D" w:rsidRPr="00333F70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333F70">
        <w:rPr>
          <w:rFonts w:ascii="Times New Roman" w:hAnsi="Times New Roman"/>
          <w:bCs/>
          <w:sz w:val="24"/>
          <w:szCs w:val="24"/>
        </w:rPr>
        <w:tab/>
      </w:r>
    </w:p>
    <w:p w:rsidR="00685533" w:rsidRPr="00333F70" w:rsidRDefault="00685533" w:rsidP="00207187">
      <w:pPr>
        <w:tabs>
          <w:tab w:val="right" w:leader="underscore" w:pos="9360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Cs/>
          <w:sz w:val="24"/>
          <w:szCs w:val="24"/>
        </w:rPr>
        <w:t xml:space="preserve">- </w:t>
      </w:r>
      <w:r w:rsidR="00207187" w:rsidRPr="00333F70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207187" w:rsidRPr="00333F70" w:rsidRDefault="00207187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333F70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333F7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333F7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333F7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333F7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333F70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333F70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Москва,  20</w:t>
      </w:r>
      <w:r w:rsidR="001E2BE3">
        <w:rPr>
          <w:rFonts w:ascii="Times New Roman" w:hAnsi="Times New Roman"/>
          <w:b/>
          <w:bCs/>
          <w:sz w:val="24"/>
          <w:szCs w:val="24"/>
        </w:rPr>
        <w:t>18</w:t>
      </w:r>
      <w:r w:rsidR="0078449B">
        <w:rPr>
          <w:rFonts w:ascii="Times New Roman" w:hAnsi="Times New Roman"/>
          <w:b/>
          <w:bCs/>
          <w:sz w:val="24"/>
          <w:szCs w:val="24"/>
        </w:rPr>
        <w:t>__</w:t>
      </w:r>
      <w:r w:rsidRPr="00333F7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333F70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333F70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333F7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333F70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333F70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333F70">
        <w:rPr>
          <w:rFonts w:ascii="Times New Roman" w:hAnsi="Times New Roman"/>
          <w:sz w:val="24"/>
          <w:szCs w:val="24"/>
        </w:rPr>
        <w:t>1)</w:t>
      </w:r>
      <w:r w:rsidRPr="00333F70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333F70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056300" w:rsidRDefault="0005630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056300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333F70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333F70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333F70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333F70">
        <w:rPr>
          <w:b/>
          <w:bCs/>
          <w:sz w:val="24"/>
          <w:szCs w:val="24"/>
        </w:rPr>
        <w:t>54.03.03 Искусство костюма и текстиля</w:t>
      </w:r>
    </w:p>
    <w:p w:rsidR="003F060D" w:rsidRPr="00333F70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333F70">
        <w:rPr>
          <w:b/>
          <w:bCs/>
          <w:sz w:val="24"/>
          <w:szCs w:val="24"/>
        </w:rPr>
        <w:t xml:space="preserve"> Профил</w:t>
      </w:r>
      <w:r w:rsidR="007549EF" w:rsidRPr="00333F70">
        <w:rPr>
          <w:b/>
          <w:bCs/>
          <w:sz w:val="24"/>
          <w:szCs w:val="24"/>
        </w:rPr>
        <w:t>ь</w:t>
      </w:r>
      <w:r w:rsidR="003F060D" w:rsidRPr="00333F70">
        <w:rPr>
          <w:b/>
          <w:bCs/>
        </w:rPr>
        <w:t>:</w:t>
      </w:r>
    </w:p>
    <w:p w:rsidR="003F060D" w:rsidRPr="00333F70" w:rsidRDefault="003F060D" w:rsidP="003F060D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Cs/>
          <w:sz w:val="24"/>
          <w:szCs w:val="24"/>
        </w:rPr>
        <w:t></w:t>
      </w:r>
      <w:r w:rsidRPr="00333F70">
        <w:rPr>
          <w:rFonts w:ascii="Times New Roman" w:hAnsi="Times New Roman"/>
          <w:bCs/>
          <w:sz w:val="24"/>
          <w:szCs w:val="24"/>
        </w:rPr>
        <w:tab/>
      </w:r>
      <w:r w:rsidR="00207187" w:rsidRPr="00333F70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CF23C0" w:rsidRPr="00333F70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333F70">
        <w:rPr>
          <w:sz w:val="24"/>
          <w:szCs w:val="24"/>
        </w:rPr>
        <w:t xml:space="preserve">утвержденная Ученым советом университета </w:t>
      </w:r>
      <w:r w:rsidR="00A424CC">
        <w:rPr>
          <w:sz w:val="24"/>
          <w:szCs w:val="24"/>
        </w:rPr>
        <w:t>«_</w:t>
      </w:r>
      <w:r w:rsidR="001E2BE3">
        <w:rPr>
          <w:sz w:val="24"/>
          <w:szCs w:val="24"/>
        </w:rPr>
        <w:t>28</w:t>
      </w:r>
      <w:r w:rsidR="00A424CC">
        <w:rPr>
          <w:sz w:val="24"/>
          <w:szCs w:val="24"/>
        </w:rPr>
        <w:t>__»  _</w:t>
      </w:r>
      <w:r w:rsidR="001E2BE3">
        <w:rPr>
          <w:sz w:val="24"/>
          <w:szCs w:val="24"/>
        </w:rPr>
        <w:t>июня</w:t>
      </w:r>
      <w:r w:rsidR="00A424CC">
        <w:rPr>
          <w:sz w:val="24"/>
          <w:szCs w:val="24"/>
        </w:rPr>
        <w:t>_______20</w:t>
      </w:r>
      <w:r w:rsidR="001E2BE3">
        <w:rPr>
          <w:sz w:val="24"/>
          <w:szCs w:val="24"/>
        </w:rPr>
        <w:t>18</w:t>
      </w:r>
      <w:r w:rsidR="00326D3B">
        <w:rPr>
          <w:sz w:val="24"/>
          <w:szCs w:val="24"/>
        </w:rPr>
        <w:t>__</w:t>
      </w:r>
      <w:r w:rsidR="00A424CC">
        <w:rPr>
          <w:sz w:val="24"/>
          <w:szCs w:val="24"/>
        </w:rPr>
        <w:t>г.</w:t>
      </w:r>
      <w:r w:rsidRPr="00333F70">
        <w:rPr>
          <w:sz w:val="24"/>
          <w:szCs w:val="24"/>
        </w:rPr>
        <w:t xml:space="preserve">, протокол № </w:t>
      </w:r>
      <w:r w:rsidR="001E2BE3">
        <w:rPr>
          <w:sz w:val="24"/>
          <w:szCs w:val="24"/>
        </w:rPr>
        <w:t>8</w:t>
      </w:r>
      <w:r w:rsidR="00A424CC">
        <w:rPr>
          <w:sz w:val="24"/>
          <w:szCs w:val="24"/>
        </w:rPr>
        <w:t>_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333F70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333F70">
        <w:rPr>
          <w:rFonts w:ascii="Times New Roman" w:hAnsi="Times New Roman"/>
          <w:b/>
          <w:sz w:val="24"/>
          <w:szCs w:val="24"/>
        </w:rPr>
        <w:t>и</w:t>
      </w:r>
      <w:r w:rsidRPr="00333F70">
        <w:rPr>
          <w:rFonts w:ascii="Times New Roman" w:hAnsi="Times New Roman"/>
          <w:b/>
          <w:sz w:val="24"/>
          <w:szCs w:val="24"/>
        </w:rPr>
        <w:t>: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333F70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33F7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333F7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333F70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333F7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33F70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333F70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333F70">
        <w:rPr>
          <w:rFonts w:ascii="Times New Roman" w:hAnsi="Times New Roman"/>
          <w:sz w:val="24"/>
          <w:szCs w:val="24"/>
        </w:rPr>
        <w:tab/>
      </w:r>
      <w:r w:rsidRPr="00333F70">
        <w:rPr>
          <w:rFonts w:ascii="Times New Roman" w:hAnsi="Times New Roman"/>
          <w:sz w:val="24"/>
          <w:szCs w:val="24"/>
        </w:rPr>
        <w:tab/>
      </w:r>
      <w:r w:rsidR="00920F37" w:rsidRPr="00333F70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A424CC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1E2BE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_»  _</w:t>
      </w:r>
      <w:r w:rsidR="001E2BE3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  20</w:t>
      </w:r>
      <w:r w:rsidR="001E2BE3">
        <w:rPr>
          <w:rFonts w:ascii="Times New Roman" w:hAnsi="Times New Roman"/>
          <w:sz w:val="24"/>
          <w:szCs w:val="24"/>
        </w:rPr>
        <w:t>18</w:t>
      </w:r>
      <w:r w:rsidR="00326D3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 w:rsidR="00CF23C0" w:rsidRPr="00333F70">
        <w:rPr>
          <w:rFonts w:ascii="Times New Roman" w:hAnsi="Times New Roman"/>
          <w:sz w:val="24"/>
          <w:szCs w:val="24"/>
        </w:rPr>
        <w:t xml:space="preserve">протокол № </w:t>
      </w:r>
      <w:r w:rsidR="001E2B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__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333F70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333F70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333F70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333F70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 </w:t>
      </w:r>
      <w:r w:rsidR="007549EF" w:rsidRPr="00333F70">
        <w:rPr>
          <w:rFonts w:ascii="Times New Roman" w:hAnsi="Times New Roman"/>
          <w:sz w:val="24"/>
          <w:szCs w:val="24"/>
          <w:u w:val="single"/>
        </w:rPr>
        <w:t>(</w:t>
      </w:r>
      <w:r w:rsidR="00207187" w:rsidRPr="00333F70">
        <w:rPr>
          <w:rFonts w:ascii="Times New Roman" w:hAnsi="Times New Roman"/>
          <w:sz w:val="24"/>
          <w:szCs w:val="24"/>
          <w:u w:val="single"/>
        </w:rPr>
        <w:t>Рыбаулина И.В.)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333F70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333F70">
        <w:rPr>
          <w:rFonts w:ascii="Times New Roman" w:hAnsi="Times New Roman"/>
          <w:sz w:val="24"/>
          <w:szCs w:val="24"/>
          <w:u w:val="single"/>
        </w:rPr>
        <w:t>(</w:t>
      </w:r>
      <w:r w:rsidR="00920F37" w:rsidRPr="00333F70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333F70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333F7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333F70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333F70">
        <w:rPr>
          <w:rFonts w:ascii="Times New Roman" w:hAnsi="Times New Roman"/>
          <w:sz w:val="24"/>
          <w:szCs w:val="24"/>
          <w:u w:val="single"/>
        </w:rPr>
        <w:tab/>
      </w:r>
      <w:r w:rsidRPr="00333F70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333F70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333F70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333F70" w:rsidRDefault="00A424CC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326D3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333F70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4CC" w:rsidRPr="00333F70" w:rsidRDefault="00A424CC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1</w:t>
      </w:r>
      <w:r w:rsidRPr="00333F70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333F7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Дисциплина </w:t>
      </w:r>
      <w:r w:rsidR="00085661">
        <w:rPr>
          <w:rFonts w:ascii="Times New Roman" w:hAnsi="Times New Roman"/>
          <w:sz w:val="24"/>
          <w:szCs w:val="24"/>
        </w:rPr>
        <w:t>«</w:t>
      </w:r>
      <w:r w:rsidR="00433E2F" w:rsidRPr="00333F70">
        <w:rPr>
          <w:rFonts w:ascii="Times New Roman" w:hAnsi="Times New Roman"/>
          <w:sz w:val="24"/>
          <w:szCs w:val="24"/>
        </w:rPr>
        <w:t>Специальный рисунок</w:t>
      </w:r>
      <w:r w:rsidR="00085661">
        <w:rPr>
          <w:rFonts w:ascii="Times New Roman" w:hAnsi="Times New Roman"/>
          <w:sz w:val="24"/>
          <w:szCs w:val="24"/>
        </w:rPr>
        <w:t>»</w:t>
      </w:r>
      <w:r w:rsidR="00E009C5">
        <w:rPr>
          <w:rFonts w:ascii="Times New Roman" w:hAnsi="Times New Roman"/>
          <w:sz w:val="24"/>
          <w:szCs w:val="24"/>
        </w:rPr>
        <w:t xml:space="preserve"> </w:t>
      </w:r>
      <w:r w:rsidRPr="00333F70">
        <w:rPr>
          <w:rFonts w:ascii="Times New Roman" w:hAnsi="Times New Roman"/>
          <w:sz w:val="24"/>
          <w:szCs w:val="24"/>
        </w:rPr>
        <w:t>включена</w:t>
      </w:r>
      <w:r w:rsidR="00E009C5">
        <w:rPr>
          <w:rFonts w:ascii="Times New Roman" w:hAnsi="Times New Roman"/>
          <w:sz w:val="24"/>
          <w:szCs w:val="24"/>
        </w:rPr>
        <w:t xml:space="preserve"> </w:t>
      </w:r>
      <w:r w:rsidRPr="00333F70">
        <w:rPr>
          <w:rFonts w:ascii="Times New Roman" w:hAnsi="Times New Roman"/>
          <w:sz w:val="24"/>
          <w:szCs w:val="24"/>
        </w:rPr>
        <w:t>в</w:t>
      </w:r>
      <w:r w:rsidR="00E009C5">
        <w:rPr>
          <w:rFonts w:ascii="Times New Roman" w:hAnsi="Times New Roman"/>
          <w:sz w:val="24"/>
          <w:szCs w:val="24"/>
        </w:rPr>
        <w:t xml:space="preserve"> </w:t>
      </w:r>
      <w:r w:rsidR="001D6E5A" w:rsidRPr="00333F70">
        <w:rPr>
          <w:rFonts w:ascii="Times New Roman" w:hAnsi="Times New Roman"/>
          <w:sz w:val="24"/>
          <w:szCs w:val="24"/>
        </w:rPr>
        <w:t>вариативную</w:t>
      </w:r>
      <w:r w:rsidRPr="00333F70">
        <w:rPr>
          <w:rFonts w:ascii="Times New Roman" w:hAnsi="Times New Roman"/>
          <w:sz w:val="24"/>
          <w:szCs w:val="24"/>
        </w:rPr>
        <w:t xml:space="preserve"> часть   Блока</w:t>
      </w:r>
      <w:r w:rsidRPr="00333F70">
        <w:rPr>
          <w:rFonts w:ascii="Times New Roman" w:hAnsi="Times New Roman"/>
          <w:sz w:val="24"/>
          <w:szCs w:val="24"/>
          <w:lang w:val="en-US"/>
        </w:rPr>
        <w:t>I</w:t>
      </w:r>
      <w:r w:rsidRPr="00333F70">
        <w:rPr>
          <w:rFonts w:ascii="Times New Roman" w:hAnsi="Times New Roman"/>
          <w:i/>
          <w:sz w:val="24"/>
          <w:szCs w:val="24"/>
        </w:rPr>
        <w:t xml:space="preserve"> .</w:t>
      </w:r>
    </w:p>
    <w:p w:rsidR="000836CB" w:rsidRDefault="000836CB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333F70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333F70" w:rsidTr="00AC1F63">
        <w:tc>
          <w:tcPr>
            <w:tcW w:w="1661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333F7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  <w:vAlign w:val="center"/>
          </w:tcPr>
          <w:p w:rsidR="00B976F4" w:rsidRPr="00333F7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B976F4" w:rsidRPr="00333F7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333F7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ПК - 4</w:t>
            </w:r>
          </w:p>
        </w:tc>
        <w:tc>
          <w:tcPr>
            <w:tcW w:w="7978" w:type="dxa"/>
            <w:vAlign w:val="center"/>
          </w:tcPr>
          <w:p w:rsidR="00B976F4" w:rsidRPr="00333F7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 задач и иных аспектов деятельности</w:t>
            </w:r>
          </w:p>
        </w:tc>
      </w:tr>
    </w:tbl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333F70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333F70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985"/>
        <w:gridCol w:w="1984"/>
        <w:gridCol w:w="1063"/>
      </w:tblGrid>
      <w:tr w:rsidR="00CF23C0" w:rsidRPr="00333F70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333F7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333F7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2"/>
          </w:tcPr>
          <w:p w:rsidR="00CF23C0" w:rsidRPr="00333F7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333F7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  <w:vMerge/>
          </w:tcPr>
          <w:p w:rsidR="00932F05" w:rsidRPr="00333F70" w:rsidRDefault="00932F05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2F05" w:rsidRPr="00333F70" w:rsidRDefault="00932F05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№ сем.5</w:t>
            </w:r>
          </w:p>
        </w:tc>
        <w:tc>
          <w:tcPr>
            <w:tcW w:w="1984" w:type="dxa"/>
            <w:vAlign w:val="center"/>
          </w:tcPr>
          <w:p w:rsidR="00932F05" w:rsidRPr="00333F70" w:rsidRDefault="00932F05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№ сем.6</w:t>
            </w:r>
          </w:p>
        </w:tc>
        <w:tc>
          <w:tcPr>
            <w:tcW w:w="1063" w:type="dxa"/>
            <w:vMerge/>
          </w:tcPr>
          <w:p w:rsidR="00932F05" w:rsidRPr="00333F70" w:rsidRDefault="00932F05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985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985" w:type="dxa"/>
          </w:tcPr>
          <w:p w:rsidR="00932F05" w:rsidRPr="00333F70" w:rsidRDefault="007557CF" w:rsidP="00984B6A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1</w:t>
            </w:r>
            <w:r w:rsidR="00984B6A" w:rsidRPr="00333F70">
              <w:rPr>
                <w:bCs/>
                <w:color w:val="auto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932F05" w:rsidRPr="00333F70" w:rsidRDefault="007557CF" w:rsidP="00984B6A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333F70">
              <w:rPr>
                <w:bCs/>
                <w:color w:val="auto"/>
                <w:sz w:val="28"/>
                <w:szCs w:val="28"/>
              </w:rPr>
              <w:t>2</w:t>
            </w:r>
            <w:r w:rsidR="00984B6A" w:rsidRPr="00333F70">
              <w:rPr>
                <w:bCs/>
                <w:color w:val="auto"/>
                <w:sz w:val="28"/>
                <w:szCs w:val="28"/>
              </w:rPr>
              <w:t>52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985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56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107</w:t>
            </w: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  <w:vMerge w:val="restart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Лекции  (Л)</w:t>
            </w:r>
          </w:p>
        </w:tc>
        <w:tc>
          <w:tcPr>
            <w:tcW w:w="1985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  <w:vMerge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985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56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107</w:t>
            </w:r>
          </w:p>
        </w:tc>
      </w:tr>
      <w:tr w:rsidR="007557CF" w:rsidRPr="00333F70" w:rsidTr="009A2741">
        <w:trPr>
          <w:jc w:val="center"/>
        </w:trPr>
        <w:tc>
          <w:tcPr>
            <w:tcW w:w="1793" w:type="dxa"/>
            <w:vMerge/>
          </w:tcPr>
          <w:p w:rsidR="007557CF" w:rsidRPr="00333F70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333F70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985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333F70" w:rsidRDefault="007557CF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57CF" w:rsidRPr="00333F70" w:rsidTr="009A2741">
        <w:trPr>
          <w:jc w:val="center"/>
        </w:trPr>
        <w:tc>
          <w:tcPr>
            <w:tcW w:w="1793" w:type="dxa"/>
            <w:vMerge/>
          </w:tcPr>
          <w:p w:rsidR="007557CF" w:rsidRPr="00333F70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333F70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985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333F70" w:rsidRDefault="007557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333F70" w:rsidRDefault="007557CF" w:rsidP="007557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  <w:vMerge/>
          </w:tcPr>
          <w:p w:rsidR="00932F05" w:rsidRPr="00333F70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985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985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48</w:t>
            </w:r>
          </w:p>
        </w:tc>
        <w:tc>
          <w:tcPr>
            <w:tcW w:w="1984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25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73</w:t>
            </w:r>
          </w:p>
        </w:tc>
      </w:tr>
      <w:tr w:rsidR="00932F05" w:rsidRPr="00333F70" w:rsidTr="00932F05">
        <w:trPr>
          <w:jc w:val="center"/>
        </w:trPr>
        <w:tc>
          <w:tcPr>
            <w:tcW w:w="4486" w:type="dxa"/>
            <w:gridSpan w:val="2"/>
          </w:tcPr>
          <w:p w:rsidR="00932F05" w:rsidRPr="00333F70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985" w:type="dxa"/>
          </w:tcPr>
          <w:p w:rsidR="00932F05" w:rsidRPr="00333F70" w:rsidRDefault="00984B6A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45</w:t>
            </w:r>
          </w:p>
        </w:tc>
        <w:tc>
          <w:tcPr>
            <w:tcW w:w="1984" w:type="dxa"/>
          </w:tcPr>
          <w:p w:rsidR="00932F05" w:rsidRPr="00333F7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932F05" w:rsidRPr="00333F70" w:rsidRDefault="00984B6A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72</w:t>
            </w:r>
          </w:p>
        </w:tc>
      </w:tr>
      <w:tr w:rsidR="00CF23C0" w:rsidRPr="00333F70" w:rsidTr="00A66968">
        <w:trPr>
          <w:jc w:val="center"/>
        </w:trPr>
        <w:tc>
          <w:tcPr>
            <w:tcW w:w="9518" w:type="dxa"/>
            <w:gridSpan w:val="5"/>
          </w:tcPr>
          <w:p w:rsidR="00CF23C0" w:rsidRPr="00333F7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333F70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Зачет (зач.)</w:t>
            </w:r>
          </w:p>
        </w:tc>
        <w:tc>
          <w:tcPr>
            <w:tcW w:w="1985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985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333F7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333F70" w:rsidTr="00932F05">
        <w:trPr>
          <w:jc w:val="center"/>
        </w:trPr>
        <w:tc>
          <w:tcPr>
            <w:tcW w:w="17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333F7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985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Экз.</w:t>
            </w:r>
          </w:p>
        </w:tc>
        <w:tc>
          <w:tcPr>
            <w:tcW w:w="1984" w:type="dxa"/>
          </w:tcPr>
          <w:p w:rsidR="00932F05" w:rsidRPr="00333F7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333F70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932F05" w:rsidRPr="00333F70" w:rsidRDefault="00932F05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333F70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333F70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333F70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333F70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142"/>
        <w:gridCol w:w="2410"/>
        <w:gridCol w:w="708"/>
        <w:gridCol w:w="709"/>
        <w:gridCol w:w="2835"/>
      </w:tblGrid>
      <w:tr w:rsidR="00CF23C0" w:rsidRPr="00333F70" w:rsidTr="00B014F8">
        <w:tc>
          <w:tcPr>
            <w:tcW w:w="1560" w:type="dxa"/>
            <w:vMerge w:val="restart"/>
          </w:tcPr>
          <w:p w:rsidR="00CF23C0" w:rsidRPr="00333F70" w:rsidRDefault="00CF23C0" w:rsidP="009725E6">
            <w:pPr>
              <w:jc w:val="both"/>
              <w:rPr>
                <w:rFonts w:ascii="Times New Roman" w:hAnsi="Times New Roman"/>
              </w:rPr>
            </w:pPr>
            <w:r w:rsidRPr="00333F70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3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333F70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333F70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333F70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33F70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gridSpan w:val="2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333F70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333F70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014F8">
        <w:tc>
          <w:tcPr>
            <w:tcW w:w="12049" w:type="dxa"/>
            <w:gridSpan w:val="9"/>
          </w:tcPr>
          <w:p w:rsidR="00CF23C0" w:rsidRPr="00333F70" w:rsidRDefault="00CF23C0" w:rsidP="005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581509"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vMerge w:val="restart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333F70" w:rsidRDefault="00103062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92625D" w:rsidRPr="00333F70">
              <w:rPr>
                <w:rFonts w:ascii="Times New Roman" w:hAnsi="Times New Roman"/>
              </w:rPr>
              <w:t>Г</w:t>
            </w:r>
            <w:r w:rsidR="002B31E7" w:rsidRPr="00333F70">
              <w:rPr>
                <w:rFonts w:ascii="Times New Roman" w:hAnsi="Times New Roman"/>
              </w:rPr>
              <w:t>рафическая работа</w:t>
            </w:r>
            <w:r w:rsidR="00CF23C0" w:rsidRPr="00333F70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333F70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AA220B">
              <w:rPr>
                <w:rFonts w:ascii="Times New Roman" w:hAnsi="Times New Roman"/>
                <w:sz w:val="24"/>
                <w:szCs w:val="24"/>
              </w:rPr>
              <w:t>4</w:t>
            </w:r>
            <w:r w:rsidR="00CF23C0" w:rsidRPr="00333F7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333F70">
              <w:rPr>
                <w:rFonts w:ascii="Times New Roman" w:hAnsi="Times New Roman"/>
                <w:sz w:val="24"/>
                <w:szCs w:val="24"/>
              </w:rPr>
              <w:t xml:space="preserve">кз) </w:t>
            </w: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0B" w:rsidRPr="00333F70" w:rsidRDefault="00AA220B" w:rsidP="00AA2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AA220B" w:rsidRPr="00333F70" w:rsidRDefault="00AA220B" w:rsidP="00AA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Pr="00333F70">
              <w:rPr>
                <w:rFonts w:ascii="Times New Roman" w:hAnsi="Times New Roman"/>
              </w:rPr>
              <w:t>Графическая работа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(ГР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- №8), </w:t>
            </w:r>
          </w:p>
          <w:p w:rsidR="00AA220B" w:rsidRPr="00333F70" w:rsidRDefault="00AA220B" w:rsidP="00AA2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AA220B" w:rsidRDefault="00AA220B" w:rsidP="00AA2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AA220B" w:rsidRPr="00333F70" w:rsidRDefault="00AA220B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904E1" w:rsidRPr="00333F70" w:rsidTr="00751854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4E1" w:rsidRPr="00333F70" w:rsidRDefault="007904E1" w:rsidP="007518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Законы, методы и приемы черно-белой графики. Простой и сложный натюрморт в графике. Натюрморт с растениями и цветами.</w:t>
            </w:r>
          </w:p>
        </w:tc>
        <w:tc>
          <w:tcPr>
            <w:tcW w:w="425" w:type="dxa"/>
            <w:vAlign w:val="center"/>
          </w:tcPr>
          <w:p w:rsidR="007904E1" w:rsidRPr="00333F70" w:rsidRDefault="007904E1" w:rsidP="00751854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04E1" w:rsidRPr="00333F70" w:rsidTr="00751854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>Раздел 2. Черно-белая графика головы человека.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04E1" w:rsidRPr="00333F70" w:rsidRDefault="007904E1" w:rsidP="007518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  <w:tc>
          <w:tcPr>
            <w:tcW w:w="425" w:type="dxa"/>
          </w:tcPr>
          <w:p w:rsidR="007904E1" w:rsidRPr="00333F70" w:rsidRDefault="007904E1" w:rsidP="00751854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04E1" w:rsidRPr="00333F70" w:rsidTr="00751854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>Раздел 3. Черно-белая графика фигуры человека.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4E1" w:rsidRPr="00333F70" w:rsidRDefault="007904E1" w:rsidP="00751854">
            <w:pPr>
              <w:spacing w:before="60" w:after="6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  <w:tc>
          <w:tcPr>
            <w:tcW w:w="425" w:type="dxa"/>
          </w:tcPr>
          <w:p w:rsidR="007904E1" w:rsidRPr="00333F70" w:rsidRDefault="007904E1" w:rsidP="00751854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04E1" w:rsidRPr="00333F70" w:rsidTr="00751854">
        <w:trPr>
          <w:cantSplit/>
          <w:trHeight w:val="1134"/>
        </w:trPr>
        <w:tc>
          <w:tcPr>
            <w:tcW w:w="1560" w:type="dxa"/>
          </w:tcPr>
          <w:p w:rsidR="007904E1" w:rsidRPr="00333F70" w:rsidRDefault="007904E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3260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4E1" w:rsidRPr="00333F70" w:rsidRDefault="007904E1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4E1" w:rsidRPr="00333F70" w:rsidRDefault="007904E1" w:rsidP="007518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Виды композиции в двухфигурной графике. Пластические связи в двухфигурных изображениях.</w:t>
            </w:r>
          </w:p>
        </w:tc>
        <w:tc>
          <w:tcPr>
            <w:tcW w:w="425" w:type="dxa"/>
          </w:tcPr>
          <w:p w:rsidR="007904E1" w:rsidRPr="00333F70" w:rsidRDefault="007904E1" w:rsidP="00751854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2" w:type="dxa"/>
            <w:gridSpan w:val="2"/>
          </w:tcPr>
          <w:p w:rsidR="007904E1" w:rsidRPr="00333F70" w:rsidRDefault="007904E1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4E1" w:rsidRPr="00333F70" w:rsidRDefault="007904E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150C9">
        <w:trPr>
          <w:cantSplit/>
          <w:trHeight w:val="1134"/>
        </w:trPr>
        <w:tc>
          <w:tcPr>
            <w:tcW w:w="4820" w:type="dxa"/>
            <w:gridSpan w:val="2"/>
          </w:tcPr>
          <w:p w:rsidR="00CF23C0" w:rsidRPr="00333F70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F23C0" w:rsidRPr="00333F70" w:rsidRDefault="00581509" w:rsidP="00B1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B014F8">
        <w:trPr>
          <w:trHeight w:val="21"/>
        </w:trPr>
        <w:tc>
          <w:tcPr>
            <w:tcW w:w="12049" w:type="dxa"/>
            <w:gridSpan w:val="9"/>
          </w:tcPr>
          <w:p w:rsidR="00CF23C0" w:rsidRPr="00333F70" w:rsidRDefault="00CF23C0" w:rsidP="00BF41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 №</w:t>
            </w:r>
            <w:r w:rsidR="00BF413E" w:rsidRPr="00333F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CF23C0" w:rsidRPr="00333F70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>Раздел 5. Цветная графика натюрморта.</w:t>
            </w:r>
          </w:p>
        </w:tc>
        <w:tc>
          <w:tcPr>
            <w:tcW w:w="3260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0C31" w:rsidRPr="00333F70" w:rsidRDefault="006C0C31" w:rsidP="007518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Виды цветной графики натюрморта. Методика исполнения малоцветной графики натюрморта.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751854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05261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9.2pt;margin-top:.1pt;width:147.4pt;height:0;z-index:251661824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3260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C31" w:rsidRPr="00333F70" w:rsidRDefault="006C0C31" w:rsidP="007518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Композиция в цветной графике фигуры человека. Приемы цветной однофигурной графики.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6C0C31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7. Цветная двухфигурная и многофигурная графика.</w:t>
            </w:r>
          </w:p>
        </w:tc>
        <w:tc>
          <w:tcPr>
            <w:tcW w:w="3260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C31" w:rsidRPr="00333F70" w:rsidRDefault="006C0C31" w:rsidP="007518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6C0C31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C31" w:rsidRPr="00333F70" w:rsidTr="006C0C31">
        <w:trPr>
          <w:cantSplit/>
          <w:trHeight w:val="1134"/>
        </w:trPr>
        <w:tc>
          <w:tcPr>
            <w:tcW w:w="1560" w:type="dxa"/>
          </w:tcPr>
          <w:p w:rsidR="006C0C31" w:rsidRPr="00333F70" w:rsidRDefault="006C0C31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3260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C31" w:rsidRPr="00333F70" w:rsidRDefault="006C0C31" w:rsidP="007518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  <w:tc>
          <w:tcPr>
            <w:tcW w:w="567" w:type="dxa"/>
            <w:gridSpan w:val="2"/>
          </w:tcPr>
          <w:p w:rsidR="006C0C31" w:rsidRPr="00333F70" w:rsidRDefault="006C0C31" w:rsidP="00751854">
            <w:pPr>
              <w:spacing w:before="60" w:after="6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31" w:rsidRPr="00333F70" w:rsidRDefault="006C0C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333F70" w:rsidTr="006C0C31">
        <w:trPr>
          <w:cantSplit/>
          <w:trHeight w:val="1134"/>
        </w:trPr>
        <w:tc>
          <w:tcPr>
            <w:tcW w:w="1560" w:type="dxa"/>
          </w:tcPr>
          <w:p w:rsidR="009C239E" w:rsidRPr="00333F7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33F7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333F70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333F70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333F70" w:rsidRDefault="009C239E" w:rsidP="00A569D6">
            <w:pPr>
              <w:rPr>
                <w:rFonts w:ascii="Times New Roman" w:hAnsi="Times New Roman"/>
              </w:rPr>
            </w:pPr>
            <w:r w:rsidRPr="00333F70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567" w:type="dxa"/>
            <w:gridSpan w:val="2"/>
          </w:tcPr>
          <w:p w:rsidR="009C239E" w:rsidRPr="00333F70" w:rsidRDefault="006C0C31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70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333F70" w:rsidTr="00B014F8">
        <w:trPr>
          <w:trHeight w:val="287"/>
        </w:trPr>
        <w:tc>
          <w:tcPr>
            <w:tcW w:w="11340" w:type="dxa"/>
            <w:gridSpan w:val="8"/>
          </w:tcPr>
          <w:p w:rsidR="009C239E" w:rsidRPr="00333F70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333F70" w:rsidRDefault="006C0C31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5" w:type="dxa"/>
            <w:vMerge/>
          </w:tcPr>
          <w:p w:rsidR="009C239E" w:rsidRPr="00333F70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333F70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333F70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CF23C0" w:rsidRPr="00333F70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333F70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333F70" w:rsidTr="00370B90">
        <w:trPr>
          <w:jc w:val="center"/>
        </w:trPr>
        <w:tc>
          <w:tcPr>
            <w:tcW w:w="930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333F70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333F70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10336" w:type="dxa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1. Практическое исполнение рисунков карандашом. Изучение литературы по линейной перспективе.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10336" w:type="dxa"/>
            <w:vAlign w:val="center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2 Практическое исполнение рисунков карандашом. Изучение учебной литературы по изображению головы человека.</w:t>
            </w:r>
          </w:p>
        </w:tc>
        <w:tc>
          <w:tcPr>
            <w:tcW w:w="944" w:type="dxa"/>
          </w:tcPr>
          <w:p w:rsidR="006432AC" w:rsidRPr="00333F70" w:rsidRDefault="006432AC" w:rsidP="006432AC">
            <w:pPr>
              <w:jc w:val="center"/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3 Черно-белая графика фигуры человека.</w:t>
            </w:r>
          </w:p>
        </w:tc>
        <w:tc>
          <w:tcPr>
            <w:tcW w:w="10336" w:type="dxa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3. Практическое исполнение рисунков карандашом. Изучение учебной литературы по изображению фигуры человека.</w:t>
            </w:r>
          </w:p>
        </w:tc>
        <w:tc>
          <w:tcPr>
            <w:tcW w:w="944" w:type="dxa"/>
          </w:tcPr>
          <w:p w:rsidR="006432AC" w:rsidRPr="00333F70" w:rsidRDefault="006432AC" w:rsidP="006432AC">
            <w:pPr>
              <w:jc w:val="center"/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10336" w:type="dxa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4. Практическое исполнение рисунков карандашом. Изучение учебной литературы по черно-белой графике.</w:t>
            </w:r>
          </w:p>
        </w:tc>
        <w:tc>
          <w:tcPr>
            <w:tcW w:w="944" w:type="dxa"/>
          </w:tcPr>
          <w:p w:rsidR="006432AC" w:rsidRPr="00333F70" w:rsidRDefault="006432AC" w:rsidP="006432AC">
            <w:pPr>
              <w:jc w:val="center"/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F23C0" w:rsidRPr="00333F70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33F70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333F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333F70" w:rsidRDefault="006432AC" w:rsidP="006432A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CF23C0" w:rsidRPr="00333F70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333F70" w:rsidRDefault="006432A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CF23C0" w:rsidRPr="00333F70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333F70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10336" w:type="dxa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5. Практическое исполнение набросков. Изучение литературы.</w:t>
            </w:r>
          </w:p>
        </w:tc>
        <w:tc>
          <w:tcPr>
            <w:tcW w:w="944" w:type="dxa"/>
            <w:vAlign w:val="center"/>
          </w:tcPr>
          <w:p w:rsidR="006432AC" w:rsidRPr="00333F70" w:rsidRDefault="000F3BE7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10336" w:type="dxa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6. Практическое исполнение рисунка фигуры человека.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7. Цветная двухфигурная и многофигурная графика.</w:t>
            </w:r>
          </w:p>
        </w:tc>
        <w:tc>
          <w:tcPr>
            <w:tcW w:w="10336" w:type="dxa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7. Практическое исполнение форэскизов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432AC" w:rsidRPr="00333F70" w:rsidTr="00751854">
        <w:trPr>
          <w:jc w:val="center"/>
        </w:trPr>
        <w:tc>
          <w:tcPr>
            <w:tcW w:w="930" w:type="dxa"/>
            <w:vAlign w:val="center"/>
          </w:tcPr>
          <w:p w:rsidR="006432AC" w:rsidRPr="00333F70" w:rsidRDefault="006432A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6432AC" w:rsidRPr="00333F70" w:rsidRDefault="006432A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Раздел 8. Графика интерьера</w:t>
            </w:r>
          </w:p>
        </w:tc>
        <w:tc>
          <w:tcPr>
            <w:tcW w:w="10336" w:type="dxa"/>
          </w:tcPr>
          <w:p w:rsidR="006432AC" w:rsidRPr="00333F70" w:rsidRDefault="006432AC" w:rsidP="0075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 8. Практическое исполнение рисунка интерьера. Изучение литературы по рисунку.</w:t>
            </w:r>
          </w:p>
        </w:tc>
        <w:tc>
          <w:tcPr>
            <w:tcW w:w="944" w:type="dxa"/>
            <w:vAlign w:val="center"/>
          </w:tcPr>
          <w:p w:rsidR="006432AC" w:rsidRPr="00333F70" w:rsidRDefault="006432AC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E1109" w:rsidRPr="00333F70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333F70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333F70" w:rsidRDefault="0034002F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7E1109" w:rsidRPr="00333F70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333F70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333F70" w:rsidRDefault="006432AC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CF23C0" w:rsidRPr="00333F70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333F70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333F70" w:rsidRDefault="006432A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33F70">
              <w:rPr>
                <w:rFonts w:ascii="Times New Roman" w:hAnsi="Times New Roman"/>
                <w:b/>
                <w:bCs/>
              </w:rPr>
              <w:t>145</w:t>
            </w:r>
          </w:p>
        </w:tc>
      </w:tr>
    </w:tbl>
    <w:p w:rsidR="00CF23C0" w:rsidRPr="00333F7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333F70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333F70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333F70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6.1</w:t>
      </w:r>
      <w:r w:rsidRPr="00333F70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333F70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333F70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CF23C0" w:rsidRPr="00333F70" w:rsidTr="00EA3A5F">
        <w:tc>
          <w:tcPr>
            <w:tcW w:w="834" w:type="pct"/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333F70" w:rsidRDefault="003D7C93" w:rsidP="009A27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</w:p>
          <w:p w:rsidR="003D7C93" w:rsidRPr="00333F70" w:rsidRDefault="003D7C93" w:rsidP="009A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333F70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</w:t>
            </w:r>
            <w:r w:rsidR="000D5988" w:rsidRPr="00333F70">
              <w:rPr>
                <w:rFonts w:ascii="Times New Roman" w:hAnsi="Times New Roman"/>
                <w:sz w:val="24"/>
                <w:szCs w:val="24"/>
              </w:rPr>
              <w:t>специальномрисунке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проектировании.</w:t>
            </w:r>
          </w:p>
          <w:p w:rsidR="003D7C93" w:rsidRPr="00333F70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</w:t>
            </w:r>
            <w:r w:rsidR="00C34338" w:rsidRPr="00333F70">
              <w:rPr>
                <w:rFonts w:ascii="Times New Roman" w:hAnsi="Times New Roman"/>
                <w:sz w:val="24"/>
                <w:szCs w:val="24"/>
              </w:rPr>
              <w:t xml:space="preserve">рисовальной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композицией в художественном проектировании.</w:t>
            </w:r>
          </w:p>
          <w:p w:rsidR="003D7C93" w:rsidRPr="00333F70" w:rsidRDefault="003D7C93" w:rsidP="00C34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: некоторыми основными техниками и приемами натурно</w:t>
            </w:r>
            <w:r w:rsidR="00C34338" w:rsidRPr="00333F70">
              <w:rPr>
                <w:rFonts w:ascii="Times New Roman" w:hAnsi="Times New Roman"/>
                <w:sz w:val="24"/>
                <w:szCs w:val="24"/>
              </w:rPr>
              <w:t>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3D7C93" w:rsidRPr="00333F70" w:rsidRDefault="003D7C93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основы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 xml:space="preserve"> 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. Способен применить их на практике при художественном проектировании.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композиции при художественном проектировании.</w:t>
            </w:r>
          </w:p>
          <w:p w:rsidR="003D7C93" w:rsidRPr="00333F70" w:rsidRDefault="003D7C93" w:rsidP="00D767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: методами получения 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и основными техниками и приемами </w:t>
            </w:r>
            <w:r w:rsidR="00D767A6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творческих направлений в художественном проектировании.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33F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оценить трудности </w:t>
            </w:r>
            <w:r w:rsidR="004862BC" w:rsidRPr="00333F7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практики. Применить на практике конкретные приемы получения натурного </w:t>
            </w:r>
            <w:r w:rsidR="004862BC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проектировании. </w:t>
            </w:r>
          </w:p>
          <w:p w:rsidR="003D7C93" w:rsidRPr="00333F70" w:rsidRDefault="003D7C93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и способностью оценить вероятность успеха при решении </w:t>
            </w:r>
            <w:r w:rsidR="004862BC" w:rsidRPr="00333F70">
              <w:rPr>
                <w:rFonts w:ascii="Times New Roman" w:hAnsi="Times New Roman"/>
                <w:sz w:val="24"/>
                <w:szCs w:val="24"/>
              </w:rPr>
              <w:t>рисовальных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композиций в художественном проектировании.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ПК-4    </w:t>
            </w:r>
          </w:p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основы теории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выделить факторы творческой деятельности в работе над конкретным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рисовальным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произведением;</w:t>
            </w:r>
          </w:p>
          <w:p w:rsidR="003D7C93" w:rsidRPr="00333F70" w:rsidRDefault="003D7C93" w:rsidP="00A33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некоторыми основными техниками и приемами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факторы, влияющие на творческий процесс в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специальном рисунке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3D7C93" w:rsidRPr="00333F7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выделить и распознать основные факторы </w:t>
            </w:r>
            <w:r w:rsidR="00553F55" w:rsidRPr="00333F70">
              <w:rPr>
                <w:rFonts w:ascii="Times New Roman" w:hAnsi="Times New Roman"/>
                <w:sz w:val="24"/>
                <w:szCs w:val="24"/>
              </w:rPr>
              <w:t xml:space="preserve"> и цели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построения конкретной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рисовальной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композиции;</w:t>
            </w:r>
          </w:p>
          <w:p w:rsidR="003D7C93" w:rsidRPr="00333F70" w:rsidRDefault="003D7C93" w:rsidP="00A33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методами получения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 xml:space="preserve">специального рисунка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и основными техниками и приемами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="00553F55" w:rsidRPr="00333F70">
              <w:rPr>
                <w:rFonts w:ascii="Times New Roman" w:hAnsi="Times New Roman"/>
                <w:sz w:val="24"/>
                <w:szCs w:val="24"/>
              </w:rPr>
              <w:t xml:space="preserve"> для решения конкретных задач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3D7C93" w:rsidRPr="00333F7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333F7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333F7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практику постановки 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специального рисунка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333F70" w:rsidRDefault="003D7C93" w:rsidP="008E66DE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33F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 xml:space="preserve">оценить выполнение целей и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проекте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333F70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методикой создания </w:t>
            </w:r>
            <w:r w:rsidR="00A33679" w:rsidRPr="00333F70">
              <w:rPr>
                <w:rFonts w:ascii="Times New Roman" w:hAnsi="Times New Roman"/>
                <w:sz w:val="24"/>
                <w:szCs w:val="24"/>
              </w:rPr>
              <w:t xml:space="preserve">специального рисунка </w:t>
            </w:r>
            <w:r w:rsidR="00C95F61" w:rsidRPr="00333F70">
              <w:rPr>
                <w:rFonts w:ascii="Times New Roman" w:hAnsi="Times New Roman"/>
                <w:sz w:val="24"/>
                <w:szCs w:val="24"/>
              </w:rPr>
              <w:t>с выявлением приоритетов в решении задач с учетом эстетических, этических  и иных аспектов деятельности</w:t>
            </w:r>
          </w:p>
          <w:p w:rsidR="003D7C93" w:rsidRPr="00333F70" w:rsidRDefault="003D7C93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333F7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3D7C93" w:rsidRPr="00333F70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3D7C93" w:rsidRPr="00333F70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3D7C93" w:rsidRPr="00333F70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333F7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333F70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333F70">
        <w:rPr>
          <w:rFonts w:ascii="Times New Roman" w:hAnsi="Times New Roman"/>
          <w:i/>
          <w:sz w:val="24"/>
          <w:szCs w:val="24"/>
        </w:rPr>
        <w:tab/>
      </w:r>
    </w:p>
    <w:p w:rsidR="004202F2" w:rsidRPr="00333F70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333F70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333F70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333F70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33F70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333F70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333F70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333F70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333F7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333F70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333F70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333F70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333F70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333F70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333F70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70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333F7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333F70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333F70" w:rsidTr="00A66968">
        <w:tc>
          <w:tcPr>
            <w:tcW w:w="2376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333F70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333F70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333F70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333F7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333F70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333F70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333F70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333F70">
        <w:rPr>
          <w:b/>
          <w:sz w:val="24"/>
          <w:szCs w:val="24"/>
        </w:rPr>
        <w:t>7. Т</w:t>
      </w:r>
      <w:r w:rsidRPr="00333F70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333F70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333F70">
        <w:rPr>
          <w:b/>
          <w:spacing w:val="-2"/>
          <w:sz w:val="24"/>
          <w:szCs w:val="24"/>
        </w:rPr>
        <w:t xml:space="preserve">НЕОБХОДИМЫЕ ДЛЯ ОЦЕНКИ </w:t>
      </w:r>
      <w:r w:rsidRPr="00333F70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333F7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333F70" w:rsidRDefault="00CF23C0" w:rsidP="00092D6C">
      <w:pPr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333F7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333F70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-ГР № 1, ГР № 2, •</w:t>
      </w:r>
      <w:r w:rsidRPr="00333F70">
        <w:rPr>
          <w:rFonts w:ascii="Times New Roman" w:hAnsi="Times New Roman"/>
          <w:sz w:val="24"/>
          <w:szCs w:val="24"/>
        </w:rPr>
        <w:tab/>
        <w:t xml:space="preserve">ГР № 3, ГР № 4 -. Практическое исполнение рисунков карандашом; 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ГР № 5. Практическое исполнение набросков; 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ГР № 6. Практическое исполнение рисунка фигуры человека;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>ГР № 7. Практическое исполнение форэскизов;</w:t>
      </w:r>
    </w:p>
    <w:p w:rsidR="00CB03A5" w:rsidRPr="00333F70" w:rsidRDefault="00CB03A5" w:rsidP="00CB03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ГР № 8. Практическое исполнение рисунка интерьера. </w:t>
      </w:r>
    </w:p>
    <w:p w:rsidR="00EA3A5F" w:rsidRPr="00333F70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33F70">
        <w:rPr>
          <w:rFonts w:ascii="Times New Roman" w:hAnsi="Times New Roman"/>
          <w:sz w:val="24"/>
          <w:szCs w:val="24"/>
        </w:rPr>
        <w:t>7.</w:t>
      </w:r>
      <w:r w:rsidR="0011171F" w:rsidRPr="00333F70">
        <w:rPr>
          <w:rFonts w:ascii="Times New Roman" w:hAnsi="Times New Roman"/>
          <w:sz w:val="24"/>
          <w:szCs w:val="24"/>
        </w:rPr>
        <w:t>1.2</w:t>
      </w:r>
      <w:r w:rsidRPr="00333F70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A3A5F" w:rsidRPr="00727E9E" w:rsidRDefault="00EA3A5F" w:rsidP="00EA3A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7E9E">
        <w:rPr>
          <w:rFonts w:ascii="Times New Roman" w:hAnsi="Times New Roman"/>
          <w:b/>
          <w:sz w:val="24"/>
          <w:szCs w:val="24"/>
          <w:u w:val="single"/>
        </w:rPr>
        <w:t xml:space="preserve">Семестр  № </w:t>
      </w:r>
      <w:r w:rsidR="0086573C" w:rsidRPr="00727E9E">
        <w:rPr>
          <w:rFonts w:ascii="Times New Roman" w:hAnsi="Times New Roman"/>
          <w:b/>
          <w:sz w:val="24"/>
          <w:szCs w:val="24"/>
          <w:u w:val="single"/>
        </w:rPr>
        <w:t xml:space="preserve">5 </w:t>
      </w:r>
    </w:p>
    <w:p w:rsidR="00CB03A5" w:rsidRPr="00333F70" w:rsidRDefault="00CB03A5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5672"/>
      </w:tblGrid>
      <w:tr w:rsidR="00CB03A5" w:rsidRPr="00333F70" w:rsidTr="00CB03A5">
        <w:trPr>
          <w:trHeight w:val="651"/>
        </w:trPr>
        <w:tc>
          <w:tcPr>
            <w:tcW w:w="3898" w:type="dxa"/>
            <w:vMerge w:val="restart"/>
            <w:shd w:val="clear" w:color="auto" w:fill="auto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333F70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Нарисовать простой натюрморт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сложного натюрморта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CB03A5" w:rsidRPr="00333F70" w:rsidTr="00CB03A5">
        <w:tc>
          <w:tcPr>
            <w:tcW w:w="3898" w:type="dxa"/>
            <w:vMerge w:val="restart"/>
            <w:shd w:val="clear" w:color="auto" w:fill="auto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№2- №4</w:t>
            </w: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черно-белую портретную графику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фигуры человека</w:t>
            </w:r>
          </w:p>
        </w:tc>
      </w:tr>
      <w:tr w:rsidR="00CB03A5" w:rsidRPr="00333F70" w:rsidTr="00CB03A5">
        <w:tc>
          <w:tcPr>
            <w:tcW w:w="3898" w:type="dxa"/>
            <w:vMerge/>
            <w:shd w:val="clear" w:color="auto" w:fill="auto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черно-белую двухфигурную графику</w:t>
            </w:r>
          </w:p>
        </w:tc>
      </w:tr>
      <w:tr w:rsidR="00CB03A5" w:rsidRPr="00333F70" w:rsidTr="00CB03A5">
        <w:tc>
          <w:tcPr>
            <w:tcW w:w="3898" w:type="dxa"/>
            <w:shd w:val="clear" w:color="auto" w:fill="auto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2" w:type="dxa"/>
            <w:shd w:val="clear" w:color="auto" w:fill="auto"/>
          </w:tcPr>
          <w:p w:rsidR="00CB03A5" w:rsidRPr="00333F70" w:rsidRDefault="00141D8C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  <w:r w:rsidR="00CB03A5" w:rsidRPr="00333F70">
              <w:rPr>
                <w:rFonts w:ascii="Times New Roman" w:hAnsi="Times New Roman"/>
                <w:sz w:val="24"/>
                <w:szCs w:val="24"/>
              </w:rPr>
              <w:t xml:space="preserve"> за семестр</w:t>
            </w:r>
          </w:p>
        </w:tc>
      </w:tr>
    </w:tbl>
    <w:p w:rsidR="00CB03A5" w:rsidRPr="00333F70" w:rsidRDefault="00CB03A5" w:rsidP="00CB03A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B03A5" w:rsidRPr="00333F70" w:rsidRDefault="00CB03A5" w:rsidP="00CB03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03A5" w:rsidRPr="00333F70" w:rsidRDefault="00CB03A5" w:rsidP="00CB03A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33F70">
        <w:rPr>
          <w:rFonts w:ascii="Times New Roman" w:hAnsi="Times New Roman"/>
          <w:b/>
          <w:sz w:val="24"/>
          <w:szCs w:val="24"/>
          <w:u w:val="single"/>
        </w:rPr>
        <w:t>6 семестр: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5673"/>
      </w:tblGrid>
      <w:tr w:rsidR="00CB03A5" w:rsidRPr="00333F70" w:rsidTr="00751854">
        <w:trPr>
          <w:trHeight w:val="651"/>
        </w:trPr>
        <w:tc>
          <w:tcPr>
            <w:tcW w:w="3898" w:type="dxa"/>
            <w:vMerge w:val="restart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№5</w:t>
            </w: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графику простого натюрморта</w:t>
            </w:r>
          </w:p>
        </w:tc>
      </w:tr>
      <w:tr w:rsidR="00CB03A5" w:rsidRPr="00333F70" w:rsidTr="00751854">
        <w:tc>
          <w:tcPr>
            <w:tcW w:w="3898" w:type="dxa"/>
            <w:vMerge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графику сложного натюрморта</w:t>
            </w:r>
          </w:p>
        </w:tc>
      </w:tr>
      <w:tr w:rsidR="00CB03A5" w:rsidRPr="00333F70" w:rsidTr="00751854">
        <w:tc>
          <w:tcPr>
            <w:tcW w:w="3898" w:type="dxa"/>
            <w:vMerge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цветной натюрморт с цветами</w:t>
            </w:r>
          </w:p>
        </w:tc>
      </w:tr>
      <w:tr w:rsidR="00CB03A5" w:rsidRPr="00333F70" w:rsidTr="00751854">
        <w:tc>
          <w:tcPr>
            <w:tcW w:w="3898" w:type="dxa"/>
            <w:vMerge w:val="restart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 №6-8</w:t>
            </w: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графику фигуры человека</w:t>
            </w:r>
          </w:p>
        </w:tc>
      </w:tr>
      <w:tr w:rsidR="00CB03A5" w:rsidRPr="00333F70" w:rsidTr="00751854">
        <w:tc>
          <w:tcPr>
            <w:tcW w:w="3898" w:type="dxa"/>
            <w:vMerge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цветную многофигурную графику</w:t>
            </w:r>
          </w:p>
        </w:tc>
      </w:tr>
      <w:tr w:rsidR="00CB03A5" w:rsidRPr="00333F70" w:rsidTr="00751854">
        <w:tc>
          <w:tcPr>
            <w:tcW w:w="3898" w:type="dxa"/>
            <w:vMerge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CB03A5" w:rsidRPr="00333F70" w:rsidRDefault="00CB03A5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Исполнить графику интерьера</w:t>
            </w:r>
          </w:p>
        </w:tc>
      </w:tr>
      <w:tr w:rsidR="00CB03A5" w:rsidRPr="00333F70" w:rsidTr="00751854">
        <w:tc>
          <w:tcPr>
            <w:tcW w:w="3898" w:type="dxa"/>
          </w:tcPr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B03A5" w:rsidRPr="00333F70" w:rsidRDefault="00CB03A5" w:rsidP="007518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3" w:type="dxa"/>
            <w:shd w:val="clear" w:color="auto" w:fill="auto"/>
          </w:tcPr>
          <w:p w:rsidR="00CB03A5" w:rsidRPr="00333F70" w:rsidRDefault="00141D8C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141D8C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CB03A5" w:rsidRPr="00333F70" w:rsidRDefault="00CB03A5" w:rsidP="00CB03A5">
      <w:pPr>
        <w:spacing w:line="360" w:lineRule="auto"/>
        <w:rPr>
          <w:sz w:val="28"/>
          <w:szCs w:val="28"/>
        </w:rPr>
      </w:pPr>
    </w:p>
    <w:p w:rsidR="00CB03A5" w:rsidRPr="00333F70" w:rsidRDefault="00CB03A5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0163D" w:rsidRDefault="0070163D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0163D" w:rsidRDefault="0070163D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0163D" w:rsidRDefault="0070163D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F4410" w:rsidRPr="00333F70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333F70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333F70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C7D3B" w:rsidRPr="00333F70" w:rsidTr="00AC7D3B">
        <w:tc>
          <w:tcPr>
            <w:tcW w:w="708" w:type="dxa"/>
          </w:tcPr>
          <w:p w:rsidR="00CF23C0" w:rsidRPr="00333F7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333F7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333F70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C7D3B" w:rsidRPr="00333F70" w:rsidTr="00AC7D3B">
        <w:tc>
          <w:tcPr>
            <w:tcW w:w="708" w:type="dxa"/>
          </w:tcPr>
          <w:p w:rsidR="008D5132" w:rsidRPr="00333F7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333F7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333F70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6BD2" w:rsidRPr="00333F70" w:rsidTr="00AC7D3B">
        <w:tc>
          <w:tcPr>
            <w:tcW w:w="708" w:type="dxa"/>
          </w:tcPr>
          <w:p w:rsidR="00466BD2" w:rsidRDefault="00466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466BD2" w:rsidRDefault="00466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466BD2" w:rsidRDefault="0046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466BD2" w:rsidRDefault="0046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466BD2" w:rsidRDefault="00466BD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66BD2" w:rsidRDefault="00466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A17FB8" w:rsidRPr="00333F70" w:rsidTr="00AC7D3B">
        <w:tc>
          <w:tcPr>
            <w:tcW w:w="708" w:type="dxa"/>
          </w:tcPr>
          <w:p w:rsidR="00A17FB8" w:rsidRDefault="00A1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17FB8" w:rsidRPr="00EF202F" w:rsidRDefault="00A17FB8" w:rsidP="00EF3717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A17FB8" w:rsidRPr="00EF202F" w:rsidRDefault="00A17FB8" w:rsidP="00EF37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A17FB8" w:rsidRPr="00EF202F" w:rsidRDefault="00A17FB8" w:rsidP="00EF37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A17FB8" w:rsidRPr="00EF202F" w:rsidRDefault="00A17FB8" w:rsidP="00EF371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bookmarkEnd w:id="10"/>
    </w:tbl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333F70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333F7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333F70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333F70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333F70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33F70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8E58F1" w:rsidRPr="00333F70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333F7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58F1" w:rsidRPr="00333F70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8E58F1" w:rsidRPr="00333F7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5430" w:rsidRPr="00333F70" w:rsidTr="0075185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натюрморта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М.,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Default="00985430">
            <w:r w:rsidRPr="00597FF7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430" w:rsidRPr="00333F70" w:rsidRDefault="00985430" w:rsidP="0075185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85430" w:rsidRPr="00333F70" w:rsidTr="0075185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Графика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Default="00985430">
            <w:r w:rsidRPr="00597FF7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430" w:rsidRPr="00333F70" w:rsidRDefault="00985430" w:rsidP="0075185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3C0" w:rsidRPr="00333F7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333F7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85430" w:rsidRPr="00333F70" w:rsidTr="0075185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Портретная графика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Владос,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Default="00985430">
            <w:r w:rsidRPr="00CE5224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430" w:rsidRPr="00333F70" w:rsidRDefault="0098543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85430" w:rsidRPr="00333F70" w:rsidTr="0075185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Сидоренко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Рисунок для дизайнеров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МГТУ им. А.Н.Косыгина,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Default="00985430">
            <w:r w:rsidRPr="00CE5224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430" w:rsidRPr="00333F70" w:rsidRDefault="00985430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85430" w:rsidRPr="00333F70" w:rsidTr="00A961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Лушников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Владос,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Default="00985430">
            <w:r w:rsidRPr="00CE5224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430" w:rsidRPr="00333F70" w:rsidRDefault="0098543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5430" w:rsidRPr="00333F70" w:rsidTr="0075185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Художественный язык орнамента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Владос,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430" w:rsidRPr="00333F70" w:rsidRDefault="0098543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430" w:rsidRDefault="00985430">
            <w:r w:rsidRPr="00CE5224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430" w:rsidRPr="00333F70" w:rsidRDefault="0098543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33F70" w:rsidRPr="00333F70" w:rsidTr="0075185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F70" w:rsidRPr="00333F70" w:rsidRDefault="00333F7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F70" w:rsidRPr="00333F70" w:rsidRDefault="00333F7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F70" w:rsidRPr="00333F70" w:rsidRDefault="00333F7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Черно-белая графика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F70" w:rsidRPr="00333F70" w:rsidRDefault="00333F7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F70" w:rsidRPr="00333F70" w:rsidRDefault="00333F7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 xml:space="preserve">М., Владос,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F70" w:rsidRPr="00333F70" w:rsidRDefault="00333F70" w:rsidP="00751854">
            <w:pPr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F70" w:rsidRPr="00333F70" w:rsidRDefault="00333F70" w:rsidP="00652773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33F7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(электронный ресурс)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70" w:rsidRPr="00333F70" w:rsidRDefault="0098543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F82009" w:rsidRPr="00333F70" w:rsidTr="005E5719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009" w:rsidRPr="00333F70" w:rsidRDefault="00F82009" w:rsidP="00F8200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3F70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333F70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D96256" w:rsidRPr="00333F70" w:rsidTr="001A27A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256" w:rsidRPr="00000C10" w:rsidRDefault="00D96256" w:rsidP="00EF371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256" w:rsidRPr="00000C10" w:rsidRDefault="00D96256" w:rsidP="00EF371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256" w:rsidRPr="00000C10" w:rsidRDefault="00D96256" w:rsidP="00EF3717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256" w:rsidRPr="00000C10" w:rsidRDefault="00D96256" w:rsidP="00EF371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256" w:rsidRPr="00000C10" w:rsidRDefault="00D96256" w:rsidP="00EF371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6256" w:rsidRPr="00000C10" w:rsidRDefault="00D96256" w:rsidP="00EF3717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6256" w:rsidRPr="00000C10" w:rsidRDefault="00D96256" w:rsidP="00EF371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256" w:rsidRPr="00000C10" w:rsidRDefault="00D96256" w:rsidP="00EF3717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333F70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333F7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3F70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333F70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33F70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333F7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33F7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333F7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333F70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333F7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333F7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333F70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333F70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333F70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333F7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333F70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333F70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333F70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333F70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333F70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333F70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333F70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333F70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333F70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333F70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333F70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333F70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E50AB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33F7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333F70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333F70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333F70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333F70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50AB6" w:rsidRPr="00333F70" w:rsidRDefault="0005261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E50AB6" w:rsidRPr="00E50AB6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E50AB6" w:rsidRPr="00E50AB6">
        <w:rPr>
          <w:rFonts w:ascii="Times New Roman" w:eastAsia="Arial Unicode MS" w:hAnsi="Times New Roman"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CF23C0" w:rsidRPr="00333F70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333F70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333F70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333F70" w:rsidRDefault="00052610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333F70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333F70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333F70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333F70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333F70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333F70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333F70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333F7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225" w:rsidRPr="00333F70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333F70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916225" w:rsidRPr="00333F70" w:rsidRDefault="00916225" w:rsidP="00916225">
      <w:pPr>
        <w:ind w:left="34"/>
        <w:rPr>
          <w:rFonts w:ascii="Times New Roman" w:hAnsi="Times New Roman"/>
          <w:i/>
          <w:sz w:val="24"/>
          <w:szCs w:val="24"/>
        </w:rPr>
      </w:pPr>
      <w:r w:rsidRPr="00333F70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333F70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3F7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33F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33F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г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-12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5г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-12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333F70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333F7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333F70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33F70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7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33F70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333F70" w:rsidRDefault="00CF23C0">
      <w:pPr>
        <w:rPr>
          <w:rFonts w:ascii="Times New Roman" w:hAnsi="Times New Roman"/>
          <w:sz w:val="24"/>
          <w:szCs w:val="24"/>
        </w:rPr>
      </w:pPr>
    </w:p>
    <w:sectPr w:rsidR="00CF23C0" w:rsidRPr="00333F70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40" w:rsidRDefault="00736140" w:rsidP="00F12486">
      <w:r>
        <w:separator/>
      </w:r>
    </w:p>
  </w:endnote>
  <w:endnote w:type="continuationSeparator" w:id="1">
    <w:p w:rsidR="00736140" w:rsidRDefault="00736140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54" w:rsidRDefault="00052610">
    <w:pPr>
      <w:pStyle w:val="af9"/>
      <w:jc w:val="right"/>
    </w:pPr>
    <w:r>
      <w:fldChar w:fldCharType="begin"/>
    </w:r>
    <w:r w:rsidR="00751854">
      <w:instrText>PAGE   \* MERGEFORMAT</w:instrText>
    </w:r>
    <w:r>
      <w:fldChar w:fldCharType="separate"/>
    </w:r>
    <w:r w:rsidR="001E2BE3">
      <w:rPr>
        <w:noProof/>
      </w:rPr>
      <w:t>3</w:t>
    </w:r>
    <w:r>
      <w:rPr>
        <w:noProof/>
      </w:rPr>
      <w:fldChar w:fldCharType="end"/>
    </w:r>
  </w:p>
  <w:p w:rsidR="00751854" w:rsidRDefault="0075185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54" w:rsidRPr="000D3988" w:rsidRDefault="00751854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40" w:rsidRDefault="00736140" w:rsidP="00F12486">
      <w:r>
        <w:separator/>
      </w:r>
    </w:p>
  </w:footnote>
  <w:footnote w:type="continuationSeparator" w:id="1">
    <w:p w:rsidR="00736140" w:rsidRDefault="00736140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F7039"/>
    <w:multiLevelType w:val="hybridMultilevel"/>
    <w:tmpl w:val="0550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4"/>
  </w:num>
  <w:num w:numId="5">
    <w:abstractNumId w:val="21"/>
  </w:num>
  <w:num w:numId="6">
    <w:abstractNumId w:val="25"/>
  </w:num>
  <w:num w:numId="7">
    <w:abstractNumId w:val="9"/>
  </w:num>
  <w:num w:numId="8">
    <w:abstractNumId w:val="11"/>
  </w:num>
  <w:num w:numId="9">
    <w:abstractNumId w:val="31"/>
  </w:num>
  <w:num w:numId="10">
    <w:abstractNumId w:val="6"/>
  </w:num>
  <w:num w:numId="11">
    <w:abstractNumId w:val="13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8"/>
  </w:num>
  <w:num w:numId="17">
    <w:abstractNumId w:val="30"/>
  </w:num>
  <w:num w:numId="18">
    <w:abstractNumId w:val="3"/>
  </w:num>
  <w:num w:numId="19">
    <w:abstractNumId w:val="7"/>
  </w:num>
  <w:num w:numId="20">
    <w:abstractNumId w:val="32"/>
  </w:num>
  <w:num w:numId="21">
    <w:abstractNumId w:val="5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14"/>
  </w:num>
  <w:num w:numId="29">
    <w:abstractNumId w:val="22"/>
  </w:num>
  <w:num w:numId="30">
    <w:abstractNumId w:val="27"/>
  </w:num>
  <w:num w:numId="31">
    <w:abstractNumId w:val="19"/>
  </w:num>
  <w:num w:numId="32">
    <w:abstractNumId w:val="24"/>
  </w:num>
  <w:num w:numId="33">
    <w:abstractNumId w:val="10"/>
  </w:num>
  <w:num w:numId="34">
    <w:abstractNumId w:val="1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791A"/>
    <w:rsid w:val="00032FED"/>
    <w:rsid w:val="000476E0"/>
    <w:rsid w:val="00052610"/>
    <w:rsid w:val="00054E50"/>
    <w:rsid w:val="00056300"/>
    <w:rsid w:val="0005648B"/>
    <w:rsid w:val="0006026C"/>
    <w:rsid w:val="0006344A"/>
    <w:rsid w:val="000836CB"/>
    <w:rsid w:val="00085661"/>
    <w:rsid w:val="00085E8D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D5988"/>
    <w:rsid w:val="000E5965"/>
    <w:rsid w:val="000F3BE7"/>
    <w:rsid w:val="00103062"/>
    <w:rsid w:val="001079FC"/>
    <w:rsid w:val="0011171F"/>
    <w:rsid w:val="00121CB7"/>
    <w:rsid w:val="00141D8C"/>
    <w:rsid w:val="00144733"/>
    <w:rsid w:val="00166DE1"/>
    <w:rsid w:val="00182335"/>
    <w:rsid w:val="00182494"/>
    <w:rsid w:val="0019136C"/>
    <w:rsid w:val="001946FF"/>
    <w:rsid w:val="001961CF"/>
    <w:rsid w:val="0019621C"/>
    <w:rsid w:val="00197DCF"/>
    <w:rsid w:val="001A6EC2"/>
    <w:rsid w:val="001A7F57"/>
    <w:rsid w:val="001C2F85"/>
    <w:rsid w:val="001D2931"/>
    <w:rsid w:val="001D671B"/>
    <w:rsid w:val="001D6E5A"/>
    <w:rsid w:val="001E2BE3"/>
    <w:rsid w:val="001F4EF5"/>
    <w:rsid w:val="001F7FEE"/>
    <w:rsid w:val="00204C57"/>
    <w:rsid w:val="00207187"/>
    <w:rsid w:val="00242ED7"/>
    <w:rsid w:val="00243047"/>
    <w:rsid w:val="0024699A"/>
    <w:rsid w:val="00254688"/>
    <w:rsid w:val="00256F22"/>
    <w:rsid w:val="00257B93"/>
    <w:rsid w:val="00287F87"/>
    <w:rsid w:val="002A0CAF"/>
    <w:rsid w:val="002A44F2"/>
    <w:rsid w:val="002A4776"/>
    <w:rsid w:val="002B28DF"/>
    <w:rsid w:val="002B31E7"/>
    <w:rsid w:val="002C2823"/>
    <w:rsid w:val="002D624C"/>
    <w:rsid w:val="003128AC"/>
    <w:rsid w:val="00312F3F"/>
    <w:rsid w:val="00321072"/>
    <w:rsid w:val="003245F8"/>
    <w:rsid w:val="00326D3B"/>
    <w:rsid w:val="00333F70"/>
    <w:rsid w:val="0034002F"/>
    <w:rsid w:val="00353EB0"/>
    <w:rsid w:val="00353F88"/>
    <w:rsid w:val="003651C5"/>
    <w:rsid w:val="00370B90"/>
    <w:rsid w:val="00371618"/>
    <w:rsid w:val="003778F2"/>
    <w:rsid w:val="00380BFA"/>
    <w:rsid w:val="0039287C"/>
    <w:rsid w:val="00397BDD"/>
    <w:rsid w:val="00397CAA"/>
    <w:rsid w:val="003A3850"/>
    <w:rsid w:val="003A3BA6"/>
    <w:rsid w:val="003C26B4"/>
    <w:rsid w:val="003D5A6A"/>
    <w:rsid w:val="003D7C93"/>
    <w:rsid w:val="003E0797"/>
    <w:rsid w:val="003E457E"/>
    <w:rsid w:val="003E5319"/>
    <w:rsid w:val="003F060D"/>
    <w:rsid w:val="004125F6"/>
    <w:rsid w:val="00414BAF"/>
    <w:rsid w:val="004175C5"/>
    <w:rsid w:val="004202F2"/>
    <w:rsid w:val="00433E2F"/>
    <w:rsid w:val="00434EA2"/>
    <w:rsid w:val="004467AD"/>
    <w:rsid w:val="004521A4"/>
    <w:rsid w:val="00456068"/>
    <w:rsid w:val="00461E3B"/>
    <w:rsid w:val="00466BD2"/>
    <w:rsid w:val="004706AD"/>
    <w:rsid w:val="004862BC"/>
    <w:rsid w:val="00492CDC"/>
    <w:rsid w:val="004B722F"/>
    <w:rsid w:val="004C3EAC"/>
    <w:rsid w:val="004C6149"/>
    <w:rsid w:val="004D264E"/>
    <w:rsid w:val="004E0DE6"/>
    <w:rsid w:val="004E3E1B"/>
    <w:rsid w:val="004E6A84"/>
    <w:rsid w:val="004E6DFA"/>
    <w:rsid w:val="005156F7"/>
    <w:rsid w:val="005223FD"/>
    <w:rsid w:val="00524DBF"/>
    <w:rsid w:val="00533645"/>
    <w:rsid w:val="00540A8D"/>
    <w:rsid w:val="005442D0"/>
    <w:rsid w:val="00553F55"/>
    <w:rsid w:val="00571881"/>
    <w:rsid w:val="00571A00"/>
    <w:rsid w:val="005728F0"/>
    <w:rsid w:val="00573EAF"/>
    <w:rsid w:val="0057552B"/>
    <w:rsid w:val="00575540"/>
    <w:rsid w:val="00581509"/>
    <w:rsid w:val="00584C7B"/>
    <w:rsid w:val="00586664"/>
    <w:rsid w:val="00590113"/>
    <w:rsid w:val="0059548D"/>
    <w:rsid w:val="005A14AE"/>
    <w:rsid w:val="005B2900"/>
    <w:rsid w:val="005C2849"/>
    <w:rsid w:val="005F6C0A"/>
    <w:rsid w:val="0060394A"/>
    <w:rsid w:val="00605AE4"/>
    <w:rsid w:val="00610024"/>
    <w:rsid w:val="00617AD9"/>
    <w:rsid w:val="006204E9"/>
    <w:rsid w:val="00630571"/>
    <w:rsid w:val="00631E78"/>
    <w:rsid w:val="00635414"/>
    <w:rsid w:val="00636996"/>
    <w:rsid w:val="006432AC"/>
    <w:rsid w:val="00646A10"/>
    <w:rsid w:val="00652773"/>
    <w:rsid w:val="006706C2"/>
    <w:rsid w:val="0067143E"/>
    <w:rsid w:val="00674EF4"/>
    <w:rsid w:val="00683198"/>
    <w:rsid w:val="00685533"/>
    <w:rsid w:val="006B5FE6"/>
    <w:rsid w:val="006C0C31"/>
    <w:rsid w:val="006C2AE9"/>
    <w:rsid w:val="006C4AA9"/>
    <w:rsid w:val="006D0D29"/>
    <w:rsid w:val="006D567C"/>
    <w:rsid w:val="007002EE"/>
    <w:rsid w:val="0070163D"/>
    <w:rsid w:val="00706F97"/>
    <w:rsid w:val="00706FBA"/>
    <w:rsid w:val="00710A15"/>
    <w:rsid w:val="0072186E"/>
    <w:rsid w:val="00722260"/>
    <w:rsid w:val="00727E9E"/>
    <w:rsid w:val="00731E7E"/>
    <w:rsid w:val="00733E8D"/>
    <w:rsid w:val="00736140"/>
    <w:rsid w:val="007430B9"/>
    <w:rsid w:val="00751854"/>
    <w:rsid w:val="007549EF"/>
    <w:rsid w:val="007557CF"/>
    <w:rsid w:val="007732C8"/>
    <w:rsid w:val="00775FF0"/>
    <w:rsid w:val="0078449B"/>
    <w:rsid w:val="007904E1"/>
    <w:rsid w:val="00795932"/>
    <w:rsid w:val="007A0CC1"/>
    <w:rsid w:val="007D4BCF"/>
    <w:rsid w:val="007D70EE"/>
    <w:rsid w:val="007E0C0E"/>
    <w:rsid w:val="007E1109"/>
    <w:rsid w:val="007E738C"/>
    <w:rsid w:val="00800D31"/>
    <w:rsid w:val="00802284"/>
    <w:rsid w:val="00812251"/>
    <w:rsid w:val="00834224"/>
    <w:rsid w:val="00834556"/>
    <w:rsid w:val="008357D6"/>
    <w:rsid w:val="00851F0B"/>
    <w:rsid w:val="008559DD"/>
    <w:rsid w:val="00862341"/>
    <w:rsid w:val="0086573C"/>
    <w:rsid w:val="008754E6"/>
    <w:rsid w:val="00881411"/>
    <w:rsid w:val="00881F31"/>
    <w:rsid w:val="00893A44"/>
    <w:rsid w:val="00893ABF"/>
    <w:rsid w:val="008B0674"/>
    <w:rsid w:val="008B61D2"/>
    <w:rsid w:val="008B6A64"/>
    <w:rsid w:val="008D0079"/>
    <w:rsid w:val="008D5132"/>
    <w:rsid w:val="008E58F1"/>
    <w:rsid w:val="008E66DE"/>
    <w:rsid w:val="008F0C7C"/>
    <w:rsid w:val="008F7FDA"/>
    <w:rsid w:val="00911E9C"/>
    <w:rsid w:val="00916225"/>
    <w:rsid w:val="00920F37"/>
    <w:rsid w:val="0092625D"/>
    <w:rsid w:val="00932F05"/>
    <w:rsid w:val="00935240"/>
    <w:rsid w:val="00943399"/>
    <w:rsid w:val="00951EC3"/>
    <w:rsid w:val="00954C69"/>
    <w:rsid w:val="0096021E"/>
    <w:rsid w:val="00962E0C"/>
    <w:rsid w:val="009643E7"/>
    <w:rsid w:val="009656E4"/>
    <w:rsid w:val="009725E6"/>
    <w:rsid w:val="009734F2"/>
    <w:rsid w:val="00984B6A"/>
    <w:rsid w:val="00985430"/>
    <w:rsid w:val="009A2741"/>
    <w:rsid w:val="009A6694"/>
    <w:rsid w:val="009A6F4B"/>
    <w:rsid w:val="009B04E9"/>
    <w:rsid w:val="009B45CC"/>
    <w:rsid w:val="009B622C"/>
    <w:rsid w:val="009C0F67"/>
    <w:rsid w:val="009C239E"/>
    <w:rsid w:val="009C3EC0"/>
    <w:rsid w:val="009C7A07"/>
    <w:rsid w:val="009E0155"/>
    <w:rsid w:val="009F4DFC"/>
    <w:rsid w:val="00A01B92"/>
    <w:rsid w:val="00A1416C"/>
    <w:rsid w:val="00A17FB8"/>
    <w:rsid w:val="00A33679"/>
    <w:rsid w:val="00A424CC"/>
    <w:rsid w:val="00A52A99"/>
    <w:rsid w:val="00A54A67"/>
    <w:rsid w:val="00A55B94"/>
    <w:rsid w:val="00A569D6"/>
    <w:rsid w:val="00A63419"/>
    <w:rsid w:val="00A640B5"/>
    <w:rsid w:val="00A66968"/>
    <w:rsid w:val="00A76377"/>
    <w:rsid w:val="00A76BFA"/>
    <w:rsid w:val="00A871BE"/>
    <w:rsid w:val="00A9138B"/>
    <w:rsid w:val="00A9613E"/>
    <w:rsid w:val="00AA220B"/>
    <w:rsid w:val="00AB7ABC"/>
    <w:rsid w:val="00AC1F63"/>
    <w:rsid w:val="00AC2BC8"/>
    <w:rsid w:val="00AC7D3B"/>
    <w:rsid w:val="00AD34A1"/>
    <w:rsid w:val="00AE6BA8"/>
    <w:rsid w:val="00AF3222"/>
    <w:rsid w:val="00B014F8"/>
    <w:rsid w:val="00B150C9"/>
    <w:rsid w:val="00B26D6C"/>
    <w:rsid w:val="00B30401"/>
    <w:rsid w:val="00B471AD"/>
    <w:rsid w:val="00B61F8A"/>
    <w:rsid w:val="00B63C98"/>
    <w:rsid w:val="00B9743F"/>
    <w:rsid w:val="00B976F4"/>
    <w:rsid w:val="00B97714"/>
    <w:rsid w:val="00BA334B"/>
    <w:rsid w:val="00BA5430"/>
    <w:rsid w:val="00BB7A74"/>
    <w:rsid w:val="00BC3759"/>
    <w:rsid w:val="00BE76D9"/>
    <w:rsid w:val="00BF413E"/>
    <w:rsid w:val="00BF4410"/>
    <w:rsid w:val="00BF63DC"/>
    <w:rsid w:val="00BF6D6E"/>
    <w:rsid w:val="00C0648B"/>
    <w:rsid w:val="00C20323"/>
    <w:rsid w:val="00C22E8D"/>
    <w:rsid w:val="00C301AC"/>
    <w:rsid w:val="00C33151"/>
    <w:rsid w:val="00C34338"/>
    <w:rsid w:val="00C37602"/>
    <w:rsid w:val="00C433CD"/>
    <w:rsid w:val="00C54BA3"/>
    <w:rsid w:val="00C60777"/>
    <w:rsid w:val="00C60EF1"/>
    <w:rsid w:val="00C77C2D"/>
    <w:rsid w:val="00C95F61"/>
    <w:rsid w:val="00CB03A5"/>
    <w:rsid w:val="00CB0D06"/>
    <w:rsid w:val="00CC1FA4"/>
    <w:rsid w:val="00CC35F2"/>
    <w:rsid w:val="00CD20B6"/>
    <w:rsid w:val="00CD6D73"/>
    <w:rsid w:val="00CE037C"/>
    <w:rsid w:val="00CE53D4"/>
    <w:rsid w:val="00CE7A69"/>
    <w:rsid w:val="00CF23C0"/>
    <w:rsid w:val="00D0200D"/>
    <w:rsid w:val="00D1553E"/>
    <w:rsid w:val="00D20326"/>
    <w:rsid w:val="00D21233"/>
    <w:rsid w:val="00D3540C"/>
    <w:rsid w:val="00D44AEC"/>
    <w:rsid w:val="00D47B84"/>
    <w:rsid w:val="00D508E4"/>
    <w:rsid w:val="00D52D78"/>
    <w:rsid w:val="00D767A6"/>
    <w:rsid w:val="00D84493"/>
    <w:rsid w:val="00D96256"/>
    <w:rsid w:val="00DD3A8B"/>
    <w:rsid w:val="00DE1FFE"/>
    <w:rsid w:val="00DE54DC"/>
    <w:rsid w:val="00E0046F"/>
    <w:rsid w:val="00E009C5"/>
    <w:rsid w:val="00E01EAC"/>
    <w:rsid w:val="00E105DD"/>
    <w:rsid w:val="00E11562"/>
    <w:rsid w:val="00E30AB1"/>
    <w:rsid w:val="00E35AF9"/>
    <w:rsid w:val="00E50AB6"/>
    <w:rsid w:val="00E63141"/>
    <w:rsid w:val="00E6752D"/>
    <w:rsid w:val="00E76417"/>
    <w:rsid w:val="00E830E2"/>
    <w:rsid w:val="00E844C8"/>
    <w:rsid w:val="00EA2CE3"/>
    <w:rsid w:val="00EA3A5F"/>
    <w:rsid w:val="00EA5189"/>
    <w:rsid w:val="00EA6B39"/>
    <w:rsid w:val="00EB7EA7"/>
    <w:rsid w:val="00EC7564"/>
    <w:rsid w:val="00ED04B1"/>
    <w:rsid w:val="00ED1562"/>
    <w:rsid w:val="00EE423F"/>
    <w:rsid w:val="00EF0503"/>
    <w:rsid w:val="00F12486"/>
    <w:rsid w:val="00F2521D"/>
    <w:rsid w:val="00F26BEC"/>
    <w:rsid w:val="00F33B84"/>
    <w:rsid w:val="00F53FBF"/>
    <w:rsid w:val="00F6434B"/>
    <w:rsid w:val="00F724A1"/>
    <w:rsid w:val="00F82009"/>
    <w:rsid w:val="00F862F3"/>
    <w:rsid w:val="00F96B6B"/>
    <w:rsid w:val="00FA1234"/>
    <w:rsid w:val="00FA1CD7"/>
    <w:rsid w:val="00FB707C"/>
    <w:rsid w:val="00FC4FEB"/>
    <w:rsid w:val="00FD3344"/>
    <w:rsid w:val="00FD4BBB"/>
    <w:rsid w:val="00FE011C"/>
    <w:rsid w:val="00FE5529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C476-78E8-4699-963F-4BD40525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199</cp:revision>
  <dcterms:created xsi:type="dcterms:W3CDTF">2018-07-12T13:31:00Z</dcterms:created>
  <dcterms:modified xsi:type="dcterms:W3CDTF">2019-03-13T14:23:00Z</dcterms:modified>
</cp:coreProperties>
</file>