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8D5AFE" w14:paraId="2E66AB79" w14:textId="77777777" w:rsidTr="00B96C2D">
        <w:tc>
          <w:tcPr>
            <w:tcW w:w="10085" w:type="dxa"/>
            <w:gridSpan w:val="2"/>
          </w:tcPr>
          <w:p w14:paraId="0E42A954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D5AFE" w14:paraId="5A3A0771" w14:textId="77777777" w:rsidTr="00B96C2D">
        <w:tc>
          <w:tcPr>
            <w:tcW w:w="10085" w:type="dxa"/>
            <w:gridSpan w:val="2"/>
          </w:tcPr>
          <w:p w14:paraId="33CCFE06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D5AFE" w14:paraId="49C9D3B9" w14:textId="77777777" w:rsidTr="00B96C2D">
        <w:tc>
          <w:tcPr>
            <w:tcW w:w="10085" w:type="dxa"/>
            <w:gridSpan w:val="2"/>
          </w:tcPr>
          <w:p w14:paraId="7F3C5D07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8D5AFE" w14:paraId="5B2F37CA" w14:textId="77777777" w:rsidTr="00B96C2D">
        <w:tc>
          <w:tcPr>
            <w:tcW w:w="10085" w:type="dxa"/>
            <w:gridSpan w:val="2"/>
          </w:tcPr>
          <w:p w14:paraId="5ECC358C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8D5AFE" w14:paraId="5F84F1AB" w14:textId="77777777" w:rsidTr="00B96C2D">
        <w:tc>
          <w:tcPr>
            <w:tcW w:w="10085" w:type="dxa"/>
            <w:gridSpan w:val="2"/>
          </w:tcPr>
          <w:p w14:paraId="3D7C2ADB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8D5AFE" w14:paraId="233ED3BB" w14:textId="77777777" w:rsidTr="00B96C2D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A380C5C" w14:textId="77777777" w:rsidR="008D5AFE" w:rsidRPr="00131485" w:rsidRDefault="008D5AFE" w:rsidP="00B96C2D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D5AFE" w14:paraId="00EE1D02" w14:textId="77777777" w:rsidTr="00B96C2D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3C4D6A27" w14:textId="77777777" w:rsidR="008D5AFE" w:rsidRPr="000E4F4E" w:rsidRDefault="008D5AFE" w:rsidP="00B96C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социальной инженерии</w:t>
            </w:r>
          </w:p>
        </w:tc>
      </w:tr>
      <w:tr w:rsidR="008D5AFE" w14:paraId="064DE004" w14:textId="77777777" w:rsidTr="00B96C2D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49DB8A1A" w14:textId="77777777" w:rsidR="008D5AFE" w:rsidRPr="000E4F4E" w:rsidRDefault="008D5AFE" w:rsidP="00B96C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психологии</w:t>
            </w:r>
          </w:p>
        </w:tc>
      </w:tr>
      <w:tr w:rsidR="008D5AFE" w14:paraId="18E29FEE" w14:textId="77777777" w:rsidTr="00B96C2D">
        <w:trPr>
          <w:trHeight w:val="850"/>
        </w:trPr>
        <w:tc>
          <w:tcPr>
            <w:tcW w:w="4203" w:type="dxa"/>
            <w:vMerge w:val="restart"/>
          </w:tcPr>
          <w:p w14:paraId="7497ACDA" w14:textId="77777777" w:rsidR="008D5AFE" w:rsidRDefault="008D5AFE" w:rsidP="00B96C2D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79CF1842" w14:textId="77777777" w:rsidR="008D5AFE" w:rsidRPr="00983FBE" w:rsidRDefault="008D5AFE" w:rsidP="00B96C2D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8D5AFE" w14:paraId="51B64C87" w14:textId="77777777" w:rsidTr="00B96C2D">
        <w:trPr>
          <w:trHeight w:val="340"/>
        </w:trPr>
        <w:tc>
          <w:tcPr>
            <w:tcW w:w="4203" w:type="dxa"/>
            <w:vMerge/>
          </w:tcPr>
          <w:p w14:paraId="491E1BFE" w14:textId="77777777" w:rsidR="008D5AFE" w:rsidRDefault="008D5AFE" w:rsidP="00B96C2D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2324B166" w14:textId="77777777" w:rsidR="008D5AFE" w:rsidRPr="00983FBE" w:rsidRDefault="008D5AFE" w:rsidP="00B96C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5AB4682" w14:textId="77777777" w:rsidR="008D5AFE" w:rsidRDefault="008D5AFE" w:rsidP="008D5AFE"/>
    <w:p w14:paraId="26BCDE0B" w14:textId="77777777" w:rsidR="008D5AFE" w:rsidRDefault="008D5AFE" w:rsidP="008D5AFE"/>
    <w:p w14:paraId="369F064B" w14:textId="77777777" w:rsidR="008D5AFE" w:rsidRDefault="008D5AFE" w:rsidP="008D5AFE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D5AFE" w14:paraId="07BA436B" w14:textId="77777777" w:rsidTr="00B96C2D">
        <w:trPr>
          <w:trHeight w:val="567"/>
        </w:trPr>
        <w:tc>
          <w:tcPr>
            <w:tcW w:w="9889" w:type="dxa"/>
            <w:gridSpan w:val="3"/>
            <w:vAlign w:val="center"/>
          </w:tcPr>
          <w:p w14:paraId="0DC12ADD" w14:textId="77777777" w:rsidR="008D5AFE" w:rsidRPr="00F5486D" w:rsidRDefault="008D5AFE" w:rsidP="00B96C2D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46961BEE" w14:textId="77777777" w:rsidR="008D5AFE" w:rsidRPr="00F5486D" w:rsidRDefault="008D5AFE" w:rsidP="00B96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D5AFE" w14:paraId="4BC31C83" w14:textId="77777777" w:rsidTr="00B96C2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FB91E11" w14:textId="77777777" w:rsidR="008D5AFE" w:rsidRPr="00C258B0" w:rsidRDefault="00D457FE" w:rsidP="00B96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Педагогика</w:t>
            </w:r>
          </w:p>
        </w:tc>
      </w:tr>
      <w:tr w:rsidR="008D5AFE" w14:paraId="1698647D" w14:textId="77777777" w:rsidTr="00B96C2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E3721" w14:textId="77777777" w:rsidR="008D5AFE" w:rsidRPr="00114450" w:rsidRDefault="008D5AFE" w:rsidP="00B96C2D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D2B7" w14:textId="77777777" w:rsidR="008D5AFE" w:rsidRPr="00D97D6F" w:rsidRDefault="00F97152" w:rsidP="00F9715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</w:rPr>
              <w:t>Б</w:t>
            </w:r>
            <w:r w:rsidR="008D5AFE" w:rsidRPr="00D97D6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31775" w14:paraId="10777A53" w14:textId="77777777" w:rsidTr="00B96C2D">
        <w:trPr>
          <w:trHeight w:val="567"/>
        </w:trPr>
        <w:tc>
          <w:tcPr>
            <w:tcW w:w="3330" w:type="dxa"/>
            <w:shd w:val="clear" w:color="auto" w:fill="auto"/>
          </w:tcPr>
          <w:p w14:paraId="6F53D71D" w14:textId="77777777" w:rsidR="00831775" w:rsidRDefault="00831775" w:rsidP="00831775">
            <w:pPr>
              <w:rPr>
                <w:sz w:val="26"/>
                <w:szCs w:val="26"/>
              </w:rPr>
            </w:pPr>
          </w:p>
          <w:p w14:paraId="7E706D37" w14:textId="607A15B6" w:rsidR="00831775" w:rsidRPr="00E804AE" w:rsidRDefault="00831775" w:rsidP="008317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87A4320" w14:textId="77777777" w:rsidR="00831775" w:rsidRDefault="00831775" w:rsidP="00831775">
            <w:pPr>
              <w:rPr>
                <w:sz w:val="24"/>
                <w:szCs w:val="24"/>
              </w:rPr>
            </w:pPr>
          </w:p>
          <w:p w14:paraId="32A6F8DB" w14:textId="510CAA76" w:rsidR="00831775" w:rsidRPr="00D97D6F" w:rsidRDefault="00831775" w:rsidP="00831775">
            <w:pPr>
              <w:rPr>
                <w:sz w:val="26"/>
                <w:szCs w:val="26"/>
              </w:rPr>
            </w:pPr>
            <w:r w:rsidRPr="003E5469">
              <w:rPr>
                <w:sz w:val="24"/>
                <w:szCs w:val="24"/>
              </w:rPr>
              <w:t>54.03.</w:t>
            </w:r>
            <w:r w:rsidR="008E29A9">
              <w:rPr>
                <w:sz w:val="24"/>
                <w:szCs w:val="24"/>
              </w:rPr>
              <w:t>03</w:t>
            </w:r>
            <w:r w:rsidRPr="003E54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7003BFE5" w14:textId="77777777" w:rsidR="00831775" w:rsidRDefault="00831775" w:rsidP="00831775">
            <w:pPr>
              <w:rPr>
                <w:sz w:val="24"/>
                <w:szCs w:val="24"/>
              </w:rPr>
            </w:pPr>
          </w:p>
          <w:p w14:paraId="54710FC9" w14:textId="3BA8C4DD" w:rsidR="00831775" w:rsidRPr="00D97D6F" w:rsidRDefault="008E29A9" w:rsidP="00831775">
            <w:pPr>
              <w:rPr>
                <w:sz w:val="26"/>
                <w:szCs w:val="26"/>
              </w:rPr>
            </w:pPr>
            <w:r w:rsidRPr="008E29A9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8D5AFE" w14:paraId="4ED6489C" w14:textId="77777777" w:rsidTr="00B96C2D">
        <w:trPr>
          <w:trHeight w:val="567"/>
        </w:trPr>
        <w:tc>
          <w:tcPr>
            <w:tcW w:w="3330" w:type="dxa"/>
            <w:shd w:val="clear" w:color="auto" w:fill="auto"/>
          </w:tcPr>
          <w:p w14:paraId="529C6FA2" w14:textId="77777777" w:rsidR="008D5AFE" w:rsidRDefault="008D5AFE" w:rsidP="00B96C2D">
            <w:pPr>
              <w:rPr>
                <w:sz w:val="26"/>
                <w:szCs w:val="26"/>
              </w:rPr>
            </w:pPr>
          </w:p>
          <w:p w14:paraId="56737D81" w14:textId="032F2769" w:rsidR="008D5AFE" w:rsidRPr="00E804AE" w:rsidRDefault="00347D00" w:rsidP="00B96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D5AFE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7A2AE08" w14:textId="77777777" w:rsidR="008D5AFE" w:rsidRDefault="008D5AFE" w:rsidP="00B96C2D">
            <w:pPr>
              <w:rPr>
                <w:sz w:val="26"/>
                <w:szCs w:val="26"/>
              </w:rPr>
            </w:pPr>
          </w:p>
          <w:p w14:paraId="73102E8A" w14:textId="7004FDD7" w:rsidR="008D5AFE" w:rsidRPr="00D97D6F" w:rsidRDefault="008E29A9" w:rsidP="00B96C2D">
            <w:pPr>
              <w:rPr>
                <w:sz w:val="26"/>
                <w:szCs w:val="26"/>
              </w:rPr>
            </w:pPr>
            <w:r w:rsidRPr="008E29A9">
              <w:rPr>
                <w:sz w:val="24"/>
                <w:szCs w:val="24"/>
              </w:rPr>
              <w:t>Искусство костюма и моды</w:t>
            </w:r>
          </w:p>
        </w:tc>
      </w:tr>
      <w:tr w:rsidR="008D5AFE" w14:paraId="744FDC95" w14:textId="77777777" w:rsidTr="00B96C2D">
        <w:trPr>
          <w:trHeight w:val="567"/>
        </w:trPr>
        <w:tc>
          <w:tcPr>
            <w:tcW w:w="3330" w:type="dxa"/>
            <w:shd w:val="clear" w:color="auto" w:fill="auto"/>
          </w:tcPr>
          <w:p w14:paraId="0DAC78D8" w14:textId="77777777" w:rsidR="008D5AFE" w:rsidRDefault="008D5AFE" w:rsidP="00B96C2D">
            <w:pPr>
              <w:rPr>
                <w:sz w:val="26"/>
                <w:szCs w:val="26"/>
              </w:rPr>
            </w:pPr>
          </w:p>
          <w:p w14:paraId="2CA4A6B9" w14:textId="45ED28CF" w:rsidR="008D5AFE" w:rsidRPr="00114450" w:rsidRDefault="008D5AFE" w:rsidP="00B96C2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</w:t>
            </w:r>
            <w:r w:rsidR="00D6584C">
              <w:rPr>
                <w:sz w:val="26"/>
                <w:szCs w:val="26"/>
              </w:rPr>
              <w:t>-заочной</w:t>
            </w:r>
            <w:r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9CE026" w14:textId="3F1E7A73" w:rsidR="008D5AFE" w:rsidRPr="00C927A8" w:rsidRDefault="00D6584C" w:rsidP="00B96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D5AFE" w14:paraId="69ECA4EF" w14:textId="77777777" w:rsidTr="00B96C2D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6CE249C" w14:textId="77777777" w:rsidR="008D5AFE" w:rsidRPr="00114450" w:rsidRDefault="008D5AFE" w:rsidP="00B96C2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5F3E7B" w14:textId="387C4C44" w:rsidR="008D5AFE" w:rsidRPr="00D97D6F" w:rsidRDefault="000341E1" w:rsidP="00B96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D5AFE" w:rsidRPr="00D97D6F">
              <w:rPr>
                <w:sz w:val="26"/>
                <w:szCs w:val="26"/>
              </w:rPr>
              <w:t>чн</w:t>
            </w:r>
            <w:r w:rsidR="00D6584C">
              <w:rPr>
                <w:sz w:val="26"/>
                <w:szCs w:val="26"/>
              </w:rPr>
              <w:t>о-заочная</w:t>
            </w:r>
          </w:p>
        </w:tc>
      </w:tr>
    </w:tbl>
    <w:p w14:paraId="36806421" w14:textId="77777777" w:rsidR="008D5AFE" w:rsidRDefault="008D5AFE" w:rsidP="008D5AF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E4E9C36" w14:textId="4FBDB369" w:rsidR="00347D00" w:rsidRPr="00347D00" w:rsidRDefault="00347D00" w:rsidP="00347D00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47D00">
        <w:rPr>
          <w:rFonts w:eastAsia="Times New Roman"/>
          <w:sz w:val="24"/>
          <w:szCs w:val="24"/>
        </w:rPr>
        <w:t>Рабочая программа учебной дисциплины П</w:t>
      </w:r>
      <w:r>
        <w:rPr>
          <w:rFonts w:eastAsia="Times New Roman"/>
          <w:sz w:val="24"/>
          <w:szCs w:val="24"/>
        </w:rPr>
        <w:t xml:space="preserve">едагогика </w:t>
      </w:r>
      <w:r w:rsidRPr="00347D00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768E10C4" w14:textId="58CBAC5E" w:rsidR="008D5AFE" w:rsidRDefault="00347D00" w:rsidP="00347D00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47D00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432613AF" w14:textId="77777777" w:rsidR="008D5AFE" w:rsidRDefault="008D5AFE" w:rsidP="008D5AF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6CDEA61" w14:textId="285DE77D" w:rsidR="008D5AFE" w:rsidRPr="00347D00" w:rsidRDefault="00347D00" w:rsidP="008D5AFE">
      <w:pPr>
        <w:tabs>
          <w:tab w:val="left" w:pos="708"/>
        </w:tabs>
        <w:jc w:val="both"/>
        <w:rPr>
          <w:rFonts w:eastAsia="Times New Roman"/>
          <w:bCs/>
          <w:iCs/>
          <w:sz w:val="24"/>
          <w:szCs w:val="24"/>
        </w:rPr>
      </w:pPr>
      <w:r w:rsidRPr="00347D00">
        <w:rPr>
          <w:rFonts w:eastAsia="Times New Roman"/>
          <w:bCs/>
          <w:iCs/>
          <w:sz w:val="24"/>
          <w:szCs w:val="24"/>
        </w:rPr>
        <w:t>Старший преподаватель</w:t>
      </w:r>
      <w:r w:rsidRPr="00347D00">
        <w:rPr>
          <w:rFonts w:eastAsia="Times New Roman"/>
          <w:bCs/>
          <w:iCs/>
          <w:sz w:val="24"/>
          <w:szCs w:val="24"/>
        </w:rPr>
        <w:tab/>
      </w:r>
      <w:r w:rsidRPr="00347D00">
        <w:rPr>
          <w:rFonts w:eastAsia="Times New Roman"/>
          <w:bCs/>
          <w:iCs/>
          <w:sz w:val="24"/>
          <w:szCs w:val="24"/>
        </w:rPr>
        <w:tab/>
      </w:r>
      <w:r w:rsidRPr="00347D00">
        <w:rPr>
          <w:rFonts w:eastAsia="Times New Roman"/>
          <w:bCs/>
          <w:iCs/>
          <w:sz w:val="24"/>
          <w:szCs w:val="24"/>
        </w:rPr>
        <w:tab/>
        <w:t xml:space="preserve"> </w:t>
      </w:r>
      <w:r w:rsidRPr="00347D00">
        <w:rPr>
          <w:rFonts w:eastAsia="Times New Roman"/>
          <w:bCs/>
          <w:iCs/>
          <w:sz w:val="24"/>
          <w:szCs w:val="24"/>
        </w:rPr>
        <w:tab/>
      </w:r>
      <w:r>
        <w:rPr>
          <w:rFonts w:eastAsia="Times New Roman"/>
          <w:bCs/>
          <w:iCs/>
          <w:sz w:val="24"/>
          <w:szCs w:val="24"/>
        </w:rPr>
        <w:t xml:space="preserve">                      </w:t>
      </w:r>
      <w:r w:rsidRPr="00347D00">
        <w:rPr>
          <w:rFonts w:eastAsia="Times New Roman"/>
          <w:bCs/>
          <w:iCs/>
          <w:sz w:val="24"/>
          <w:szCs w:val="24"/>
        </w:rPr>
        <w:t xml:space="preserve">З.Х. </w:t>
      </w:r>
      <w:proofErr w:type="spellStart"/>
      <w:r w:rsidRPr="00347D00">
        <w:rPr>
          <w:rFonts w:eastAsia="Times New Roman"/>
          <w:bCs/>
          <w:iCs/>
          <w:sz w:val="24"/>
          <w:szCs w:val="24"/>
        </w:rPr>
        <w:t>Кайтукова</w:t>
      </w:r>
      <w:proofErr w:type="spellEnd"/>
    </w:p>
    <w:p w14:paraId="44A561DB" w14:textId="28E23364" w:rsidR="008D5AFE" w:rsidRDefault="008D5AFE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17A7E780" w14:textId="77777777" w:rsidR="000F59BA" w:rsidRDefault="000F59BA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1F68E448" w14:textId="71B56F85" w:rsidR="000F59BA" w:rsidRPr="00347D00" w:rsidRDefault="00347D00" w:rsidP="00347D00">
      <w:pPr>
        <w:tabs>
          <w:tab w:val="left" w:pos="708"/>
        </w:tabs>
        <w:rPr>
          <w:rFonts w:eastAsia="Times New Roman"/>
          <w:bCs/>
          <w:iCs/>
          <w:sz w:val="24"/>
          <w:szCs w:val="24"/>
        </w:rPr>
      </w:pPr>
      <w:r w:rsidRPr="00347D00">
        <w:rPr>
          <w:rFonts w:eastAsia="Times New Roman"/>
          <w:bCs/>
          <w:iCs/>
          <w:sz w:val="24"/>
          <w:szCs w:val="24"/>
        </w:rPr>
        <w:t>Заведующий кафедрой</w:t>
      </w:r>
      <w:r w:rsidRPr="00347D00">
        <w:rPr>
          <w:rFonts w:eastAsia="Times New Roman"/>
          <w:bCs/>
          <w:iCs/>
          <w:sz w:val="24"/>
          <w:szCs w:val="24"/>
        </w:rPr>
        <w:tab/>
      </w:r>
      <w:r>
        <w:rPr>
          <w:rFonts w:eastAsia="Times New Roman"/>
          <w:bCs/>
          <w:iCs/>
          <w:sz w:val="24"/>
          <w:szCs w:val="24"/>
        </w:rPr>
        <w:t xml:space="preserve">                                  </w:t>
      </w:r>
      <w:r w:rsidR="00D40EBD">
        <w:rPr>
          <w:rFonts w:eastAsia="Times New Roman"/>
          <w:bCs/>
          <w:iCs/>
          <w:sz w:val="24"/>
          <w:szCs w:val="24"/>
        </w:rPr>
        <w:t xml:space="preserve">                  </w:t>
      </w:r>
      <w:r w:rsidR="003D2945" w:rsidRPr="003D2945">
        <w:rPr>
          <w:rFonts w:eastAsia="Times New Roman"/>
          <w:bCs/>
          <w:iCs/>
          <w:sz w:val="24"/>
          <w:szCs w:val="24"/>
        </w:rPr>
        <w:t xml:space="preserve">      </w:t>
      </w:r>
      <w:r w:rsidRPr="00347D00">
        <w:rPr>
          <w:rFonts w:eastAsia="Times New Roman"/>
          <w:bCs/>
          <w:iCs/>
          <w:sz w:val="24"/>
          <w:szCs w:val="24"/>
        </w:rPr>
        <w:t>Н.В. Калинина</w:t>
      </w:r>
    </w:p>
    <w:p w14:paraId="160A5C46" w14:textId="50FDE5DA" w:rsidR="000F59BA" w:rsidRDefault="000F59BA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2682B329" w14:textId="77777777" w:rsidR="000F59BA" w:rsidRDefault="000F59BA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15E74154" w14:textId="77777777" w:rsidR="008D5AFE" w:rsidRPr="00AC3042" w:rsidRDefault="008D5AFE" w:rsidP="008D5AFE">
      <w:pPr>
        <w:jc w:val="both"/>
        <w:rPr>
          <w:sz w:val="24"/>
          <w:szCs w:val="24"/>
        </w:rPr>
      </w:pPr>
    </w:p>
    <w:p w14:paraId="63C1ED6F" w14:textId="77777777" w:rsidR="008D5AFE" w:rsidRPr="00AC3042" w:rsidRDefault="008D5AFE" w:rsidP="008D5AFE">
      <w:pPr>
        <w:jc w:val="both"/>
        <w:rPr>
          <w:sz w:val="24"/>
          <w:szCs w:val="24"/>
        </w:rPr>
      </w:pPr>
    </w:p>
    <w:p w14:paraId="18E81C70" w14:textId="77777777" w:rsidR="008D5AFE" w:rsidRDefault="008D5AFE" w:rsidP="008D5AFE">
      <w:pPr>
        <w:jc w:val="both"/>
        <w:rPr>
          <w:sz w:val="24"/>
          <w:szCs w:val="24"/>
        </w:rPr>
        <w:sectPr w:rsidR="008D5AFE" w:rsidSect="00B96C2D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B97A17F" w14:textId="77777777" w:rsidR="008D5AFE" w:rsidRPr="00F3025C" w:rsidRDefault="008D5AFE" w:rsidP="008D5AFE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231B5071" w14:textId="354618DA" w:rsidR="008D5AFE" w:rsidRPr="00875ADB" w:rsidRDefault="008D5AFE" w:rsidP="008D5AF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F25235" w:rsidRPr="00347D00">
        <w:rPr>
          <w:rFonts w:eastAsia="Times New Roman"/>
          <w:bCs/>
          <w:sz w:val="24"/>
          <w:szCs w:val="24"/>
        </w:rPr>
        <w:t>П</w:t>
      </w:r>
      <w:r w:rsidR="00D457FE" w:rsidRPr="00347D00">
        <w:rPr>
          <w:rFonts w:eastAsia="Times New Roman"/>
          <w:bCs/>
          <w:sz w:val="24"/>
          <w:szCs w:val="24"/>
        </w:rPr>
        <w:t>едагог</w:t>
      </w:r>
      <w:r w:rsidR="00672088">
        <w:rPr>
          <w:rFonts w:eastAsia="Times New Roman"/>
          <w:bCs/>
          <w:sz w:val="24"/>
          <w:szCs w:val="24"/>
        </w:rPr>
        <w:t>и</w:t>
      </w:r>
      <w:r w:rsidR="00D457FE" w:rsidRPr="00347D00">
        <w:rPr>
          <w:rFonts w:eastAsia="Times New Roman"/>
          <w:bCs/>
          <w:sz w:val="24"/>
          <w:szCs w:val="24"/>
        </w:rPr>
        <w:t>ка</w:t>
      </w:r>
      <w:r w:rsidR="00F25235">
        <w:rPr>
          <w:rFonts w:eastAsia="Times New Roman"/>
          <w:sz w:val="24"/>
          <w:szCs w:val="24"/>
        </w:rPr>
        <w:t xml:space="preserve"> </w:t>
      </w:r>
      <w:r w:rsidRPr="00875ADB">
        <w:rPr>
          <w:sz w:val="24"/>
          <w:szCs w:val="24"/>
        </w:rPr>
        <w:t>изучается в</w:t>
      </w:r>
      <w:r w:rsidR="00D6584C">
        <w:rPr>
          <w:sz w:val="24"/>
          <w:szCs w:val="24"/>
        </w:rPr>
        <w:t xml:space="preserve"> де</w:t>
      </w:r>
      <w:r w:rsidR="008E29A9">
        <w:rPr>
          <w:sz w:val="24"/>
          <w:szCs w:val="24"/>
        </w:rPr>
        <w:t>вятом</w:t>
      </w:r>
      <w:r w:rsidRPr="00E51297">
        <w:rPr>
          <w:b/>
          <w:sz w:val="24"/>
          <w:szCs w:val="24"/>
        </w:rPr>
        <w:t xml:space="preserve"> </w:t>
      </w:r>
      <w:r w:rsidRPr="00D457FE">
        <w:rPr>
          <w:sz w:val="24"/>
          <w:szCs w:val="24"/>
        </w:rPr>
        <w:t>семестре.</w:t>
      </w:r>
    </w:p>
    <w:p w14:paraId="69E9C794" w14:textId="77777777" w:rsidR="008D5AFE" w:rsidRDefault="008D5AFE" w:rsidP="008D5AF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r>
        <w:rPr>
          <w:sz w:val="24"/>
          <w:szCs w:val="24"/>
        </w:rPr>
        <w:t>на</w:t>
      </w:r>
    </w:p>
    <w:p w14:paraId="489A7260" w14:textId="77777777" w:rsidR="008D5AFE" w:rsidRPr="00B3255D" w:rsidRDefault="008D5AFE" w:rsidP="008D5AFE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8D5AFE" w14:paraId="21DFC69A" w14:textId="77777777" w:rsidTr="00B96C2D">
        <w:tc>
          <w:tcPr>
            <w:tcW w:w="1984" w:type="dxa"/>
          </w:tcPr>
          <w:p w14:paraId="68229F25" w14:textId="77777777" w:rsidR="008D5AFE" w:rsidRPr="00B137EA" w:rsidRDefault="008D5AFE" w:rsidP="00B96C2D">
            <w:pPr>
              <w:rPr>
                <w:bCs/>
                <w:iCs/>
                <w:sz w:val="24"/>
                <w:szCs w:val="24"/>
              </w:rPr>
            </w:pPr>
            <w:r w:rsidRPr="00B137EA">
              <w:rPr>
                <w:bCs/>
                <w:i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3403938" w14:textId="77777777" w:rsidR="008D5AFE" w:rsidRPr="009664F2" w:rsidRDefault="008D5AFE" w:rsidP="00B96C2D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666BB803" w14:textId="77777777" w:rsidR="008D5AFE" w:rsidRPr="006550BE" w:rsidRDefault="008D5AFE" w:rsidP="008D5AFE">
      <w:pPr>
        <w:pStyle w:val="2"/>
      </w:pPr>
      <w:r w:rsidRPr="006550BE">
        <w:t>Место учебной дисциплины в структуре ОПОП</w:t>
      </w:r>
    </w:p>
    <w:p w14:paraId="2644BBC2" w14:textId="30B20059" w:rsidR="00775182" w:rsidRDefault="008D5AFE" w:rsidP="00347D0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</w:t>
      </w:r>
      <w:r w:rsidRPr="00490557">
        <w:rPr>
          <w:iCs/>
          <w:sz w:val="24"/>
          <w:szCs w:val="24"/>
        </w:rPr>
        <w:t xml:space="preserve">на </w:t>
      </w:r>
      <w:r w:rsidR="00775182" w:rsidRPr="00490557">
        <w:rPr>
          <w:rFonts w:eastAsia="Times New Roman"/>
          <w:sz w:val="24"/>
          <w:szCs w:val="24"/>
        </w:rPr>
        <w:t>П</w:t>
      </w:r>
      <w:r w:rsidR="00D457FE" w:rsidRPr="00347D00">
        <w:rPr>
          <w:rFonts w:eastAsia="Times New Roman"/>
          <w:bCs/>
          <w:sz w:val="24"/>
          <w:szCs w:val="24"/>
        </w:rPr>
        <w:t>едагогика</w:t>
      </w:r>
      <w:r w:rsidR="00775182" w:rsidRPr="00347D00">
        <w:rPr>
          <w:rFonts w:eastAsia="Times New Roman"/>
          <w:b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 xml:space="preserve">относится </w:t>
      </w:r>
      <w:r w:rsidR="00775182" w:rsidRPr="006550BE">
        <w:rPr>
          <w:iCs/>
          <w:sz w:val="24"/>
          <w:szCs w:val="24"/>
        </w:rPr>
        <w:t xml:space="preserve">к </w:t>
      </w:r>
      <w:r w:rsidR="00D457FE">
        <w:rPr>
          <w:iCs/>
          <w:sz w:val="24"/>
          <w:szCs w:val="24"/>
        </w:rPr>
        <w:t>обязательной части.</w:t>
      </w:r>
    </w:p>
    <w:p w14:paraId="79CCB86F" w14:textId="77777777" w:rsidR="00831775" w:rsidRPr="001505C7" w:rsidRDefault="00831775" w:rsidP="0083177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9035A">
        <w:rPr>
          <w:iCs/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практики, подготовке выпускной квалификационной работы.</w:t>
      </w:r>
    </w:p>
    <w:p w14:paraId="37C41E57" w14:textId="77777777" w:rsidR="00831775" w:rsidRPr="00347D00" w:rsidRDefault="00831775" w:rsidP="00347D0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</w:p>
    <w:p w14:paraId="5A518FB8" w14:textId="77777777" w:rsidR="008D5AFE" w:rsidRPr="001D126D" w:rsidRDefault="008D5AFE" w:rsidP="008D5AFE">
      <w:pPr>
        <w:pStyle w:val="1"/>
        <w:rPr>
          <w:i/>
        </w:rPr>
      </w:pPr>
      <w:r w:rsidRPr="006550BE">
        <w:t>ЦЕЛИ И ПЛАНИРУЕМЫЕ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180423">
        <w:t>ДИСЦИПЛИНЕ</w:t>
      </w:r>
    </w:p>
    <w:p w14:paraId="06037B43" w14:textId="77777777" w:rsidR="008D5AFE" w:rsidRPr="002C4ECC" w:rsidRDefault="00964EE0" w:rsidP="008D5AFE">
      <w:pPr>
        <w:pStyle w:val="af0"/>
        <w:numPr>
          <w:ilvl w:val="3"/>
          <w:numId w:val="18"/>
        </w:numPr>
        <w:jc w:val="both"/>
        <w:rPr>
          <w:i/>
          <w:sz w:val="24"/>
          <w:szCs w:val="24"/>
        </w:rPr>
      </w:pPr>
      <w:bookmarkStart w:id="10" w:name="_Hlk70946186"/>
      <w:r w:rsidRPr="002C4ECC">
        <w:rPr>
          <w:rFonts w:eastAsia="Times New Roman"/>
          <w:sz w:val="24"/>
          <w:szCs w:val="24"/>
        </w:rPr>
        <w:t>Целями</w:t>
      </w:r>
      <w:r w:rsidR="008D5AFE" w:rsidRPr="002C4ECC">
        <w:rPr>
          <w:rFonts w:eastAsia="Times New Roman"/>
          <w:sz w:val="24"/>
          <w:szCs w:val="24"/>
        </w:rPr>
        <w:t xml:space="preserve"> изучения дисциплины</w:t>
      </w:r>
      <w:r w:rsidR="00101060" w:rsidRPr="002C4ECC">
        <w:rPr>
          <w:rFonts w:eastAsia="Times New Roman"/>
          <w:b/>
          <w:sz w:val="24"/>
          <w:szCs w:val="24"/>
        </w:rPr>
        <w:t xml:space="preserve"> </w:t>
      </w:r>
      <w:r w:rsidR="00101060" w:rsidRPr="00347D00">
        <w:rPr>
          <w:rFonts w:eastAsia="Times New Roman"/>
          <w:bCs/>
          <w:sz w:val="24"/>
          <w:szCs w:val="24"/>
        </w:rPr>
        <w:t>П</w:t>
      </w:r>
      <w:r w:rsidR="00314FA9" w:rsidRPr="00347D00">
        <w:rPr>
          <w:rFonts w:eastAsia="Times New Roman"/>
          <w:bCs/>
          <w:sz w:val="24"/>
          <w:szCs w:val="24"/>
        </w:rPr>
        <w:t>едагогика</w:t>
      </w:r>
      <w:r w:rsidR="008D5AFE" w:rsidRPr="002C4ECC">
        <w:rPr>
          <w:rFonts w:eastAsia="Times New Roman"/>
          <w:b/>
          <w:sz w:val="24"/>
          <w:szCs w:val="24"/>
        </w:rPr>
        <w:t xml:space="preserve"> </w:t>
      </w:r>
      <w:r w:rsidR="008D5AFE" w:rsidRPr="002C4ECC">
        <w:rPr>
          <w:rFonts w:eastAsia="Times New Roman"/>
          <w:sz w:val="24"/>
          <w:szCs w:val="24"/>
        </w:rPr>
        <w:t>явля</w:t>
      </w:r>
      <w:r w:rsidR="00483708" w:rsidRPr="002C4ECC">
        <w:rPr>
          <w:rFonts w:eastAsia="Times New Roman"/>
          <w:sz w:val="24"/>
          <w:szCs w:val="24"/>
        </w:rPr>
        <w:t>ю</w:t>
      </w:r>
      <w:r w:rsidR="008D5AFE" w:rsidRPr="002C4ECC">
        <w:rPr>
          <w:rFonts w:eastAsia="Times New Roman"/>
          <w:sz w:val="24"/>
          <w:szCs w:val="24"/>
        </w:rPr>
        <w:t>тся</w:t>
      </w:r>
      <w:r w:rsidR="00483708" w:rsidRPr="002C4ECC">
        <w:rPr>
          <w:rFonts w:eastAsia="Times New Roman"/>
          <w:sz w:val="24"/>
          <w:szCs w:val="24"/>
        </w:rPr>
        <w:t>:</w:t>
      </w:r>
      <w:r w:rsidR="008D5AFE" w:rsidRPr="002C4ECC">
        <w:rPr>
          <w:rFonts w:eastAsia="Times New Roman"/>
          <w:sz w:val="24"/>
          <w:szCs w:val="24"/>
        </w:rPr>
        <w:t xml:space="preserve"> </w:t>
      </w:r>
    </w:p>
    <w:p w14:paraId="4E9C5EA7" w14:textId="77777777" w:rsidR="002C4ECC" w:rsidRPr="00563754" w:rsidRDefault="002C4ECC" w:rsidP="00563754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563754">
        <w:rPr>
          <w:rFonts w:eastAsia="Times New Roman"/>
          <w:sz w:val="24"/>
          <w:szCs w:val="24"/>
        </w:rPr>
        <w:t xml:space="preserve">- </w:t>
      </w:r>
      <w:r w:rsidR="00563754" w:rsidRPr="00563754">
        <w:rPr>
          <w:rFonts w:eastAsia="Times New Roman"/>
          <w:sz w:val="24"/>
          <w:szCs w:val="24"/>
        </w:rPr>
        <w:t xml:space="preserve"> </w:t>
      </w:r>
      <w:r w:rsidRPr="00563754">
        <w:rPr>
          <w:rFonts w:eastAsia="Times New Roman"/>
          <w:sz w:val="24"/>
          <w:szCs w:val="24"/>
        </w:rPr>
        <w:t>формирование педагогической культуры и профессиональной компетентности обучающихся посредством усвоения теоретических основ и практико-ориентированных аспектов педагогической науки;</w:t>
      </w:r>
    </w:p>
    <w:p w14:paraId="5FE8180A" w14:textId="77777777" w:rsidR="003F50A8" w:rsidRPr="00563754" w:rsidRDefault="003F50A8" w:rsidP="00563754">
      <w:pPr>
        <w:ind w:firstLine="709"/>
        <w:jc w:val="both"/>
        <w:rPr>
          <w:rFonts w:eastAsia="Times New Roman"/>
          <w:sz w:val="24"/>
          <w:szCs w:val="24"/>
        </w:rPr>
      </w:pPr>
      <w:r w:rsidRPr="00563754">
        <w:rPr>
          <w:rFonts w:eastAsia="Times New Roman"/>
          <w:sz w:val="24"/>
          <w:szCs w:val="24"/>
        </w:rPr>
        <w:t>-  формирование готовности к решению педагогических задач в соответствии с современными требованиями пед</w:t>
      </w:r>
      <w:r w:rsidR="00563754">
        <w:rPr>
          <w:rFonts w:eastAsia="Times New Roman"/>
          <w:sz w:val="24"/>
          <w:szCs w:val="24"/>
        </w:rPr>
        <w:t>агогической науки и образования;</w:t>
      </w:r>
    </w:p>
    <w:p w14:paraId="65EF1CA2" w14:textId="77777777" w:rsidR="002C4ECC" w:rsidRPr="00563754" w:rsidRDefault="00563754" w:rsidP="000341E1">
      <w:pPr>
        <w:ind w:firstLine="709"/>
        <w:jc w:val="both"/>
        <w:rPr>
          <w:iCs/>
          <w:sz w:val="24"/>
          <w:szCs w:val="24"/>
          <w:highlight w:val="yellow"/>
        </w:rPr>
      </w:pPr>
      <w:r w:rsidRPr="00563754">
        <w:rPr>
          <w:rFonts w:eastAsia="Times New Roman"/>
          <w:sz w:val="24"/>
          <w:szCs w:val="24"/>
        </w:rPr>
        <w:t>-    формирование целостного представление о личностных особенностях человека как факторе успешности  овладения и осуществления им учебной и профессиональной деятельностями, развитие умений учиться, принимать решения с опорой  на педагогические знания;</w:t>
      </w:r>
    </w:p>
    <w:p w14:paraId="212A6D5D" w14:textId="77777777" w:rsidR="008D5AFE" w:rsidRPr="00563754" w:rsidRDefault="009E5754" w:rsidP="00563754">
      <w:pPr>
        <w:shd w:val="clear" w:color="auto" w:fill="FFFFFF"/>
        <w:ind w:firstLine="709"/>
        <w:jc w:val="both"/>
        <w:rPr>
          <w:rFonts w:eastAsia="Times New Roman"/>
          <w:iCs/>
          <w:sz w:val="24"/>
          <w:szCs w:val="24"/>
        </w:rPr>
      </w:pPr>
      <w:r w:rsidRPr="00563754">
        <w:rPr>
          <w:iCs/>
          <w:sz w:val="24"/>
          <w:szCs w:val="24"/>
        </w:rPr>
        <w:t xml:space="preserve">-  </w:t>
      </w:r>
      <w:r w:rsidR="008D5AFE" w:rsidRPr="00563754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3B23B95" w14:textId="77777777" w:rsidR="00563754" w:rsidRPr="009E5754" w:rsidRDefault="00563754" w:rsidP="009E5754">
      <w:pPr>
        <w:shd w:val="clear" w:color="auto" w:fill="FFFFFF"/>
        <w:ind w:firstLine="709"/>
        <w:jc w:val="both"/>
        <w:rPr>
          <w:iCs/>
          <w:sz w:val="24"/>
          <w:szCs w:val="24"/>
        </w:rPr>
      </w:pPr>
    </w:p>
    <w:bookmarkEnd w:id="10"/>
    <w:p w14:paraId="17A4C92E" w14:textId="746499DE" w:rsidR="008D5AFE" w:rsidRPr="002C4ECC" w:rsidRDefault="008D5AFE" w:rsidP="008D5AFE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7508C8">
        <w:rPr>
          <w:color w:val="333333"/>
          <w:sz w:val="24"/>
          <w:szCs w:val="24"/>
        </w:rPr>
        <w:t xml:space="preserve">Результатом обучения по </w:t>
      </w:r>
      <w:r w:rsidRPr="007508C8">
        <w:rPr>
          <w:iCs/>
          <w:color w:val="333333"/>
          <w:sz w:val="24"/>
          <w:szCs w:val="24"/>
        </w:rPr>
        <w:t xml:space="preserve">дисциплине </w:t>
      </w:r>
      <w:r w:rsidRPr="007508C8">
        <w:rPr>
          <w:color w:val="333333"/>
          <w:sz w:val="24"/>
          <w:szCs w:val="24"/>
        </w:rPr>
        <w:t xml:space="preserve">является овладение обучающимися </w:t>
      </w:r>
      <w:r w:rsidRPr="007508C8">
        <w:rPr>
          <w:rFonts w:eastAsia="Times New Roman"/>
          <w:sz w:val="24"/>
          <w:szCs w:val="24"/>
        </w:rPr>
        <w:t xml:space="preserve">знаниями, умениями, навыками </w:t>
      </w:r>
      <w:r w:rsidR="00672088" w:rsidRPr="007508C8">
        <w:rPr>
          <w:rFonts w:eastAsia="Times New Roman"/>
          <w:sz w:val="24"/>
          <w:szCs w:val="24"/>
        </w:rPr>
        <w:t>и опытом</w:t>
      </w:r>
      <w:r w:rsidRPr="007508C8">
        <w:rPr>
          <w:rFonts w:eastAsia="Times New Roman"/>
          <w:sz w:val="24"/>
          <w:szCs w:val="24"/>
        </w:rPr>
        <w:t xml:space="preserve">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7508C8">
        <w:rPr>
          <w:rFonts w:eastAsia="Times New Roman"/>
          <w:iCs/>
          <w:sz w:val="24"/>
          <w:szCs w:val="24"/>
        </w:rPr>
        <w:t>дисциплины.</w:t>
      </w:r>
    </w:p>
    <w:p w14:paraId="27C69B8A" w14:textId="77777777" w:rsidR="008D5AFE" w:rsidRPr="00495850" w:rsidRDefault="008D5AFE" w:rsidP="008D5AFE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C21778">
        <w:t>дисциплине: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D5AFE" w:rsidRPr="00F31E81" w14:paraId="20A3B252" w14:textId="77777777" w:rsidTr="00B96C2D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49CEF5" w14:textId="77777777" w:rsidR="008D5AFE" w:rsidRPr="002E16C0" w:rsidRDefault="008D5AFE" w:rsidP="00B96C2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954DF7" w14:textId="77777777" w:rsidR="008D5AFE" w:rsidRPr="002E16C0" w:rsidRDefault="008D5AFE" w:rsidP="00B96C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DDCE914" w14:textId="77777777" w:rsidR="008D5AFE" w:rsidRPr="002E16C0" w:rsidRDefault="008D5AFE" w:rsidP="00B96C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E670EB" w14:textId="77777777" w:rsidR="008D5AFE" w:rsidRDefault="008D5AFE" w:rsidP="00B96C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986BA3E" w14:textId="77777777" w:rsidR="008D5AFE" w:rsidRPr="00A52744" w:rsidRDefault="008D5AFE" w:rsidP="00B96C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52744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63754" w:rsidRPr="00F31E81" w14:paraId="329AD998" w14:textId="77777777" w:rsidTr="001024E0">
        <w:trPr>
          <w:trHeight w:val="378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4A12C" w14:textId="77777777" w:rsidR="00831775" w:rsidRDefault="00831775" w:rsidP="008317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1" w:name="_Hlk70946290"/>
            <w:r>
              <w:rPr>
                <w:iCs/>
                <w:sz w:val="22"/>
                <w:szCs w:val="22"/>
              </w:rPr>
              <w:lastRenderedPageBreak/>
              <w:t>ПК – 3</w:t>
            </w:r>
          </w:p>
          <w:p w14:paraId="718A0ECB" w14:textId="5D47BE58" w:rsidR="00563754" w:rsidRPr="00A81BFC" w:rsidRDefault="00831775" w:rsidP="008317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27FBF">
              <w:rPr>
                <w:iCs/>
                <w:sz w:val="22"/>
                <w:szCs w:val="22"/>
              </w:rPr>
              <w:t>Способен участвовать в процессах формирования организационной культуры и реализации социальной политики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50DEF" w14:textId="77777777" w:rsidR="00831775" w:rsidRDefault="00831775" w:rsidP="0083177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 xml:space="preserve">3.4. </w:t>
            </w:r>
            <w:r w:rsidRPr="00036821">
              <w:rPr>
                <w:color w:val="000000"/>
                <w:sz w:val="22"/>
                <w:szCs w:val="22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58668877" w14:textId="00845247" w:rsidR="00563754" w:rsidRPr="00563754" w:rsidRDefault="00563754" w:rsidP="00BD7959">
            <w:pPr>
              <w:pStyle w:val="pboth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E2DD8" w14:textId="77777777" w:rsidR="005A116C" w:rsidRPr="0085221A" w:rsidRDefault="00BD7959" w:rsidP="000853A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Pr="00F97152">
              <w:rPr>
                <w:rFonts w:eastAsia="Times New Roman"/>
              </w:rPr>
              <w:t xml:space="preserve"> </w:t>
            </w:r>
            <w:r w:rsidR="005A116C" w:rsidRPr="00F97152">
              <w:rPr>
                <w:rFonts w:eastAsia="Times New Roman"/>
              </w:rPr>
              <w:t xml:space="preserve"> проводит </w:t>
            </w:r>
            <w:r w:rsidR="005A116C" w:rsidRPr="0085221A">
              <w:rPr>
                <w:rFonts w:eastAsia="Times New Roman"/>
              </w:rPr>
              <w:t>сравнительный</w:t>
            </w:r>
            <w:r w:rsidR="005A116C" w:rsidRPr="00F97152">
              <w:rPr>
                <w:rFonts w:eastAsia="Times New Roman"/>
              </w:rPr>
              <w:t xml:space="preserve"> </w:t>
            </w:r>
            <w:r w:rsidR="005A116C" w:rsidRPr="0085221A">
              <w:rPr>
                <w:rFonts w:eastAsia="Times New Roman"/>
              </w:rPr>
              <w:t>анализ</w:t>
            </w:r>
            <w:r w:rsidR="005A116C" w:rsidRPr="00F97152">
              <w:rPr>
                <w:rFonts w:eastAsia="Times New Roman"/>
              </w:rPr>
              <w:t xml:space="preserve"> </w:t>
            </w:r>
            <w:r w:rsidR="005A116C" w:rsidRPr="0085221A">
              <w:rPr>
                <w:rFonts w:eastAsia="Times New Roman"/>
              </w:rPr>
              <w:t>зарубежных и</w:t>
            </w:r>
            <w:r w:rsidR="005A116C" w:rsidRPr="00F97152">
              <w:rPr>
                <w:rFonts w:eastAsia="Times New Roman"/>
              </w:rPr>
              <w:t xml:space="preserve"> </w:t>
            </w:r>
            <w:r w:rsidR="005A116C" w:rsidRPr="0085221A">
              <w:rPr>
                <w:rFonts w:eastAsia="Times New Roman"/>
              </w:rPr>
              <w:t>отечественных</w:t>
            </w:r>
            <w:r w:rsidR="005A116C" w:rsidRPr="00F97152">
              <w:rPr>
                <w:rFonts w:eastAsia="Times New Roman"/>
              </w:rPr>
              <w:t xml:space="preserve"> </w:t>
            </w:r>
            <w:r w:rsidR="005A116C" w:rsidRPr="0085221A">
              <w:rPr>
                <w:rFonts w:eastAsia="Times New Roman"/>
              </w:rPr>
              <w:t>воспитательных</w:t>
            </w:r>
            <w:r w:rsidR="005A116C" w:rsidRPr="00F97152">
              <w:rPr>
                <w:rFonts w:eastAsia="Times New Roman"/>
              </w:rPr>
              <w:t xml:space="preserve"> моделей;</w:t>
            </w:r>
          </w:p>
          <w:p w14:paraId="1981B7E6" w14:textId="77777777" w:rsidR="00BD7959" w:rsidRPr="00F97152" w:rsidRDefault="005A116C" w:rsidP="000853AE">
            <w:pPr>
              <w:jc w:val="both"/>
              <w:rPr>
                <w:rFonts w:eastAsia="Times New Roman"/>
              </w:rPr>
            </w:pPr>
            <w:r w:rsidRPr="00F97152">
              <w:rPr>
                <w:rFonts w:eastAsia="Times New Roman"/>
              </w:rPr>
              <w:t>-</w:t>
            </w:r>
            <w:r w:rsidR="00BD7959" w:rsidRPr="00F97152">
              <w:rPr>
                <w:rFonts w:eastAsia="Times New Roman"/>
              </w:rPr>
              <w:t xml:space="preserve"> использует теоретические знания для </w:t>
            </w:r>
            <w:r w:rsidR="00BD7959" w:rsidRPr="008129A4">
              <w:rPr>
                <w:rFonts w:eastAsia="Times New Roman"/>
              </w:rPr>
              <w:t>обоснов</w:t>
            </w:r>
            <w:r w:rsidR="00BD7959" w:rsidRPr="00F97152">
              <w:rPr>
                <w:rFonts w:eastAsia="Times New Roman"/>
              </w:rPr>
              <w:t xml:space="preserve">ания </w:t>
            </w:r>
            <w:r w:rsidR="00BD7959" w:rsidRPr="008129A4">
              <w:rPr>
                <w:rFonts w:eastAsia="Times New Roman"/>
              </w:rPr>
              <w:t xml:space="preserve"> выбор</w:t>
            </w:r>
            <w:r w:rsidR="00BD7959" w:rsidRPr="00F97152">
              <w:rPr>
                <w:rFonts w:eastAsia="Times New Roman"/>
              </w:rPr>
              <w:t>а</w:t>
            </w:r>
            <w:r w:rsidR="00BD7959" w:rsidRPr="008129A4">
              <w:rPr>
                <w:rFonts w:eastAsia="Times New Roman"/>
              </w:rPr>
              <w:t xml:space="preserve"> форм, методов и</w:t>
            </w:r>
            <w:r w:rsidR="00BD7959" w:rsidRPr="00F97152">
              <w:rPr>
                <w:rFonts w:eastAsia="Times New Roman"/>
              </w:rPr>
              <w:t xml:space="preserve"> </w:t>
            </w:r>
            <w:r w:rsidR="00BD7959" w:rsidRPr="008129A4">
              <w:rPr>
                <w:rFonts w:eastAsia="Times New Roman"/>
              </w:rPr>
              <w:t>средств взаимодействия с участниками</w:t>
            </w:r>
            <w:r w:rsidR="00BD7959" w:rsidRPr="00F97152">
              <w:rPr>
                <w:rFonts w:eastAsia="Times New Roman"/>
              </w:rPr>
              <w:t xml:space="preserve"> </w:t>
            </w:r>
            <w:r w:rsidR="00BD7959" w:rsidRPr="008129A4">
              <w:rPr>
                <w:rFonts w:eastAsia="Times New Roman"/>
              </w:rPr>
              <w:t>образовательных отношений в рамках</w:t>
            </w:r>
            <w:r w:rsidR="00BD7959" w:rsidRPr="00F97152">
              <w:rPr>
                <w:rFonts w:eastAsia="Times New Roman"/>
              </w:rPr>
              <w:t xml:space="preserve"> </w:t>
            </w:r>
            <w:r w:rsidR="00BD7959" w:rsidRPr="00F97152">
              <w:rPr>
                <w:color w:val="000000"/>
              </w:rPr>
              <w:t>психолого-педагогической поддержки для решения проблем, в том числе при организации инклюзивного образования;</w:t>
            </w:r>
          </w:p>
          <w:p w14:paraId="2078B2EC" w14:textId="77777777" w:rsidR="00E958C8" w:rsidRPr="00F97152" w:rsidRDefault="00BD7959" w:rsidP="000853AE">
            <w:pPr>
              <w:jc w:val="both"/>
              <w:rPr>
                <w:color w:val="000000"/>
              </w:rPr>
            </w:pPr>
            <w:r w:rsidRPr="00F97152">
              <w:rPr>
                <w:rFonts w:eastAsia="Times New Roman"/>
              </w:rPr>
              <w:t>-  п</w:t>
            </w:r>
            <w:r w:rsidRPr="008129A4">
              <w:rPr>
                <w:rFonts w:eastAsia="Times New Roman"/>
              </w:rPr>
              <w:t>роектир</w:t>
            </w:r>
            <w:r w:rsidRPr="00F97152">
              <w:rPr>
                <w:rFonts w:eastAsia="Times New Roman"/>
              </w:rPr>
              <w:t xml:space="preserve">ует  </w:t>
            </w:r>
            <w:proofErr w:type="spellStart"/>
            <w:r w:rsidR="00DA60E3">
              <w:rPr>
                <w:rFonts w:eastAsia="Times New Roman"/>
              </w:rPr>
              <w:t>обраазовательную</w:t>
            </w:r>
            <w:proofErr w:type="spellEnd"/>
            <w:r w:rsidRPr="00F97152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деятельность</w:t>
            </w:r>
            <w:r w:rsidRPr="00F97152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на</w:t>
            </w:r>
            <w:r w:rsidRPr="00F97152">
              <w:rPr>
                <w:rFonts w:eastAsia="Times New Roman"/>
              </w:rPr>
              <w:t xml:space="preserve"> о</w:t>
            </w:r>
            <w:r w:rsidRPr="008129A4">
              <w:rPr>
                <w:rFonts w:eastAsia="Times New Roman"/>
              </w:rPr>
              <w:t>снове</w:t>
            </w:r>
            <w:r w:rsidRPr="00F97152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психолого-педагогических</w:t>
            </w:r>
            <w:r w:rsidR="00E958C8" w:rsidRPr="00F97152">
              <w:rPr>
                <w:rFonts w:eastAsia="Times New Roman"/>
              </w:rPr>
              <w:t xml:space="preserve"> законов,</w:t>
            </w:r>
            <w:r w:rsidRPr="00F97152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закономерностей,</w:t>
            </w:r>
            <w:r w:rsidR="00E958C8" w:rsidRPr="00F97152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принципов, этических и</w:t>
            </w:r>
            <w:r w:rsidRPr="00F97152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правовых</w:t>
            </w:r>
            <w:r w:rsidRPr="00F97152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норм</w:t>
            </w:r>
            <w:r w:rsidRPr="00F97152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взаимодействия</w:t>
            </w:r>
            <w:r w:rsidRPr="00F97152">
              <w:rPr>
                <w:rFonts w:eastAsia="Times New Roman"/>
              </w:rPr>
              <w:t xml:space="preserve">   </w:t>
            </w:r>
            <w:r w:rsidR="00E958C8" w:rsidRPr="00F97152">
              <w:rPr>
                <w:rFonts w:eastAsia="Times New Roman"/>
              </w:rPr>
              <w:t>при</w:t>
            </w:r>
            <w:r w:rsidR="00E958C8" w:rsidRPr="00F97152">
              <w:rPr>
                <w:color w:val="000000"/>
              </w:rPr>
              <w:t xml:space="preserve"> решении</w:t>
            </w:r>
            <w:r w:rsidRPr="00F97152">
              <w:rPr>
                <w:color w:val="000000"/>
              </w:rPr>
              <w:t xml:space="preserve"> конкретной проблемы отдельных лиц, групп населения и  организаций</w:t>
            </w:r>
            <w:r w:rsidR="00E958C8" w:rsidRPr="00F97152">
              <w:rPr>
                <w:color w:val="000000"/>
              </w:rPr>
              <w:t>;</w:t>
            </w:r>
          </w:p>
          <w:p w14:paraId="5174BC55" w14:textId="77777777" w:rsidR="00563754" w:rsidRPr="00F97152" w:rsidRDefault="00BD7959" w:rsidP="000853AE">
            <w:pPr>
              <w:jc w:val="both"/>
              <w:rPr>
                <w:color w:val="000000"/>
              </w:rPr>
            </w:pPr>
            <w:r w:rsidRPr="00F97152">
              <w:rPr>
                <w:rFonts w:eastAsia="Times New Roman"/>
              </w:rPr>
              <w:t xml:space="preserve">  </w:t>
            </w:r>
            <w:r w:rsidR="00E958C8" w:rsidRPr="00F97152">
              <w:rPr>
                <w:rFonts w:eastAsia="Times New Roman"/>
              </w:rPr>
              <w:t>- выявляет поведенческие</w:t>
            </w:r>
            <w:r w:rsidR="00E958C8" w:rsidRPr="008129A4">
              <w:rPr>
                <w:rFonts w:eastAsia="Times New Roman"/>
              </w:rPr>
              <w:t xml:space="preserve"> и</w:t>
            </w:r>
            <w:r w:rsidR="00E958C8" w:rsidRPr="00F97152">
              <w:rPr>
                <w:rFonts w:eastAsia="Times New Roman"/>
              </w:rPr>
              <w:t xml:space="preserve"> </w:t>
            </w:r>
            <w:r w:rsidR="00E958C8" w:rsidRPr="008129A4">
              <w:rPr>
                <w:rFonts w:eastAsia="Times New Roman"/>
              </w:rPr>
              <w:t>личностны</w:t>
            </w:r>
            <w:r w:rsidR="00E958C8" w:rsidRPr="00F97152">
              <w:rPr>
                <w:rFonts w:eastAsia="Times New Roman"/>
              </w:rPr>
              <w:t xml:space="preserve">е </w:t>
            </w:r>
            <w:r w:rsidR="00E958C8" w:rsidRPr="008129A4">
              <w:rPr>
                <w:rFonts w:eastAsia="Times New Roman"/>
              </w:rPr>
              <w:t>проблем</w:t>
            </w:r>
            <w:r w:rsidR="00E958C8" w:rsidRPr="00F97152">
              <w:rPr>
                <w:rFonts w:eastAsia="Times New Roman"/>
              </w:rPr>
              <w:t xml:space="preserve">ы </w:t>
            </w:r>
            <w:r w:rsidR="00E958C8" w:rsidRPr="00F97152">
              <w:rPr>
                <w:color w:val="000000"/>
              </w:rPr>
              <w:t xml:space="preserve">отдельных лиц и групп, том числе лиц с ограниченными возможностями здоровья для определения форм, методов и </w:t>
            </w:r>
            <w:r w:rsidR="000853AE" w:rsidRPr="00F97152">
              <w:rPr>
                <w:color w:val="000000"/>
              </w:rPr>
              <w:t xml:space="preserve">подбора </w:t>
            </w:r>
            <w:r w:rsidR="00E958C8" w:rsidRPr="00F97152">
              <w:rPr>
                <w:color w:val="000000"/>
              </w:rPr>
              <w:t>образовательных технологий с целью психолого-педагогического вмешательства и поддержки;</w:t>
            </w:r>
          </w:p>
          <w:p w14:paraId="0669F65A" w14:textId="77777777" w:rsidR="000853AE" w:rsidRPr="005A5905" w:rsidRDefault="005E13C0" w:rsidP="000853AE">
            <w:pPr>
              <w:jc w:val="both"/>
              <w:rPr>
                <w:rFonts w:eastAsia="Times New Roman"/>
              </w:rPr>
            </w:pPr>
            <w:r w:rsidRPr="00F97152">
              <w:t>-</w:t>
            </w:r>
            <w:r w:rsidR="000853AE" w:rsidRPr="00F97152">
              <w:t xml:space="preserve"> </w:t>
            </w:r>
            <w:r w:rsidR="000853AE" w:rsidRPr="00F97152">
              <w:rPr>
                <w:rFonts w:eastAsia="Times New Roman"/>
              </w:rPr>
              <w:t>п</w:t>
            </w:r>
            <w:r w:rsidR="000853AE" w:rsidRPr="005A5905">
              <w:rPr>
                <w:rFonts w:eastAsia="Times New Roman"/>
              </w:rPr>
              <w:t>роектир</w:t>
            </w:r>
            <w:r w:rsidR="000853AE" w:rsidRPr="00F97152">
              <w:rPr>
                <w:rFonts w:eastAsia="Times New Roman"/>
              </w:rPr>
              <w:t xml:space="preserve">ует </w:t>
            </w:r>
            <w:r w:rsidR="000853AE" w:rsidRPr="005A5905">
              <w:rPr>
                <w:rFonts w:eastAsia="Times New Roman"/>
              </w:rPr>
              <w:t>образовательную</w:t>
            </w:r>
            <w:r w:rsidR="000853AE" w:rsidRPr="00F97152">
              <w:rPr>
                <w:rFonts w:eastAsia="Times New Roman"/>
              </w:rPr>
              <w:t xml:space="preserve"> </w:t>
            </w:r>
            <w:r w:rsidR="000853AE" w:rsidRPr="005A5905">
              <w:rPr>
                <w:rFonts w:eastAsia="Times New Roman"/>
              </w:rPr>
              <w:t>деятельность</w:t>
            </w:r>
            <w:r w:rsidR="000853AE" w:rsidRPr="00F97152">
              <w:rPr>
                <w:rFonts w:eastAsia="Times New Roman"/>
              </w:rPr>
              <w:t xml:space="preserve"> </w:t>
            </w:r>
            <w:r w:rsidR="000853AE" w:rsidRPr="005A5905">
              <w:rPr>
                <w:rFonts w:eastAsia="Times New Roman"/>
              </w:rPr>
              <w:t>обучающихся</w:t>
            </w:r>
            <w:r w:rsidR="000853AE" w:rsidRPr="00F97152">
              <w:rPr>
                <w:rFonts w:eastAsia="Times New Roman"/>
              </w:rPr>
              <w:t xml:space="preserve">, достижение им </w:t>
            </w:r>
            <w:r w:rsidR="000853AE" w:rsidRPr="005A5905">
              <w:rPr>
                <w:rFonts w:eastAsia="Times New Roman"/>
              </w:rPr>
              <w:t>личностных,</w:t>
            </w:r>
            <w:r w:rsidR="000853AE" w:rsidRPr="00F97152">
              <w:rPr>
                <w:rFonts w:eastAsia="Times New Roman"/>
              </w:rPr>
              <w:t xml:space="preserve"> </w:t>
            </w:r>
            <w:r w:rsidR="000853AE" w:rsidRPr="005A5905">
              <w:rPr>
                <w:rFonts w:eastAsia="Times New Roman"/>
              </w:rPr>
              <w:t>метапредметных</w:t>
            </w:r>
            <w:r w:rsidR="000853AE" w:rsidRPr="00F97152">
              <w:rPr>
                <w:rFonts w:eastAsia="Times New Roman"/>
              </w:rPr>
              <w:t xml:space="preserve"> </w:t>
            </w:r>
            <w:r w:rsidR="000853AE" w:rsidRPr="005A5905">
              <w:rPr>
                <w:rFonts w:eastAsia="Times New Roman"/>
              </w:rPr>
              <w:t>и</w:t>
            </w:r>
            <w:r w:rsidR="000853AE" w:rsidRPr="00F97152">
              <w:rPr>
                <w:rFonts w:eastAsia="Times New Roman"/>
              </w:rPr>
              <w:t xml:space="preserve"> </w:t>
            </w:r>
            <w:r w:rsidR="000853AE" w:rsidRPr="005A5905">
              <w:rPr>
                <w:rFonts w:eastAsia="Times New Roman"/>
              </w:rPr>
              <w:t>предметных</w:t>
            </w:r>
            <w:r w:rsidR="000853AE" w:rsidRPr="00F97152">
              <w:rPr>
                <w:rFonts w:eastAsia="Times New Roman"/>
              </w:rPr>
              <w:t xml:space="preserve"> </w:t>
            </w:r>
            <w:r w:rsidR="000853AE" w:rsidRPr="005A5905">
              <w:rPr>
                <w:rFonts w:eastAsia="Times New Roman"/>
              </w:rPr>
              <w:t>результатов обучения в ходе реализации</w:t>
            </w:r>
            <w:r w:rsidR="000853AE" w:rsidRPr="00F97152">
              <w:rPr>
                <w:rFonts w:eastAsia="Times New Roman"/>
              </w:rPr>
              <w:t xml:space="preserve"> </w:t>
            </w:r>
            <w:r w:rsidR="000853AE" w:rsidRPr="005A5905">
              <w:rPr>
                <w:rFonts w:eastAsia="Times New Roman"/>
              </w:rPr>
              <w:t xml:space="preserve">образовательных </w:t>
            </w:r>
            <w:r w:rsidR="000853AE" w:rsidRPr="00F97152">
              <w:rPr>
                <w:rFonts w:eastAsia="Times New Roman"/>
              </w:rPr>
              <w:t xml:space="preserve">и </w:t>
            </w:r>
            <w:r w:rsidR="000853AE" w:rsidRPr="00F97152">
              <w:rPr>
                <w:color w:val="000000"/>
              </w:rPr>
              <w:t>коррекционно-развивающих  программ, в том числе при оказании психологической помощи</w:t>
            </w:r>
          </w:p>
          <w:p w14:paraId="2A1C9CA2" w14:textId="77777777" w:rsidR="005E13C0" w:rsidRPr="00F97152" w:rsidRDefault="005E13C0" w:rsidP="000853AE">
            <w:pPr>
              <w:jc w:val="both"/>
              <w:rPr>
                <w:rFonts w:eastAsia="Times New Roman"/>
              </w:rPr>
            </w:pPr>
            <w:r w:rsidRPr="00F97152">
              <w:rPr>
                <w:rFonts w:eastAsia="Times New Roman"/>
              </w:rPr>
              <w:t xml:space="preserve">- </w:t>
            </w:r>
            <w:r w:rsidRPr="008A1B15">
              <w:rPr>
                <w:rFonts w:eastAsia="Times New Roman"/>
              </w:rPr>
              <w:t>защища</w:t>
            </w:r>
            <w:r w:rsidR="000853AE" w:rsidRPr="00F97152">
              <w:rPr>
                <w:rFonts w:eastAsia="Times New Roman"/>
              </w:rPr>
              <w:t>ет</w:t>
            </w:r>
            <w:r w:rsidRPr="00F97152">
              <w:rPr>
                <w:rFonts w:eastAsia="Times New Roman"/>
              </w:rPr>
              <w:t xml:space="preserve"> </w:t>
            </w:r>
            <w:r w:rsidRPr="008A1B15">
              <w:rPr>
                <w:rFonts w:eastAsia="Times New Roman"/>
              </w:rPr>
              <w:t>достоинство и</w:t>
            </w:r>
            <w:r w:rsidRPr="00F97152">
              <w:rPr>
                <w:rFonts w:eastAsia="Times New Roman"/>
              </w:rPr>
              <w:t xml:space="preserve"> </w:t>
            </w:r>
            <w:r w:rsidRPr="008A1B15">
              <w:rPr>
                <w:rFonts w:eastAsia="Times New Roman"/>
              </w:rPr>
              <w:t>интересы</w:t>
            </w:r>
            <w:r w:rsidRPr="00F97152">
              <w:rPr>
                <w:rFonts w:eastAsia="Times New Roman"/>
              </w:rPr>
              <w:t xml:space="preserve">  </w:t>
            </w:r>
            <w:r w:rsidRPr="008A1B15">
              <w:rPr>
                <w:rFonts w:eastAsia="Times New Roman"/>
              </w:rPr>
              <w:t>обучающихся с</w:t>
            </w:r>
            <w:r w:rsidRPr="00F97152">
              <w:rPr>
                <w:rFonts w:eastAsia="Times New Roman"/>
              </w:rPr>
              <w:t xml:space="preserve"> </w:t>
            </w:r>
            <w:r w:rsidRPr="008A1B15">
              <w:rPr>
                <w:rFonts w:eastAsia="Times New Roman"/>
              </w:rPr>
              <w:t>учетом</w:t>
            </w:r>
            <w:r w:rsidRPr="00F97152">
              <w:rPr>
                <w:rFonts w:eastAsia="Times New Roman"/>
              </w:rPr>
              <w:t xml:space="preserve"> </w:t>
            </w:r>
            <w:r w:rsidRPr="008A1B15">
              <w:rPr>
                <w:rFonts w:eastAsia="Times New Roman"/>
              </w:rPr>
              <w:t>социальных,</w:t>
            </w:r>
            <w:r w:rsidRPr="00F97152">
              <w:rPr>
                <w:rFonts w:eastAsia="Times New Roman"/>
              </w:rPr>
              <w:t xml:space="preserve"> </w:t>
            </w:r>
            <w:r w:rsidRPr="008A1B15">
              <w:rPr>
                <w:rFonts w:eastAsia="Times New Roman"/>
              </w:rPr>
              <w:t>возрастных,</w:t>
            </w:r>
            <w:r w:rsidRPr="00F97152">
              <w:rPr>
                <w:rFonts w:eastAsia="Times New Roman"/>
              </w:rPr>
              <w:t xml:space="preserve"> </w:t>
            </w:r>
            <w:r w:rsidRPr="008A1B15">
              <w:rPr>
                <w:rFonts w:eastAsia="Times New Roman"/>
              </w:rPr>
              <w:t>психофизических и</w:t>
            </w:r>
            <w:r w:rsidRPr="00F97152">
              <w:rPr>
                <w:rFonts w:eastAsia="Times New Roman"/>
              </w:rPr>
              <w:t xml:space="preserve"> </w:t>
            </w:r>
            <w:r w:rsidRPr="008A1B15">
              <w:rPr>
                <w:rFonts w:eastAsia="Times New Roman"/>
              </w:rPr>
              <w:t>индивидуальны</w:t>
            </w:r>
            <w:r w:rsidR="000853AE" w:rsidRPr="00F97152">
              <w:rPr>
                <w:rFonts w:eastAsia="Times New Roman"/>
              </w:rPr>
              <w:t xml:space="preserve">х особенностей в процессе оказания </w:t>
            </w:r>
            <w:r w:rsidR="000853AE" w:rsidRPr="00F97152">
              <w:rPr>
                <w:color w:val="000000"/>
              </w:rPr>
              <w:t>психолого-педагогической поддержки для решения проблем, в том числе при организации инклюзивного образования.</w:t>
            </w:r>
          </w:p>
          <w:p w14:paraId="26B1C6B3" w14:textId="77777777" w:rsidR="005E13C0" w:rsidRPr="00F97152" w:rsidRDefault="005E13C0" w:rsidP="005E13C0">
            <w:pPr>
              <w:jc w:val="both"/>
              <w:rPr>
                <w:rFonts w:eastAsia="Times New Roman"/>
              </w:rPr>
            </w:pPr>
          </w:p>
          <w:p w14:paraId="0D207E52" w14:textId="77777777" w:rsidR="005E13C0" w:rsidRPr="00231249" w:rsidRDefault="005E13C0" w:rsidP="005E13C0">
            <w:pPr>
              <w:jc w:val="both"/>
              <w:rPr>
                <w:b/>
              </w:rPr>
            </w:pPr>
          </w:p>
        </w:tc>
      </w:tr>
      <w:tr w:rsidR="00831775" w:rsidRPr="00F31E81" w14:paraId="0F90F6F9" w14:textId="77777777" w:rsidTr="0084152D">
        <w:trPr>
          <w:trHeight w:val="578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A72D5" w14:textId="77777777" w:rsidR="00831775" w:rsidRDefault="00831775" w:rsidP="00B96C2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DC3EF5" w14:textId="77777777" w:rsidR="00831775" w:rsidRDefault="00831775" w:rsidP="0083177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6375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14:paraId="33A1886E" w14:textId="58682C7F" w:rsidR="00831775" w:rsidRPr="00563754" w:rsidRDefault="00831775" w:rsidP="0083177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BA90B" w14:textId="77777777" w:rsidR="00831775" w:rsidRPr="00231249" w:rsidRDefault="00831775" w:rsidP="001810D0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9E08BF" w:rsidRPr="00F31E81" w14:paraId="37B9038C" w14:textId="77777777" w:rsidTr="00EA244D">
        <w:trPr>
          <w:trHeight w:val="263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C142EF" w14:textId="77777777" w:rsidR="00831775" w:rsidRPr="00563754" w:rsidRDefault="00831775" w:rsidP="00831775">
            <w:pPr>
              <w:pStyle w:val="pboth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63754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563754">
              <w:rPr>
                <w:color w:val="000000"/>
                <w:sz w:val="22"/>
                <w:szCs w:val="22"/>
              </w:rPr>
              <w:t xml:space="preserve"> Способен</w:t>
            </w:r>
            <w:r w:rsidRPr="00036821">
              <w:rPr>
                <w:color w:val="000000"/>
                <w:sz w:val="22"/>
                <w:szCs w:val="22"/>
              </w:rPr>
              <w:t xml:space="preserve"> осуществлять педагогическую деятельность в сфере дошкольного, начального общего, </w:t>
            </w:r>
            <w:r w:rsidRPr="00036821">
              <w:rPr>
                <w:color w:val="000000"/>
                <w:sz w:val="22"/>
                <w:szCs w:val="22"/>
              </w:rPr>
              <w:lastRenderedPageBreak/>
              <w:t>основного общего, среднего общего образования, профессионального обучения и дополнительного образования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F8A5214" w14:textId="77777777" w:rsidR="009E08BF" w:rsidRDefault="009E08BF" w:rsidP="00B96C2D">
            <w:pPr>
              <w:pStyle w:val="pboth"/>
              <w:spacing w:after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32F92" w14:textId="786E86D9" w:rsidR="009E08BF" w:rsidRPr="00563754" w:rsidRDefault="00831775" w:rsidP="009E08BF">
            <w:r w:rsidRPr="00036821">
              <w:rPr>
                <w:color w:val="000000"/>
              </w:rPr>
              <w:lastRenderedPageBreak/>
              <w:t>ИД-ОПК-7.2</w:t>
            </w:r>
            <w:r>
              <w:rPr>
                <w:color w:val="000000"/>
              </w:rPr>
              <w:t xml:space="preserve"> </w:t>
            </w:r>
            <w:r w:rsidRPr="00036821">
              <w:rPr>
                <w:color w:val="000000"/>
              </w:rPr>
              <w:t>Планирование и организация образовательного процесса, и использование актуальных педагогических методик;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24B8C0" w14:textId="77777777" w:rsidR="009E08BF" w:rsidRPr="00F97152" w:rsidRDefault="009E08BF" w:rsidP="00F646A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97152">
              <w:rPr>
                <w:sz w:val="22"/>
                <w:szCs w:val="22"/>
              </w:rPr>
              <w:t>ориентируется в современных образовательных и воспитательных технологиях;</w:t>
            </w:r>
          </w:p>
          <w:p w14:paraId="18D066E2" w14:textId="77777777" w:rsidR="009E08BF" w:rsidRPr="00F97152" w:rsidRDefault="009E08BF" w:rsidP="00F646A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>-  использует теоретические знания в области педагогики при планировании тематики просветительских лекций и бесед;</w:t>
            </w:r>
          </w:p>
          <w:p w14:paraId="0E07AA5F" w14:textId="77777777" w:rsidR="009E08BF" w:rsidRPr="00F97152" w:rsidRDefault="009E08BF" w:rsidP="00F646A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>-    знакомит с основными теоретическими моделями и методами  обучения и воспитания  детей и взрослых, обращающихся за психологической помощью;</w:t>
            </w:r>
          </w:p>
          <w:p w14:paraId="571FAFD0" w14:textId="77777777" w:rsidR="009E08BF" w:rsidRPr="00F97152" w:rsidRDefault="009E08BF" w:rsidP="00F646A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 xml:space="preserve">- раскрывает основные закономерности   психолого-педагогического взаимодействия и специфику влияния </w:t>
            </w:r>
            <w:r w:rsidRPr="00F97152">
              <w:rPr>
                <w:sz w:val="22"/>
                <w:szCs w:val="22"/>
              </w:rPr>
              <w:lastRenderedPageBreak/>
              <w:t>на личность воспитания и обучения  в процессе проведения просветительских бесед;</w:t>
            </w:r>
          </w:p>
          <w:p w14:paraId="75A8AC54" w14:textId="77777777" w:rsidR="009E08BF" w:rsidRPr="00F97152" w:rsidRDefault="009E08BF" w:rsidP="00F646A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>-     осуществляет поиск материалов   для планирования  просветительских занятий  в соответствии с запросами клиентов на психологическую  помощь;</w:t>
            </w:r>
          </w:p>
          <w:p w14:paraId="62E816B0" w14:textId="77777777" w:rsidR="009E08BF" w:rsidRPr="00F97152" w:rsidRDefault="009E08BF" w:rsidP="00F646A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 xml:space="preserve">-   </w:t>
            </w:r>
            <w:r>
              <w:rPr>
                <w:sz w:val="22"/>
                <w:szCs w:val="22"/>
              </w:rPr>
              <w:t>проектирует</w:t>
            </w:r>
            <w:r w:rsidRPr="00F97152">
              <w:rPr>
                <w:sz w:val="22"/>
                <w:szCs w:val="22"/>
              </w:rPr>
              <w:t xml:space="preserve"> программы просветительских бесед и </w:t>
            </w:r>
            <w:r>
              <w:rPr>
                <w:sz w:val="22"/>
                <w:szCs w:val="22"/>
              </w:rPr>
              <w:t>обучающих</w:t>
            </w:r>
            <w:r w:rsidRPr="00F97152">
              <w:rPr>
                <w:sz w:val="22"/>
                <w:szCs w:val="22"/>
              </w:rPr>
              <w:t xml:space="preserve"> занятий   с  родителями  и их детьми с ОВЗ, направленными на психолого-педагогическое просвещение;</w:t>
            </w:r>
          </w:p>
          <w:p w14:paraId="7CBB47A8" w14:textId="77777777" w:rsidR="009E08BF" w:rsidRPr="00101060" w:rsidRDefault="009E08BF" w:rsidP="00F646AC">
            <w:pPr>
              <w:jc w:val="both"/>
              <w:rPr>
                <w:iCs/>
              </w:rPr>
            </w:pPr>
            <w:r w:rsidRPr="00F97152">
              <w:t xml:space="preserve"> - раскрывает значение, цели и механизмы воздействия различных образовательных технологий при планировании и осуществлении просветительских занятий с родителями для повышения их педагогической компетентности.</w:t>
            </w:r>
          </w:p>
        </w:tc>
      </w:tr>
      <w:tr w:rsidR="00831775" w:rsidRPr="00F31E81" w14:paraId="0040FA2B" w14:textId="77777777" w:rsidTr="005E1BB8">
        <w:trPr>
          <w:trHeight w:val="389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9F417" w14:textId="77777777" w:rsidR="00831775" w:rsidRPr="00563754" w:rsidRDefault="00831775" w:rsidP="00BB1D1F">
            <w:pPr>
              <w:pStyle w:val="pboth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BD172C" w14:textId="641CD8B5" w:rsidR="00831775" w:rsidRPr="00563754" w:rsidRDefault="00831775" w:rsidP="009E08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EC4CE" w14:textId="77777777" w:rsidR="00831775" w:rsidRDefault="00831775" w:rsidP="00F646A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</w:p>
        </w:tc>
      </w:tr>
    </w:tbl>
    <w:bookmarkEnd w:id="11"/>
    <w:p w14:paraId="482AF7E0" w14:textId="77777777" w:rsidR="008D5AFE" w:rsidRPr="009B6950" w:rsidRDefault="008D5AFE" w:rsidP="008D5AFE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3374179B" w14:textId="77777777" w:rsidR="008D5AFE" w:rsidRPr="00560461" w:rsidRDefault="008D5AFE" w:rsidP="008D5AFE">
      <w:pPr>
        <w:pStyle w:val="af0"/>
        <w:numPr>
          <w:ilvl w:val="3"/>
          <w:numId w:val="20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07BA56E0" w14:textId="77777777" w:rsidR="008D5AFE" w:rsidRPr="00560461" w:rsidRDefault="008D5AFE" w:rsidP="008D5AFE">
      <w:pPr>
        <w:pStyle w:val="af0"/>
        <w:numPr>
          <w:ilvl w:val="3"/>
          <w:numId w:val="20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D5AFE" w14:paraId="27D190EA" w14:textId="77777777" w:rsidTr="00B96C2D">
        <w:trPr>
          <w:trHeight w:val="340"/>
        </w:trPr>
        <w:tc>
          <w:tcPr>
            <w:tcW w:w="3969" w:type="dxa"/>
            <w:vAlign w:val="center"/>
          </w:tcPr>
          <w:p w14:paraId="12A38062" w14:textId="5BDE682B" w:rsidR="008D5AFE" w:rsidRPr="00342AAE" w:rsidRDefault="008D5AFE" w:rsidP="00B96C2D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D6584C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</w:t>
            </w:r>
          </w:p>
        </w:tc>
        <w:tc>
          <w:tcPr>
            <w:tcW w:w="1020" w:type="dxa"/>
            <w:vAlign w:val="center"/>
          </w:tcPr>
          <w:p w14:paraId="2580DB23" w14:textId="372A9E8C" w:rsidR="008D5AFE" w:rsidRPr="00F53223" w:rsidRDefault="008E29A9" w:rsidP="00B96C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5B6395A5" w14:textId="77777777" w:rsidR="008D5AFE" w:rsidRPr="00F53223" w:rsidRDefault="008D5AFE" w:rsidP="00B96C2D">
            <w:pPr>
              <w:jc w:val="center"/>
              <w:rPr>
                <w:b/>
              </w:rPr>
            </w:pPr>
            <w:proofErr w:type="spellStart"/>
            <w:r w:rsidRPr="00F53223">
              <w:rPr>
                <w:b/>
                <w:sz w:val="24"/>
                <w:szCs w:val="24"/>
              </w:rPr>
              <w:t>з.е</w:t>
            </w:r>
            <w:proofErr w:type="spellEnd"/>
            <w:r w:rsidRPr="00F532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670C32B" w14:textId="1AA3C5F1" w:rsidR="008D5AFE" w:rsidRPr="00F53223" w:rsidRDefault="008E29A9" w:rsidP="00B96C2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7EFC157E" w14:textId="77777777" w:rsidR="008D5AFE" w:rsidRPr="0004140F" w:rsidRDefault="008D5AFE" w:rsidP="00B96C2D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DB12A84" w14:textId="0E196F51" w:rsidR="008D5AFE" w:rsidRPr="00FD2027" w:rsidRDefault="008D5AFE" w:rsidP="008D5AFE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</w:t>
      </w:r>
      <w:r w:rsidR="00D6584C">
        <w:t>о-заочная</w:t>
      </w:r>
      <w:r w:rsidRPr="00AE3FB0">
        <w:t xml:space="preserve"> форма обучения)</w:t>
      </w:r>
    </w:p>
    <w:p w14:paraId="00B8C4B3" w14:textId="77777777" w:rsidR="008D5AFE" w:rsidRPr="00262427" w:rsidRDefault="008D5AFE" w:rsidP="008D5AFE">
      <w:pPr>
        <w:pStyle w:val="af0"/>
        <w:numPr>
          <w:ilvl w:val="3"/>
          <w:numId w:val="7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D5AFE" w:rsidRPr="00B02E88" w14:paraId="0E7B9DA4" w14:textId="77777777" w:rsidTr="00B96C2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B5ECA16" w14:textId="77777777" w:rsidR="008D5AFE" w:rsidRPr="0081597B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D5AFE" w:rsidRPr="00B02E88" w14:paraId="6F9DC5AD" w14:textId="77777777" w:rsidTr="00B96C2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5B4DE2" w14:textId="77777777" w:rsidR="008D5AFE" w:rsidRPr="0081597B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4C79E82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918BF0A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65A5FF" w14:textId="77777777" w:rsidR="008D5AFE" w:rsidRPr="0081597B" w:rsidRDefault="008D5AFE" w:rsidP="00B96C2D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9DE66E" w14:textId="77777777" w:rsidR="008D5AFE" w:rsidRPr="0081597B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8D5AFE" w:rsidRPr="00B02E88" w14:paraId="7C3BA579" w14:textId="77777777" w:rsidTr="00B96C2D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2B57523" w14:textId="77777777" w:rsidR="008D5AFE" w:rsidRPr="00B02E88" w:rsidRDefault="008D5AFE" w:rsidP="00B96C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65B79C9" w14:textId="77777777" w:rsidR="008D5AFE" w:rsidRPr="00B02E88" w:rsidRDefault="008D5AFE" w:rsidP="00B96C2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5BE518" w14:textId="77777777" w:rsidR="008D5AFE" w:rsidRPr="00B02E88" w:rsidRDefault="008D5AFE" w:rsidP="00B96C2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67091B9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7935566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A40192C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8129523" w14:textId="77777777" w:rsidR="008D5AFE" w:rsidRPr="00B02E88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BF025A0" w14:textId="77777777" w:rsidR="008D5AFE" w:rsidRDefault="008D5AFE" w:rsidP="00B96C2D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6E030A8" w14:textId="77777777" w:rsidR="008D5AFE" w:rsidRPr="00B02E88" w:rsidRDefault="008D5AFE" w:rsidP="00B96C2D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1B78C73" w14:textId="77777777" w:rsidR="008D5AFE" w:rsidRPr="0081597B" w:rsidRDefault="008D5AFE" w:rsidP="00B96C2D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993F570" w14:textId="77777777" w:rsidR="008D5AFE" w:rsidRPr="00B02E88" w:rsidRDefault="008D5AFE" w:rsidP="00B96C2D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D5AFE" w:rsidRPr="00B02E88" w14:paraId="76907842" w14:textId="77777777" w:rsidTr="00B96C2D">
        <w:trPr>
          <w:cantSplit/>
          <w:trHeight w:val="227"/>
        </w:trPr>
        <w:tc>
          <w:tcPr>
            <w:tcW w:w="1943" w:type="dxa"/>
          </w:tcPr>
          <w:p w14:paraId="1748005B" w14:textId="0F2232DC" w:rsidR="008D5AFE" w:rsidRPr="00BC2378" w:rsidRDefault="008E29A9" w:rsidP="00B96C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008D6">
              <w:rPr>
                <w:b/>
              </w:rPr>
              <w:t xml:space="preserve"> </w:t>
            </w:r>
            <w:r w:rsidR="008D5AFE" w:rsidRPr="00BC2378">
              <w:rPr>
                <w:b/>
              </w:rPr>
              <w:t>семестр</w:t>
            </w:r>
          </w:p>
        </w:tc>
        <w:tc>
          <w:tcPr>
            <w:tcW w:w="1130" w:type="dxa"/>
          </w:tcPr>
          <w:p w14:paraId="40425E07" w14:textId="77777777" w:rsidR="008D5AFE" w:rsidRPr="00F53223" w:rsidRDefault="008D5AFE" w:rsidP="00B96C2D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4D1E0A82" w14:textId="72278E7B" w:rsidR="008D5AFE" w:rsidRPr="00F53223" w:rsidRDefault="008E29A9" w:rsidP="00B96C2D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14860082" w14:textId="7B234C08" w:rsidR="008D5AFE" w:rsidRPr="00F53223" w:rsidRDefault="008E29A9" w:rsidP="007B1898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3CE488D" w14:textId="4E4F45DE" w:rsidR="008D5AFE" w:rsidRPr="00F53223" w:rsidRDefault="008D5AFE" w:rsidP="006C2E3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BC23472" w14:textId="77777777" w:rsidR="008D5AFE" w:rsidRPr="00F53223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462D08E" w14:textId="77777777" w:rsidR="008D5AFE" w:rsidRPr="00F53223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0DE7BAF2" w14:textId="77777777" w:rsidR="008D5AFE" w:rsidRPr="00F53223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0DFB8400" w14:textId="2698ECD8" w:rsidR="008D5AFE" w:rsidRPr="00F53223" w:rsidRDefault="008E29A9" w:rsidP="006C2E3B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14:paraId="05039C51" w14:textId="77777777" w:rsidR="008D5AFE" w:rsidRPr="00F53223" w:rsidRDefault="008D5AFE" w:rsidP="00B96C2D">
            <w:pPr>
              <w:ind w:left="28"/>
              <w:jc w:val="center"/>
            </w:pPr>
          </w:p>
        </w:tc>
      </w:tr>
      <w:tr w:rsidR="008D5AFE" w:rsidRPr="00B02E88" w14:paraId="5DFEE90B" w14:textId="77777777" w:rsidTr="00B96C2D">
        <w:trPr>
          <w:cantSplit/>
          <w:trHeight w:val="227"/>
        </w:trPr>
        <w:tc>
          <w:tcPr>
            <w:tcW w:w="1943" w:type="dxa"/>
          </w:tcPr>
          <w:p w14:paraId="1F627BF5" w14:textId="77777777" w:rsidR="008D5AFE" w:rsidRPr="00BC2378" w:rsidRDefault="008D5AFE" w:rsidP="00B96C2D">
            <w:pPr>
              <w:jc w:val="right"/>
              <w:rPr>
                <w:b/>
              </w:rPr>
            </w:pPr>
            <w:r w:rsidRPr="00BC2378">
              <w:rPr>
                <w:b/>
              </w:rPr>
              <w:t>Всего:</w:t>
            </w:r>
          </w:p>
        </w:tc>
        <w:tc>
          <w:tcPr>
            <w:tcW w:w="1130" w:type="dxa"/>
          </w:tcPr>
          <w:p w14:paraId="203A22C6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3" w:type="dxa"/>
          </w:tcPr>
          <w:p w14:paraId="7154C551" w14:textId="528A98F9" w:rsidR="008D5AFE" w:rsidRPr="00B02E88" w:rsidRDefault="008E29A9" w:rsidP="00B96C2D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5C22A7E4" w14:textId="44E21C1B" w:rsidR="008D5AFE" w:rsidRPr="00B02E88" w:rsidRDefault="008E29A9" w:rsidP="006C2E3B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388FAC39" w14:textId="2491A156" w:rsidR="008D5AFE" w:rsidRPr="00B02E88" w:rsidRDefault="008D5AFE" w:rsidP="007B189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ACECABD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A44B22A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6873D8AF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3F4CB333" w14:textId="2AFBD5FB" w:rsidR="008D5AFE" w:rsidRPr="00B02E88" w:rsidRDefault="008E29A9" w:rsidP="006C2E3B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14:paraId="7C838E81" w14:textId="77777777" w:rsidR="008D5AFE" w:rsidRPr="00B02E88" w:rsidRDefault="008D5AFE" w:rsidP="00B96C2D">
            <w:pPr>
              <w:ind w:left="28"/>
              <w:jc w:val="center"/>
            </w:pPr>
          </w:p>
        </w:tc>
      </w:tr>
    </w:tbl>
    <w:p w14:paraId="173F2058" w14:textId="77777777" w:rsidR="008D5AFE" w:rsidRDefault="008D5AFE" w:rsidP="008D5AFE">
      <w:pPr>
        <w:pStyle w:val="af0"/>
        <w:numPr>
          <w:ilvl w:val="1"/>
          <w:numId w:val="7"/>
        </w:numPr>
        <w:jc w:val="both"/>
        <w:rPr>
          <w:i/>
        </w:rPr>
        <w:sectPr w:rsidR="008D5AFE" w:rsidSect="00B96C2D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BC87F2C" w14:textId="59B677BC" w:rsidR="008D5AFE" w:rsidRPr="00B00330" w:rsidRDefault="008D5AFE" w:rsidP="008D5AFE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</w:t>
      </w:r>
      <w:r w:rsidR="000E75FF">
        <w:t>о-заочная</w:t>
      </w:r>
      <w:r w:rsidRPr="00B00330">
        <w:t xml:space="preserve"> форма обучения)</w:t>
      </w:r>
    </w:p>
    <w:p w14:paraId="05C3A576" w14:textId="77777777" w:rsidR="008D5AFE" w:rsidRPr="00EB5B08" w:rsidRDefault="008D5AFE" w:rsidP="008D5AFE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8D5AFE" w:rsidRPr="006168DD" w14:paraId="4E447F31" w14:textId="77777777" w:rsidTr="00B96C2D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DAF57B0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AC3E125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7A0F2A1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488C815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E708CF1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EDBE60D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51534CB" w14:textId="77777777" w:rsidR="008D5AFE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4997592A" w14:textId="77777777" w:rsidR="008D5AFE" w:rsidRPr="0047081A" w:rsidRDefault="008D5AFE" w:rsidP="00B96C2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D5AFE" w:rsidRPr="006168DD" w14:paraId="00374F58" w14:textId="77777777" w:rsidTr="00B96C2D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4D059F6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8180012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BC773E1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DB54132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D931FCA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D5AFE" w:rsidRPr="006168DD" w14:paraId="4984AF99" w14:textId="77777777" w:rsidTr="00B96C2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4EB96F8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D0B842F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DDACA00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D84546A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8A74E6E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578CFB0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6C48B33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D1CEB89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D5AFE" w:rsidRPr="006168DD" w14:paraId="2027C0A0" w14:textId="77777777" w:rsidTr="00B96C2D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2516FB4" w14:textId="77777777" w:rsidR="008D5AFE" w:rsidRPr="007F67C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9370E2E" w14:textId="0E3F4FED" w:rsidR="008D5AFE" w:rsidRPr="00DC6B79" w:rsidRDefault="008E29A9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  <w:r w:rsidR="005C519B">
              <w:rPr>
                <w:b/>
                <w:iCs/>
              </w:rPr>
              <w:t xml:space="preserve"> </w:t>
            </w:r>
            <w:r w:rsidR="008D5AFE" w:rsidRPr="00DC6B79">
              <w:rPr>
                <w:b/>
                <w:iCs/>
              </w:rPr>
              <w:t>семестр</w:t>
            </w:r>
          </w:p>
        </w:tc>
      </w:tr>
      <w:tr w:rsidR="008D5AFE" w:rsidRPr="006168DD" w14:paraId="23361AC7" w14:textId="77777777" w:rsidTr="00B96C2D">
        <w:trPr>
          <w:trHeight w:val="227"/>
        </w:trPr>
        <w:tc>
          <w:tcPr>
            <w:tcW w:w="1701" w:type="dxa"/>
            <w:vMerge w:val="restart"/>
          </w:tcPr>
          <w:p w14:paraId="5D9564CE" w14:textId="77777777" w:rsidR="00713A5E" w:rsidRPr="00BD7959" w:rsidRDefault="00713A5E" w:rsidP="00713A5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BD7959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77C8636C" w14:textId="77777777" w:rsidR="007B1898" w:rsidRDefault="00713A5E" w:rsidP="004E608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3.4.</w:t>
            </w:r>
          </w:p>
          <w:p w14:paraId="578A0295" w14:textId="77777777" w:rsidR="00713A5E" w:rsidRDefault="00713A5E" w:rsidP="00713A5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6375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14:paraId="4F5E07E0" w14:textId="2D217669" w:rsidR="00713A5E" w:rsidRPr="00351AE6" w:rsidRDefault="00713A5E" w:rsidP="004E6086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10AD1" w14:textId="77777777" w:rsidR="008D5AFE" w:rsidRPr="00BE3C6D" w:rsidRDefault="008D5AFE" w:rsidP="008B2D8A">
            <w:pPr>
              <w:jc w:val="both"/>
              <w:rPr>
                <w:b/>
              </w:rPr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</w:t>
            </w:r>
            <w:r w:rsidRPr="00BE3C6D">
              <w:rPr>
                <w:b/>
              </w:rPr>
              <w:t>.</w:t>
            </w:r>
            <w:r w:rsidRPr="00BE3C6D">
              <w:rPr>
                <w:rFonts w:eastAsia="Times New Roman"/>
                <w:b/>
                <w:bCs/>
              </w:rPr>
              <w:t xml:space="preserve"> </w:t>
            </w:r>
            <w:r w:rsidR="00286D70" w:rsidRPr="00BE3C6D">
              <w:rPr>
                <w:rFonts w:eastAsia="Times New Roman"/>
                <w:b/>
                <w:color w:val="000000"/>
              </w:rPr>
              <w:t xml:space="preserve">Педагогика как наука </w:t>
            </w:r>
          </w:p>
        </w:tc>
        <w:tc>
          <w:tcPr>
            <w:tcW w:w="815" w:type="dxa"/>
          </w:tcPr>
          <w:p w14:paraId="56E8EA16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6938FD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BC2A70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B4CD14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2C2933" w14:textId="3B886829" w:rsidR="008D5AFE" w:rsidRPr="001C1B2E" w:rsidRDefault="004D0A1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</w:tcPr>
          <w:p w14:paraId="50352E17" w14:textId="77777777" w:rsidR="008D5AFE" w:rsidRPr="00DF3C1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AFE" w:rsidRPr="00412A92" w14:paraId="46365133" w14:textId="77777777" w:rsidTr="008D6EAA">
        <w:trPr>
          <w:trHeight w:val="269"/>
        </w:trPr>
        <w:tc>
          <w:tcPr>
            <w:tcW w:w="1701" w:type="dxa"/>
            <w:vMerge/>
          </w:tcPr>
          <w:p w14:paraId="6DADF66B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D35491" w14:textId="77777777" w:rsidR="00972756" w:rsidRPr="00BE3C6D" w:rsidRDefault="008D5AFE" w:rsidP="004E6086">
            <w:pPr>
              <w:jc w:val="both"/>
            </w:pPr>
            <w:r w:rsidRPr="00BE3C6D">
              <w:rPr>
                <w:bCs/>
              </w:rPr>
              <w:t>Тема 1.1</w:t>
            </w:r>
            <w:r w:rsidRPr="00BE3C6D">
              <w:t xml:space="preserve">. </w:t>
            </w:r>
            <w:r w:rsidR="008B2D8A" w:rsidRPr="00BE3C6D">
              <w:rPr>
                <w:color w:val="000000"/>
                <w:shd w:val="clear" w:color="auto" w:fill="FFFFFF"/>
              </w:rPr>
              <w:t>Общие основы педагогики</w:t>
            </w:r>
          </w:p>
        </w:tc>
        <w:tc>
          <w:tcPr>
            <w:tcW w:w="815" w:type="dxa"/>
          </w:tcPr>
          <w:p w14:paraId="57601584" w14:textId="134F7358" w:rsidR="008D5AFE" w:rsidRPr="00C239C3" w:rsidRDefault="008E29A9" w:rsidP="003E11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C2656CD" w14:textId="77777777" w:rsidR="008D5AFE" w:rsidRPr="00F720E9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5DCB4E4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144E10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03C7B4" w14:textId="77777777" w:rsidR="008D5AFE" w:rsidRPr="005B225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1112307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797986D3" w14:textId="77777777" w:rsidR="008D5AFE" w:rsidRPr="00412A92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</w:tc>
      </w:tr>
      <w:tr w:rsidR="00972756" w:rsidRPr="00412A92" w14:paraId="2E57CBB8" w14:textId="77777777" w:rsidTr="00B96C2D">
        <w:trPr>
          <w:trHeight w:val="337"/>
        </w:trPr>
        <w:tc>
          <w:tcPr>
            <w:tcW w:w="1701" w:type="dxa"/>
            <w:vMerge/>
          </w:tcPr>
          <w:p w14:paraId="2CD5F7CE" w14:textId="77777777" w:rsidR="00972756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90715B" w14:textId="77777777" w:rsidR="00972756" w:rsidRPr="00BE3C6D" w:rsidRDefault="00972756" w:rsidP="008B2D8A">
            <w:pPr>
              <w:shd w:val="clear" w:color="auto" w:fill="FFFFFF"/>
              <w:rPr>
                <w:bCs/>
              </w:rPr>
            </w:pPr>
            <w:r w:rsidRPr="00BE3C6D">
              <w:rPr>
                <w:bCs/>
              </w:rPr>
              <w:t>Тема 1.2.</w:t>
            </w:r>
            <w:r w:rsidR="008D6EAA" w:rsidRPr="00BE3C6D">
              <w:rPr>
                <w:iCs/>
              </w:rPr>
              <w:t xml:space="preserve"> </w:t>
            </w:r>
            <w:r w:rsidR="008B2D8A" w:rsidRPr="00BE3C6D">
              <w:rPr>
                <w:rFonts w:eastAsia="Times New Roman"/>
                <w:color w:val="000000"/>
              </w:rPr>
              <w:t>Основные категории педагогики.</w:t>
            </w:r>
          </w:p>
        </w:tc>
        <w:tc>
          <w:tcPr>
            <w:tcW w:w="815" w:type="dxa"/>
          </w:tcPr>
          <w:p w14:paraId="6B596987" w14:textId="01BD8629" w:rsidR="00972756" w:rsidRDefault="000E75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0324618" w14:textId="77777777" w:rsidR="00972756" w:rsidRPr="00F720E9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B7EFD9" w14:textId="77777777" w:rsidR="00972756" w:rsidRPr="001C1B2E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79053D" w14:textId="77777777" w:rsidR="00972756" w:rsidRPr="000D16CD" w:rsidRDefault="0097275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CAD1D9" w14:textId="77777777" w:rsidR="00972756" w:rsidRPr="005B225F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E13FC1" w14:textId="77777777" w:rsidR="00972756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8D5AFE" w:rsidRPr="006168DD" w14:paraId="17E3AC17" w14:textId="77777777" w:rsidTr="00B96C2D">
        <w:trPr>
          <w:trHeight w:val="479"/>
        </w:trPr>
        <w:tc>
          <w:tcPr>
            <w:tcW w:w="1701" w:type="dxa"/>
            <w:vMerge/>
          </w:tcPr>
          <w:p w14:paraId="792F2E61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132598" w14:textId="77777777" w:rsidR="0036668F" w:rsidRPr="00BE3C6D" w:rsidRDefault="008D5AFE" w:rsidP="00696FE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</w:rPr>
            </w:pPr>
            <w:r w:rsidRPr="00BE3C6D">
              <w:t>Практическое занятие</w:t>
            </w:r>
            <w:r w:rsidR="007C4271" w:rsidRPr="00BE3C6D">
              <w:t xml:space="preserve"> </w:t>
            </w:r>
            <w:r w:rsidRPr="00BE3C6D">
              <w:t>1.1</w:t>
            </w:r>
            <w:r w:rsidR="007C4271" w:rsidRPr="00BE3C6D">
              <w:t>.</w:t>
            </w:r>
            <w:r w:rsidRPr="00BE3C6D">
              <w:rPr>
                <w:rFonts w:eastAsia="Times New Roman"/>
              </w:rPr>
              <w:t xml:space="preserve"> </w:t>
            </w:r>
          </w:p>
          <w:p w14:paraId="5395F07D" w14:textId="77777777" w:rsidR="008D5AFE" w:rsidRPr="00BE3C6D" w:rsidRDefault="00FB683E" w:rsidP="00FB683E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rPr>
                <w:rFonts w:eastAsia="Times New Roman"/>
                <w:color w:val="000000"/>
              </w:rPr>
              <w:t>Педагогическая наука и педагогическая практика.</w:t>
            </w:r>
          </w:p>
        </w:tc>
        <w:tc>
          <w:tcPr>
            <w:tcW w:w="815" w:type="dxa"/>
          </w:tcPr>
          <w:p w14:paraId="3A37D50F" w14:textId="77777777" w:rsidR="008D5AFE" w:rsidRPr="00C239C3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F57EA3" w14:textId="53FF70A3" w:rsidR="008D5AFE" w:rsidRPr="006541E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07F30F" w14:textId="77777777" w:rsidR="008D5AFE" w:rsidRPr="00C9126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70430A2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CA9ACE" w14:textId="77777777" w:rsidR="008D5AFE" w:rsidRPr="005B225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5A1B684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AFE" w:rsidRPr="006168DD" w14:paraId="011F0098" w14:textId="77777777" w:rsidTr="00B96C2D">
        <w:trPr>
          <w:trHeight w:val="445"/>
        </w:trPr>
        <w:tc>
          <w:tcPr>
            <w:tcW w:w="1701" w:type="dxa"/>
            <w:vMerge/>
          </w:tcPr>
          <w:p w14:paraId="144DA26F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5D3905" w14:textId="77777777" w:rsidR="00744FBD" w:rsidRPr="00BE3C6D" w:rsidRDefault="008D5AFE" w:rsidP="00FB683E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t>Практическое занятие 1.2.</w:t>
            </w:r>
            <w:r w:rsidR="00FB683E" w:rsidRPr="00BE3C6D">
              <w:t xml:space="preserve"> Исторические формы воспитания и обучения.</w:t>
            </w:r>
          </w:p>
        </w:tc>
        <w:tc>
          <w:tcPr>
            <w:tcW w:w="815" w:type="dxa"/>
          </w:tcPr>
          <w:p w14:paraId="70612D3C" w14:textId="77777777" w:rsidR="008D5AFE" w:rsidRPr="00C239C3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114E62" w14:textId="2A748AD9" w:rsidR="008D5AFE" w:rsidRPr="006541EC" w:rsidRDefault="008D5AFE" w:rsidP="000E75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41F8E715" w14:textId="77777777" w:rsidR="008D5AFE" w:rsidRPr="00C9126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4C5F689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8F9A72" w14:textId="5989F334" w:rsidR="008D5AFE" w:rsidRPr="005B225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24D57D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AFE" w:rsidRPr="006168DD" w14:paraId="66D324B1" w14:textId="77777777" w:rsidTr="00713A5E">
        <w:trPr>
          <w:trHeight w:val="179"/>
        </w:trPr>
        <w:tc>
          <w:tcPr>
            <w:tcW w:w="1701" w:type="dxa"/>
            <w:vMerge/>
          </w:tcPr>
          <w:p w14:paraId="1D667514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A63A08" w14:textId="77777777" w:rsidR="008D5AFE" w:rsidRPr="00BE3C6D" w:rsidRDefault="008D5AFE" w:rsidP="004E6086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t xml:space="preserve">Практическое занятие 1.3. </w:t>
            </w:r>
          </w:p>
        </w:tc>
        <w:tc>
          <w:tcPr>
            <w:tcW w:w="815" w:type="dxa"/>
          </w:tcPr>
          <w:p w14:paraId="4A0D5255" w14:textId="77777777" w:rsidR="008D5AFE" w:rsidRPr="00C239C3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1C6E0D" w14:textId="0E994EE6" w:rsidR="008D5AFE" w:rsidRDefault="008D5AFE" w:rsidP="002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B6ED7E" w14:textId="77777777" w:rsidR="008D5AFE" w:rsidRPr="00C9126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C1F5E2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02A34A" w14:textId="77777777" w:rsidR="008D5AFE" w:rsidRPr="005B225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D3F0C99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AFE" w:rsidRPr="006168DD" w14:paraId="2108286D" w14:textId="77777777" w:rsidTr="00B96C2D">
        <w:trPr>
          <w:trHeight w:val="169"/>
        </w:trPr>
        <w:tc>
          <w:tcPr>
            <w:tcW w:w="1701" w:type="dxa"/>
            <w:vMerge/>
          </w:tcPr>
          <w:p w14:paraId="4D3395B5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0320D0" w14:textId="77777777" w:rsidR="008D5AFE" w:rsidRPr="00BE3C6D" w:rsidRDefault="008D5AFE" w:rsidP="00BE3C6D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t>Практическое занятие 1.4.</w:t>
            </w:r>
          </w:p>
        </w:tc>
        <w:tc>
          <w:tcPr>
            <w:tcW w:w="815" w:type="dxa"/>
          </w:tcPr>
          <w:p w14:paraId="460EA028" w14:textId="77777777" w:rsidR="008D5AFE" w:rsidRPr="00C239C3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22FB25" w14:textId="3918FC71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098165" w14:textId="77777777" w:rsidR="008D5AFE" w:rsidRPr="00C9126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6B6006B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3AE51B" w14:textId="77777777" w:rsidR="008D5AFE" w:rsidRPr="005B225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742DA7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1AC472F0" w14:textId="77777777" w:rsidTr="00B96C2D">
        <w:tc>
          <w:tcPr>
            <w:tcW w:w="1701" w:type="dxa"/>
            <w:vMerge w:val="restart"/>
          </w:tcPr>
          <w:p w14:paraId="26FDB297" w14:textId="77777777" w:rsidR="00984D72" w:rsidRDefault="00713A5E" w:rsidP="00776DE3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63754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563754">
              <w:rPr>
                <w:color w:val="000000"/>
                <w:sz w:val="22"/>
                <w:szCs w:val="22"/>
              </w:rPr>
              <w:t xml:space="preserve"> </w:t>
            </w:r>
          </w:p>
          <w:p w14:paraId="6E6C0298" w14:textId="6DB91B8D" w:rsidR="00713A5E" w:rsidRDefault="00713A5E" w:rsidP="00776DE3">
            <w:pPr>
              <w:pStyle w:val="pboth"/>
              <w:spacing w:before="0" w:beforeAutospacing="0" w:after="0" w:afterAutospacing="0"/>
            </w:pPr>
            <w:r w:rsidRPr="00036821">
              <w:rPr>
                <w:color w:val="000000"/>
                <w:sz w:val="22"/>
                <w:szCs w:val="22"/>
              </w:rPr>
              <w:t>ИД-ОПК-7.2</w:t>
            </w:r>
          </w:p>
        </w:tc>
        <w:tc>
          <w:tcPr>
            <w:tcW w:w="5953" w:type="dxa"/>
          </w:tcPr>
          <w:p w14:paraId="40AC6A7E" w14:textId="77777777" w:rsidR="00984D72" w:rsidRPr="00BE3C6D" w:rsidRDefault="00AC7527" w:rsidP="008B2D8A">
            <w:pPr>
              <w:shd w:val="clear" w:color="auto" w:fill="FFFFFF"/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II</w:t>
            </w:r>
            <w:r w:rsidR="00811236" w:rsidRPr="00BE3C6D">
              <w:rPr>
                <w:b/>
              </w:rPr>
              <w:t xml:space="preserve">. </w:t>
            </w:r>
            <w:r w:rsidR="0036668F" w:rsidRPr="00BE3C6D">
              <w:t xml:space="preserve"> </w:t>
            </w:r>
            <w:r w:rsidR="008B2D8A" w:rsidRPr="00BE3C6D">
              <w:rPr>
                <w:rFonts w:eastAsia="Times New Roman"/>
                <w:b/>
                <w:color w:val="000000"/>
              </w:rPr>
              <w:t>Образование как социокультурный феномен и общечеловеческая ценность</w:t>
            </w:r>
          </w:p>
        </w:tc>
        <w:tc>
          <w:tcPr>
            <w:tcW w:w="815" w:type="dxa"/>
          </w:tcPr>
          <w:p w14:paraId="317E458E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3F33FF" w14:textId="77777777" w:rsidR="00984D72" w:rsidRPr="006541E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AAE8E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FC74D28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E7F3FD" w14:textId="65641F56" w:rsidR="00984D72" w:rsidRPr="005B225F" w:rsidRDefault="004D0A1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1C87FF83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28620CD3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Сообщение</w:t>
            </w:r>
          </w:p>
          <w:p w14:paraId="5492B206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</w:tc>
      </w:tr>
      <w:tr w:rsidR="00984D72" w:rsidRPr="006168DD" w14:paraId="465DCC6E" w14:textId="77777777" w:rsidTr="003F5940">
        <w:trPr>
          <w:trHeight w:val="294"/>
        </w:trPr>
        <w:tc>
          <w:tcPr>
            <w:tcW w:w="1701" w:type="dxa"/>
            <w:vMerge/>
          </w:tcPr>
          <w:p w14:paraId="7D7A2418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C7B4CA" w14:textId="77777777" w:rsidR="00984D72" w:rsidRPr="00BE3C6D" w:rsidRDefault="00984D72" w:rsidP="004E6086">
            <w:r w:rsidRPr="00BE3C6D">
              <w:rPr>
                <w:bCs/>
              </w:rPr>
              <w:t>Тема 2.1</w:t>
            </w:r>
            <w:r w:rsidRPr="00BE3C6D">
              <w:rPr>
                <w:rFonts w:eastAsia="Times New Roman"/>
              </w:rPr>
              <w:t xml:space="preserve">. </w:t>
            </w:r>
            <w:r w:rsidR="000F4148" w:rsidRPr="00BE3C6D">
              <w:t>Образование как процесс, результат и  система.</w:t>
            </w:r>
          </w:p>
        </w:tc>
        <w:tc>
          <w:tcPr>
            <w:tcW w:w="815" w:type="dxa"/>
          </w:tcPr>
          <w:p w14:paraId="756F7DD3" w14:textId="0F2E8084" w:rsidR="00984D72" w:rsidRPr="00C239C3" w:rsidRDefault="000E75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13AFCB1" w14:textId="77777777" w:rsidR="00984D72" w:rsidRPr="006541E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FCE1A6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6984DC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1AA073" w14:textId="78ADE8F3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8A1BEA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102127B1" w14:textId="77777777" w:rsidTr="00B96C2D">
        <w:trPr>
          <w:trHeight w:val="245"/>
        </w:trPr>
        <w:tc>
          <w:tcPr>
            <w:tcW w:w="1701" w:type="dxa"/>
            <w:vMerge/>
          </w:tcPr>
          <w:p w14:paraId="17786B6F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BE4224" w14:textId="77777777" w:rsidR="00984D72" w:rsidRPr="00CD6C15" w:rsidRDefault="00984D72" w:rsidP="004E6086">
            <w:pPr>
              <w:rPr>
                <w:bCs/>
              </w:rPr>
            </w:pPr>
            <w:r w:rsidRPr="00CD6C15">
              <w:rPr>
                <w:bCs/>
              </w:rPr>
              <w:t xml:space="preserve">Тема 2.2. </w:t>
            </w:r>
            <w:r w:rsidR="000F4148" w:rsidRPr="00CD6C15">
              <w:rPr>
                <w:rFonts w:eastAsia="Times New Roman"/>
                <w:color w:val="000000"/>
              </w:rPr>
              <w:t>Образование как социокультурный феномен.</w:t>
            </w:r>
          </w:p>
        </w:tc>
        <w:tc>
          <w:tcPr>
            <w:tcW w:w="815" w:type="dxa"/>
          </w:tcPr>
          <w:p w14:paraId="7AFC171F" w14:textId="7E5897DC" w:rsidR="00984D72" w:rsidRPr="00C239C3" w:rsidRDefault="000E75FF" w:rsidP="002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40FFB5F" w14:textId="77777777" w:rsidR="00984D72" w:rsidRPr="006541E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2B46B3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B441D09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1AE492" w14:textId="1C44062F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5BF8A15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50859FEF" w14:textId="77777777" w:rsidTr="00BE3C6D">
        <w:trPr>
          <w:trHeight w:val="415"/>
        </w:trPr>
        <w:tc>
          <w:tcPr>
            <w:tcW w:w="1701" w:type="dxa"/>
            <w:vMerge/>
          </w:tcPr>
          <w:p w14:paraId="62FC5F88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E9C105" w14:textId="77777777" w:rsidR="00BE3C6D" w:rsidRDefault="00984D72" w:rsidP="00BE3C6D">
            <w:r w:rsidRPr="00BE3C6D">
              <w:t xml:space="preserve">Практическое занятие 2.1. </w:t>
            </w:r>
          </w:p>
          <w:p w14:paraId="509EA3C6" w14:textId="77777777" w:rsidR="00984D72" w:rsidRPr="00BE3C6D" w:rsidRDefault="00BE3C6D" w:rsidP="00BE3C6D">
            <w:pPr>
              <w:rPr>
                <w:iCs/>
              </w:rPr>
            </w:pPr>
            <w:r>
              <w:rPr>
                <w:iCs/>
              </w:rPr>
              <w:t>Образование как процесс и результат.</w:t>
            </w:r>
          </w:p>
        </w:tc>
        <w:tc>
          <w:tcPr>
            <w:tcW w:w="815" w:type="dxa"/>
          </w:tcPr>
          <w:p w14:paraId="70FDBD4A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53C255" w14:textId="6B6C6985" w:rsidR="00984D72" w:rsidRPr="006541E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5319DD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13E4BD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3AFC02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E287EF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49B057C8" w14:textId="77777777" w:rsidTr="00811236">
        <w:trPr>
          <w:trHeight w:val="489"/>
        </w:trPr>
        <w:tc>
          <w:tcPr>
            <w:tcW w:w="1701" w:type="dxa"/>
            <w:vMerge/>
          </w:tcPr>
          <w:p w14:paraId="315571EF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00BD0F" w14:textId="77777777" w:rsidR="00BE3C6D" w:rsidRDefault="00984D72" w:rsidP="00BE3C6D">
            <w:r w:rsidRPr="00BE3C6D">
              <w:t>Практическое занятие 2.2</w:t>
            </w:r>
            <w:r w:rsidR="007C4271" w:rsidRPr="00BE3C6D">
              <w:t>.</w:t>
            </w:r>
          </w:p>
          <w:p w14:paraId="5561BD1E" w14:textId="77777777" w:rsidR="00984D72" w:rsidRPr="00BE3C6D" w:rsidRDefault="00BE3C6D" w:rsidP="00BE3C6D">
            <w:r>
              <w:rPr>
                <w:rFonts w:eastAsia="Times New Roman"/>
                <w:color w:val="2A2723"/>
              </w:rPr>
              <w:t>О</w:t>
            </w:r>
            <w:r w:rsidRPr="00C9674F">
              <w:rPr>
                <w:rFonts w:eastAsia="Times New Roman"/>
                <w:color w:val="2A2723"/>
              </w:rPr>
              <w:t>сновны</w:t>
            </w:r>
            <w:r>
              <w:rPr>
                <w:rFonts w:eastAsia="Times New Roman"/>
                <w:color w:val="2A2723"/>
              </w:rPr>
              <w:t>е функции</w:t>
            </w:r>
            <w:r w:rsidRPr="00C9674F">
              <w:rPr>
                <w:rFonts w:eastAsia="Times New Roman"/>
                <w:color w:val="2A2723"/>
              </w:rPr>
              <w:t xml:space="preserve"> современного образования,</w:t>
            </w:r>
          </w:p>
        </w:tc>
        <w:tc>
          <w:tcPr>
            <w:tcW w:w="815" w:type="dxa"/>
          </w:tcPr>
          <w:p w14:paraId="21A10B7B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423085" w14:textId="77895AC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4C390F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35A6A7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4722F9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C1556D1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32A046C1" w14:textId="77777777" w:rsidTr="00811236">
        <w:trPr>
          <w:trHeight w:val="179"/>
        </w:trPr>
        <w:tc>
          <w:tcPr>
            <w:tcW w:w="1701" w:type="dxa"/>
            <w:vMerge/>
          </w:tcPr>
          <w:p w14:paraId="0D2474EB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A60601" w14:textId="77777777" w:rsidR="00984D72" w:rsidRPr="00BE3C6D" w:rsidRDefault="00984D72" w:rsidP="007866ED">
            <w:r w:rsidRPr="00BE3C6D">
              <w:t xml:space="preserve">Практическое занятие 2.3. </w:t>
            </w:r>
          </w:p>
          <w:p w14:paraId="5E413BC3" w14:textId="77777777" w:rsidR="00AA05C1" w:rsidRPr="00BE3C6D" w:rsidRDefault="00BE3C6D" w:rsidP="00BE3C6D">
            <w:r>
              <w:t>П</w:t>
            </w:r>
            <w:r w:rsidRPr="00C9674F">
              <w:rPr>
                <w:rFonts w:eastAsia="Times New Roman"/>
                <w:color w:val="2A2723"/>
              </w:rPr>
              <w:t>арадигмы образования  в м</w:t>
            </w:r>
            <w:r>
              <w:rPr>
                <w:rFonts w:eastAsia="Times New Roman"/>
                <w:color w:val="2A2723"/>
              </w:rPr>
              <w:t>ировой педагогической практике.</w:t>
            </w:r>
          </w:p>
        </w:tc>
        <w:tc>
          <w:tcPr>
            <w:tcW w:w="815" w:type="dxa"/>
          </w:tcPr>
          <w:p w14:paraId="079E9B29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B315E9" w14:textId="7B293955" w:rsidR="00984D72" w:rsidRPr="006541E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C7750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D5A38F1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473936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C6AA748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28DBF8B5" w14:textId="77777777" w:rsidTr="008D7489">
        <w:trPr>
          <w:trHeight w:val="321"/>
        </w:trPr>
        <w:tc>
          <w:tcPr>
            <w:tcW w:w="1701" w:type="dxa"/>
            <w:vMerge/>
          </w:tcPr>
          <w:p w14:paraId="49C72C89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04561D" w14:textId="77777777" w:rsidR="008D7489" w:rsidRPr="00BE3C6D" w:rsidRDefault="00984D72" w:rsidP="008D7489">
            <w:r w:rsidRPr="00BE3C6D">
              <w:t>Практическое занятие 2.4.</w:t>
            </w:r>
            <w:r w:rsidR="008D7489">
              <w:t xml:space="preserve"> Современные модели </w:t>
            </w:r>
            <w:r w:rsidR="008D7489">
              <w:lastRenderedPageBreak/>
              <w:t>образования.</w:t>
            </w:r>
          </w:p>
        </w:tc>
        <w:tc>
          <w:tcPr>
            <w:tcW w:w="815" w:type="dxa"/>
          </w:tcPr>
          <w:p w14:paraId="36688847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40DB71" w14:textId="561EEAF9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2F5B1D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C731F1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D3AC31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818BC5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0D16D3ED" w14:textId="77777777" w:rsidTr="00984D72">
        <w:trPr>
          <w:trHeight w:val="192"/>
        </w:trPr>
        <w:tc>
          <w:tcPr>
            <w:tcW w:w="1701" w:type="dxa"/>
            <w:vMerge/>
          </w:tcPr>
          <w:p w14:paraId="19E10036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D1E3E4" w14:textId="77777777" w:rsidR="00E106F1" w:rsidRPr="00BE3C6D" w:rsidRDefault="00CA075B" w:rsidP="00BE3C6D">
            <w:r w:rsidRPr="00BE3C6D">
              <w:t>Практическое занятие 2.5.</w:t>
            </w:r>
            <w:r w:rsidR="00BE3C6D">
              <w:rPr>
                <w:rFonts w:eastAsia="Times New Roman"/>
                <w:color w:val="2A2723"/>
              </w:rPr>
              <w:t xml:space="preserve"> О</w:t>
            </w:r>
            <w:r w:rsidR="00BE3C6D" w:rsidRPr="00C9674F">
              <w:rPr>
                <w:rFonts w:eastAsia="Times New Roman"/>
                <w:color w:val="2A2723"/>
              </w:rPr>
              <w:t>сновные характеристики образованного человека</w:t>
            </w:r>
            <w:r w:rsidR="00BE3C6D">
              <w:rPr>
                <w:rFonts w:eastAsia="Times New Roman"/>
                <w:color w:val="2A2723"/>
              </w:rPr>
              <w:t>.</w:t>
            </w:r>
          </w:p>
        </w:tc>
        <w:tc>
          <w:tcPr>
            <w:tcW w:w="815" w:type="dxa"/>
          </w:tcPr>
          <w:p w14:paraId="7A209E95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70A487" w14:textId="155417BA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64A630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C483C6F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431C41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9FD0B8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40C6" w:rsidRPr="006168DD" w14:paraId="225A9D91" w14:textId="77777777" w:rsidTr="00B96C2D">
        <w:trPr>
          <w:trHeight w:val="71"/>
        </w:trPr>
        <w:tc>
          <w:tcPr>
            <w:tcW w:w="1701" w:type="dxa"/>
            <w:vMerge w:val="restart"/>
          </w:tcPr>
          <w:p w14:paraId="0BDC1A4B" w14:textId="77777777" w:rsidR="00713A5E" w:rsidRPr="00BD7959" w:rsidRDefault="00713A5E" w:rsidP="00713A5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BD7959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15E97635" w14:textId="77777777" w:rsidR="00713A5E" w:rsidRDefault="00713A5E" w:rsidP="00713A5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3.4.</w:t>
            </w:r>
          </w:p>
          <w:p w14:paraId="656FEAE3" w14:textId="77777777" w:rsidR="000640C6" w:rsidRPr="006168DD" w:rsidRDefault="000640C6" w:rsidP="00713A5E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9300E7" w14:textId="77777777" w:rsidR="000640C6" w:rsidRPr="00BE3C6D" w:rsidRDefault="000640C6" w:rsidP="004E6086">
            <w:pPr>
              <w:rPr>
                <w:b/>
              </w:rPr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III</w:t>
            </w:r>
            <w:r w:rsidRPr="00BE3C6D">
              <w:rPr>
                <w:b/>
                <w:bCs/>
              </w:rPr>
              <w:t>. Дидактика.</w:t>
            </w:r>
          </w:p>
        </w:tc>
        <w:tc>
          <w:tcPr>
            <w:tcW w:w="815" w:type="dxa"/>
          </w:tcPr>
          <w:p w14:paraId="4F9649C0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982E8E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103ED555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6" w:type="dxa"/>
          </w:tcPr>
          <w:p w14:paraId="558AC5E4" w14:textId="77777777" w:rsidR="000640C6" w:rsidRPr="0036668F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47D69584" w14:textId="2E9CDEC3" w:rsidR="000640C6" w:rsidRPr="0036668F" w:rsidRDefault="004D0A1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0E32D30E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68F">
              <w:t>Устный опрос</w:t>
            </w:r>
          </w:p>
          <w:p w14:paraId="4ED77B5B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68F">
              <w:t>Сообщение</w:t>
            </w:r>
          </w:p>
          <w:p w14:paraId="3BA41F89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68F">
              <w:t xml:space="preserve">Письменный отчет с результатами выполнения </w:t>
            </w:r>
            <w:r w:rsidRPr="0036668F">
              <w:rPr>
                <w:iCs/>
              </w:rPr>
              <w:t>индивидуальных заданий</w:t>
            </w:r>
          </w:p>
        </w:tc>
      </w:tr>
      <w:tr w:rsidR="000640C6" w:rsidRPr="006168DD" w14:paraId="5F1C4028" w14:textId="77777777" w:rsidTr="00B96C2D">
        <w:trPr>
          <w:trHeight w:val="71"/>
        </w:trPr>
        <w:tc>
          <w:tcPr>
            <w:tcW w:w="1701" w:type="dxa"/>
            <w:vMerge/>
          </w:tcPr>
          <w:p w14:paraId="095B9281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1015A3" w14:textId="77777777" w:rsidR="000640C6" w:rsidRPr="00BE3C6D" w:rsidRDefault="000640C6" w:rsidP="007B1898">
            <w:pPr>
              <w:jc w:val="both"/>
            </w:pPr>
            <w:r w:rsidRPr="00BE3C6D">
              <w:t>Тема 3.1. Характеристика процесса обучения.</w:t>
            </w:r>
          </w:p>
        </w:tc>
        <w:tc>
          <w:tcPr>
            <w:tcW w:w="815" w:type="dxa"/>
          </w:tcPr>
          <w:p w14:paraId="191ADF97" w14:textId="226E5B66" w:rsidR="000640C6" w:rsidRPr="00C239C3" w:rsidRDefault="008E29A9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700615F" w14:textId="77777777" w:rsidR="000640C6" w:rsidRPr="006541E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A45839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FD94CF6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A536E" w14:textId="4BDC6393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0F898A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73452CF6" w14:textId="77777777" w:rsidTr="00B96C2D">
        <w:trPr>
          <w:trHeight w:val="199"/>
        </w:trPr>
        <w:tc>
          <w:tcPr>
            <w:tcW w:w="1701" w:type="dxa"/>
            <w:vMerge/>
          </w:tcPr>
          <w:p w14:paraId="59D6343E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9F1614" w14:textId="77777777" w:rsidR="000640C6" w:rsidRPr="00BE3C6D" w:rsidRDefault="000640C6" w:rsidP="007B1898">
            <w:pPr>
              <w:jc w:val="both"/>
            </w:pPr>
            <w:r w:rsidRPr="00BE3C6D">
              <w:rPr>
                <w:bCs/>
                <w:iCs/>
              </w:rPr>
              <w:t xml:space="preserve">Тема 3.2. </w:t>
            </w:r>
            <w:r w:rsidRPr="00BE3C6D">
              <w:rPr>
                <w:color w:val="000000"/>
                <w:shd w:val="clear" w:color="auto" w:fill="FFFFFF"/>
              </w:rPr>
              <w:t>Методы обучения.</w:t>
            </w:r>
          </w:p>
        </w:tc>
        <w:tc>
          <w:tcPr>
            <w:tcW w:w="815" w:type="dxa"/>
          </w:tcPr>
          <w:p w14:paraId="371EB1CB" w14:textId="6BC16F17" w:rsidR="000640C6" w:rsidRPr="00C239C3" w:rsidRDefault="008E29A9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F9778E3" w14:textId="77777777" w:rsidR="000640C6" w:rsidRPr="006541E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056285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A18227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0AD2FC" w14:textId="427CE14F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4CC598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25487743" w14:textId="77777777" w:rsidTr="000F4148">
        <w:trPr>
          <w:trHeight w:val="321"/>
        </w:trPr>
        <w:tc>
          <w:tcPr>
            <w:tcW w:w="1701" w:type="dxa"/>
            <w:vMerge/>
          </w:tcPr>
          <w:p w14:paraId="3FDAC3EA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9ACD3C" w14:textId="77777777" w:rsidR="000640C6" w:rsidRPr="00BE3C6D" w:rsidRDefault="000640C6" w:rsidP="007B1898">
            <w:pPr>
              <w:shd w:val="clear" w:color="auto" w:fill="FFFFFF"/>
              <w:jc w:val="both"/>
              <w:rPr>
                <w:bCs/>
              </w:rPr>
            </w:pPr>
            <w:r w:rsidRPr="00BE3C6D">
              <w:rPr>
                <w:bCs/>
                <w:iCs/>
              </w:rPr>
              <w:t xml:space="preserve">Тема 3.3. </w:t>
            </w:r>
            <w:r w:rsidRPr="00BE3C6D">
              <w:rPr>
                <w:bCs/>
              </w:rPr>
              <w:t>Формы и средства обучения.</w:t>
            </w:r>
          </w:p>
        </w:tc>
        <w:tc>
          <w:tcPr>
            <w:tcW w:w="815" w:type="dxa"/>
          </w:tcPr>
          <w:p w14:paraId="3BC05FD9" w14:textId="2F135AAB" w:rsidR="000640C6" w:rsidRPr="00C239C3" w:rsidRDefault="008E29A9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E29D4A2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CF2BAA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CABFF1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3280AE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7F5E11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190A4854" w14:textId="77777777" w:rsidTr="00B96C2D">
        <w:trPr>
          <w:trHeight w:val="169"/>
        </w:trPr>
        <w:tc>
          <w:tcPr>
            <w:tcW w:w="1701" w:type="dxa"/>
            <w:vMerge/>
          </w:tcPr>
          <w:p w14:paraId="68140AF2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F4DC4D" w14:textId="77777777" w:rsidR="000640C6" w:rsidRPr="00BE3C6D" w:rsidRDefault="000640C6" w:rsidP="007B1898">
            <w:pPr>
              <w:shd w:val="clear" w:color="auto" w:fill="FFFFFF"/>
              <w:jc w:val="both"/>
              <w:rPr>
                <w:bCs/>
                <w:iCs/>
              </w:rPr>
            </w:pPr>
            <w:r w:rsidRPr="00BE3C6D">
              <w:rPr>
                <w:bCs/>
                <w:iCs/>
              </w:rPr>
              <w:t>Тема 3.4</w:t>
            </w:r>
            <w:r w:rsidRPr="00BE3C6D">
              <w:rPr>
                <w:color w:val="000000"/>
                <w:shd w:val="clear" w:color="auto" w:fill="FFFFFF"/>
              </w:rPr>
              <w:t xml:space="preserve"> Профессиональная деятельность и личность педагога</w:t>
            </w:r>
            <w:r w:rsidR="00CD6C1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15" w:type="dxa"/>
          </w:tcPr>
          <w:p w14:paraId="43B44F83" w14:textId="2459679A" w:rsidR="000640C6" w:rsidRDefault="008E29A9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75B30C0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6A1FA1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4C09EE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25A9E8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F40255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51D38946" w14:textId="77777777" w:rsidTr="000F4148">
        <w:trPr>
          <w:trHeight w:val="383"/>
        </w:trPr>
        <w:tc>
          <w:tcPr>
            <w:tcW w:w="1701" w:type="dxa"/>
            <w:vMerge/>
          </w:tcPr>
          <w:p w14:paraId="3A858300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FF7197" w14:textId="77777777" w:rsidR="000640C6" w:rsidRPr="00BE3C6D" w:rsidRDefault="000640C6" w:rsidP="007B1898">
            <w:pPr>
              <w:jc w:val="both"/>
            </w:pPr>
            <w:r w:rsidRPr="00BE3C6D">
              <w:t xml:space="preserve">Практическое занятие 3.1 Дидактические закономерности и принципы обучения    </w:t>
            </w:r>
          </w:p>
        </w:tc>
        <w:tc>
          <w:tcPr>
            <w:tcW w:w="815" w:type="dxa"/>
          </w:tcPr>
          <w:p w14:paraId="18B5787D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DC0398" w14:textId="076052C6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8289D5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5EE58EB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D5ED1D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F63ECA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4281EC2E" w14:textId="77777777" w:rsidTr="004E6086">
        <w:trPr>
          <w:trHeight w:val="260"/>
        </w:trPr>
        <w:tc>
          <w:tcPr>
            <w:tcW w:w="1701" w:type="dxa"/>
            <w:vMerge/>
          </w:tcPr>
          <w:p w14:paraId="3B461D9E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B126A" w14:textId="77777777" w:rsidR="000640C6" w:rsidRPr="00BE3C6D" w:rsidRDefault="000640C6" w:rsidP="007B1898">
            <w:pPr>
              <w:jc w:val="both"/>
            </w:pPr>
            <w:r w:rsidRPr="00BE3C6D">
              <w:t xml:space="preserve">Практическое занятие 3.2. </w:t>
            </w:r>
            <w:r>
              <w:t>Дидактические концепции.</w:t>
            </w:r>
          </w:p>
        </w:tc>
        <w:tc>
          <w:tcPr>
            <w:tcW w:w="815" w:type="dxa"/>
          </w:tcPr>
          <w:p w14:paraId="542E2215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DE549A" w14:textId="3CA7AB38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604AAC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1D8134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F25DC4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03F2AE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2F14C463" w14:textId="77777777" w:rsidTr="006E7253">
        <w:trPr>
          <w:trHeight w:val="147"/>
        </w:trPr>
        <w:tc>
          <w:tcPr>
            <w:tcW w:w="1701" w:type="dxa"/>
            <w:vMerge/>
          </w:tcPr>
          <w:p w14:paraId="0D4E7AEE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CEA440" w14:textId="77777777" w:rsidR="000640C6" w:rsidRPr="00BE3C6D" w:rsidRDefault="000640C6" w:rsidP="007B1898">
            <w:pPr>
              <w:shd w:val="clear" w:color="auto" w:fill="FFFFFF"/>
              <w:jc w:val="both"/>
            </w:pPr>
            <w:r w:rsidRPr="00BE3C6D">
              <w:t xml:space="preserve">Практическое занятие 3.3. </w:t>
            </w:r>
            <w:r w:rsidRPr="00D63D23">
              <w:rPr>
                <w:rFonts w:ascii="YS Text" w:eastAsia="Times New Roman" w:hAnsi="YS Text"/>
                <w:color w:val="000000"/>
                <w:sz w:val="23"/>
                <w:szCs w:val="23"/>
              </w:rPr>
              <w:t>Ассоциативно-рефлекторная (традиционная) система обучения.</w:t>
            </w:r>
            <w:r w:rsidRPr="00BE3C6D">
              <w:rPr>
                <w:rFonts w:eastAsia="Times New Roman"/>
                <w:color w:val="000000"/>
              </w:rPr>
              <w:t xml:space="preserve"> Достоинства и недостатки.</w:t>
            </w:r>
          </w:p>
        </w:tc>
        <w:tc>
          <w:tcPr>
            <w:tcW w:w="815" w:type="dxa"/>
          </w:tcPr>
          <w:p w14:paraId="107FF00A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8595F" w14:textId="2A41E2D4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94BA9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3D84412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B850CB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003596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4E1787D0" w14:textId="77777777" w:rsidTr="00B96C2D">
        <w:trPr>
          <w:trHeight w:val="199"/>
        </w:trPr>
        <w:tc>
          <w:tcPr>
            <w:tcW w:w="1701" w:type="dxa"/>
            <w:vMerge/>
          </w:tcPr>
          <w:p w14:paraId="4ABEDE69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6730D2" w14:textId="77777777" w:rsidR="000640C6" w:rsidRPr="00BE3C6D" w:rsidRDefault="000640C6" w:rsidP="007B1898">
            <w:pPr>
              <w:ind w:firstLine="34"/>
              <w:jc w:val="both"/>
            </w:pPr>
            <w:r w:rsidRPr="00BE3C6D">
              <w:t xml:space="preserve">Практическое занятие 3.4.  </w:t>
            </w:r>
            <w:r w:rsidRPr="00BE3C6D">
              <w:rPr>
                <w:rFonts w:eastAsia="Times New Roman"/>
                <w:color w:val="000000"/>
              </w:rPr>
              <w:t xml:space="preserve">Многообразие современных инновационных образовательных технологий. </w:t>
            </w:r>
          </w:p>
        </w:tc>
        <w:tc>
          <w:tcPr>
            <w:tcW w:w="815" w:type="dxa"/>
          </w:tcPr>
          <w:p w14:paraId="6CC8B77C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341006" w14:textId="3CEB4EFC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57994F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A15188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C17C1C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C336BC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11AD6392" w14:textId="77777777" w:rsidTr="000640C6">
        <w:trPr>
          <w:trHeight w:val="698"/>
        </w:trPr>
        <w:tc>
          <w:tcPr>
            <w:tcW w:w="1701" w:type="dxa"/>
            <w:vMerge/>
          </w:tcPr>
          <w:p w14:paraId="77C21545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B6E8AE" w14:textId="77777777" w:rsidR="000640C6" w:rsidRPr="00BE3C6D" w:rsidRDefault="000640C6" w:rsidP="007B1898">
            <w:pPr>
              <w:ind w:firstLine="34"/>
              <w:jc w:val="both"/>
            </w:pPr>
            <w:r w:rsidRPr="00BE3C6D">
              <w:t>Практическое занятие 3.5. Активные методы обучения, классификация и характеристика активных методов обучения.</w:t>
            </w:r>
          </w:p>
        </w:tc>
        <w:tc>
          <w:tcPr>
            <w:tcW w:w="815" w:type="dxa"/>
          </w:tcPr>
          <w:p w14:paraId="63095BB6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1042BC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DD1C88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09C7F85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D503BB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FD04C8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50C8F6F2" w14:textId="77777777" w:rsidTr="000640C6">
        <w:trPr>
          <w:trHeight w:val="214"/>
        </w:trPr>
        <w:tc>
          <w:tcPr>
            <w:tcW w:w="1701" w:type="dxa"/>
            <w:vMerge/>
          </w:tcPr>
          <w:p w14:paraId="43D195B5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690709" w14:textId="77777777" w:rsidR="000640C6" w:rsidRPr="00BE3C6D" w:rsidRDefault="000640C6" w:rsidP="007B1898">
            <w:pPr>
              <w:ind w:firstLine="34"/>
              <w:jc w:val="both"/>
            </w:pPr>
            <w:r w:rsidRPr="00BE3C6D">
              <w:t>Практическое занятие 3.</w:t>
            </w:r>
            <w:r>
              <w:t>6</w:t>
            </w:r>
            <w:r w:rsidRPr="00BE3C6D">
              <w:t>.</w:t>
            </w:r>
            <w:r>
              <w:t xml:space="preserve"> </w:t>
            </w:r>
            <w:r w:rsidR="00F30CA7">
              <w:t>Контроль и  о</w:t>
            </w:r>
            <w:r w:rsidR="004656B8">
              <w:t>ценка результатов обучения.</w:t>
            </w:r>
          </w:p>
        </w:tc>
        <w:tc>
          <w:tcPr>
            <w:tcW w:w="815" w:type="dxa"/>
          </w:tcPr>
          <w:p w14:paraId="0A3FCCA6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9AB0C1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7BBBA5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6DA997C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3EFD25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8238C6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1AD97694" w14:textId="77777777" w:rsidTr="00B96C2D">
        <w:trPr>
          <w:trHeight w:val="269"/>
        </w:trPr>
        <w:tc>
          <w:tcPr>
            <w:tcW w:w="1701" w:type="dxa"/>
            <w:vMerge/>
          </w:tcPr>
          <w:p w14:paraId="48B674C9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AB18D1" w14:textId="77777777" w:rsidR="000640C6" w:rsidRPr="00BE3C6D" w:rsidRDefault="000640C6" w:rsidP="007B1898">
            <w:pPr>
              <w:ind w:firstLine="34"/>
              <w:jc w:val="both"/>
            </w:pPr>
            <w:r w:rsidRPr="00BE3C6D">
              <w:t>Практическое занятие 3.</w:t>
            </w:r>
            <w:r>
              <w:t xml:space="preserve">7.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41F99">
              <w:rPr>
                <w:rFonts w:eastAsia="Times New Roman"/>
                <w:color w:val="000000"/>
              </w:rPr>
              <w:t>Этика педагогической деятельности.</w:t>
            </w:r>
            <w:r w:rsidRPr="00441F99">
              <w:t xml:space="preserve"> </w:t>
            </w:r>
            <w:r w:rsidRPr="00441F99">
              <w:rPr>
                <w:rFonts w:eastAsia="Times New Roman"/>
                <w:color w:val="000000"/>
              </w:rPr>
              <w:t>Педагогический такт</w:t>
            </w:r>
            <w:r>
              <w:rPr>
                <w:rFonts w:eastAsia="Times New Roman"/>
                <w:color w:val="000000"/>
              </w:rPr>
              <w:t xml:space="preserve"> и педагогическое мастерство.</w:t>
            </w:r>
          </w:p>
        </w:tc>
        <w:tc>
          <w:tcPr>
            <w:tcW w:w="815" w:type="dxa"/>
          </w:tcPr>
          <w:p w14:paraId="30E3BC94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C64B84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4BC0F2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35F463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ED1FCD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E9F144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2A796966" w14:textId="77777777" w:rsidTr="00B96C2D">
        <w:trPr>
          <w:trHeight w:val="337"/>
        </w:trPr>
        <w:tc>
          <w:tcPr>
            <w:tcW w:w="1701" w:type="dxa"/>
            <w:vMerge w:val="restart"/>
          </w:tcPr>
          <w:p w14:paraId="1C8030B4" w14:textId="77777777" w:rsidR="00713A5E" w:rsidRPr="00BD7959" w:rsidRDefault="00713A5E" w:rsidP="00713A5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У</w:t>
            </w:r>
            <w:r w:rsidRPr="00BD7959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319112AC" w14:textId="77777777" w:rsidR="00713A5E" w:rsidRDefault="00713A5E" w:rsidP="00713A5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6375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14:paraId="5FCE55DA" w14:textId="77777777" w:rsidR="005B74FF" w:rsidRPr="007F67CF" w:rsidRDefault="005B74FF" w:rsidP="00EF041C">
            <w:pPr>
              <w:pStyle w:val="pboth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5953" w:type="dxa"/>
          </w:tcPr>
          <w:p w14:paraId="09C08103" w14:textId="77777777" w:rsidR="005B74FF" w:rsidRPr="00BE3C6D" w:rsidRDefault="005B74FF" w:rsidP="004E6086">
            <w:pPr>
              <w:jc w:val="both"/>
              <w:rPr>
                <w:b/>
              </w:rPr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IV</w:t>
            </w:r>
            <w:r w:rsidRPr="00BE3C6D">
              <w:rPr>
                <w:b/>
              </w:rPr>
              <w:t xml:space="preserve">. </w:t>
            </w:r>
            <w:r w:rsidRPr="00BE3C6D">
              <w:rPr>
                <w:b/>
                <w:bCs/>
              </w:rPr>
              <w:t>Воспитание как процесс.</w:t>
            </w:r>
          </w:p>
        </w:tc>
        <w:tc>
          <w:tcPr>
            <w:tcW w:w="815" w:type="dxa"/>
          </w:tcPr>
          <w:p w14:paraId="39220A63" w14:textId="77777777" w:rsidR="005B74FF" w:rsidRPr="00C239C3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F53794" w14:textId="77777777" w:rsidR="005B74FF" w:rsidRPr="001870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620AC5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F4417E2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551DBB" w14:textId="4093BAC2" w:rsidR="005B74FF" w:rsidRPr="00FD57E6" w:rsidRDefault="004D0A1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0E75FF">
              <w:t>0</w:t>
            </w:r>
          </w:p>
        </w:tc>
        <w:tc>
          <w:tcPr>
            <w:tcW w:w="4002" w:type="dxa"/>
            <w:vMerge w:val="restart"/>
          </w:tcPr>
          <w:p w14:paraId="366266AD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C5B94">
              <w:rPr>
                <w:iCs/>
              </w:rPr>
              <w:t>Устный опрос</w:t>
            </w:r>
          </w:p>
          <w:p w14:paraId="7809C938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5B94">
              <w:rPr>
                <w:iCs/>
              </w:rPr>
              <w:t>Письменный отчет с результатами выполненных индивидуальных заданий</w:t>
            </w:r>
          </w:p>
        </w:tc>
      </w:tr>
      <w:tr w:rsidR="005B74FF" w:rsidRPr="006168DD" w14:paraId="7FC26527" w14:textId="77777777" w:rsidTr="007866ED">
        <w:trPr>
          <w:trHeight w:val="305"/>
        </w:trPr>
        <w:tc>
          <w:tcPr>
            <w:tcW w:w="1701" w:type="dxa"/>
            <w:vMerge/>
          </w:tcPr>
          <w:p w14:paraId="0ECD31DE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FED3E2" w14:textId="77777777" w:rsidR="005B74FF" w:rsidRPr="00BE3C6D" w:rsidRDefault="005B74FF" w:rsidP="004E6086">
            <w:pPr>
              <w:shd w:val="clear" w:color="auto" w:fill="FFFFFF"/>
              <w:ind w:left="-108" w:firstLine="108"/>
              <w:jc w:val="both"/>
              <w:rPr>
                <w:bCs/>
              </w:rPr>
            </w:pPr>
            <w:r w:rsidRPr="00BE3C6D">
              <w:rPr>
                <w:bCs/>
              </w:rPr>
              <w:t xml:space="preserve"> Тема 4.1. Воспитание как процесс.</w:t>
            </w:r>
          </w:p>
        </w:tc>
        <w:tc>
          <w:tcPr>
            <w:tcW w:w="815" w:type="dxa"/>
          </w:tcPr>
          <w:p w14:paraId="7B1374D1" w14:textId="42EBC16D" w:rsidR="005B74FF" w:rsidRPr="00C239C3" w:rsidRDefault="008E29A9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756F89" w14:textId="77777777" w:rsidR="005B74FF" w:rsidRPr="001870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44AD1E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B22347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002A4A" w14:textId="63C45694" w:rsidR="005B74FF" w:rsidRPr="00FD57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634E5E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1EC40CE4" w14:textId="77777777" w:rsidTr="00BB411A">
        <w:trPr>
          <w:trHeight w:val="429"/>
        </w:trPr>
        <w:tc>
          <w:tcPr>
            <w:tcW w:w="1701" w:type="dxa"/>
            <w:vMerge/>
          </w:tcPr>
          <w:p w14:paraId="5FAF96C8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385C2E" w14:textId="77777777" w:rsidR="005B74FF" w:rsidRPr="00BE3C6D" w:rsidRDefault="005B74FF" w:rsidP="004E6086">
            <w:pPr>
              <w:rPr>
                <w:bCs/>
              </w:rPr>
            </w:pPr>
            <w:r w:rsidRPr="00BE3C6D">
              <w:rPr>
                <w:bCs/>
              </w:rPr>
              <w:t xml:space="preserve"> Тема 4.2.</w:t>
            </w:r>
            <w:r w:rsidRPr="00BE3C6D">
              <w:rPr>
                <w:iCs/>
              </w:rPr>
              <w:t xml:space="preserve"> </w:t>
            </w:r>
            <w:r w:rsidRPr="00BE3C6D">
              <w:rPr>
                <w:color w:val="000000"/>
                <w:shd w:val="clear" w:color="auto" w:fill="FFFFFF"/>
              </w:rPr>
              <w:t>Общественное и семейное воспитание.</w:t>
            </w:r>
          </w:p>
        </w:tc>
        <w:tc>
          <w:tcPr>
            <w:tcW w:w="815" w:type="dxa"/>
          </w:tcPr>
          <w:p w14:paraId="033555A3" w14:textId="0BBB49C8" w:rsidR="005B74FF" w:rsidRPr="00C239C3" w:rsidRDefault="008E29A9" w:rsidP="002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0230AAF" w14:textId="77777777" w:rsidR="005B74FF" w:rsidRPr="001870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DA575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A147BA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499CAF" w14:textId="3E15C21B" w:rsidR="005B74FF" w:rsidRPr="00FD57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0CD7EB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39E27BB7" w14:textId="77777777" w:rsidTr="00FB683E">
        <w:trPr>
          <w:trHeight w:val="475"/>
        </w:trPr>
        <w:tc>
          <w:tcPr>
            <w:tcW w:w="1701" w:type="dxa"/>
            <w:vMerge/>
          </w:tcPr>
          <w:p w14:paraId="622F5B59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D051FA" w14:textId="77777777" w:rsidR="005B74FF" w:rsidRPr="00BE3C6D" w:rsidRDefault="005B74FF" w:rsidP="007B1898">
            <w:pPr>
              <w:jc w:val="both"/>
              <w:rPr>
                <w:bCs/>
              </w:rPr>
            </w:pPr>
            <w:r w:rsidRPr="00BE3C6D">
              <w:t>Практическое занятие 4.1.</w:t>
            </w:r>
            <w:r w:rsidRPr="00BE3C6D">
              <w:rPr>
                <w:bCs/>
                <w:iCs/>
              </w:rPr>
              <w:t xml:space="preserve"> </w:t>
            </w:r>
            <w:r w:rsidR="00FB683E" w:rsidRPr="00BE3C6D">
              <w:t xml:space="preserve"> Личность как объект воспитания. </w:t>
            </w:r>
          </w:p>
        </w:tc>
        <w:tc>
          <w:tcPr>
            <w:tcW w:w="815" w:type="dxa"/>
          </w:tcPr>
          <w:p w14:paraId="4BE5CC32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D774FA" w14:textId="0732A4DC" w:rsidR="005B74FF" w:rsidRPr="001870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AF7A5A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BF5BF3E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B65A41" w14:textId="41D5B1E0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B15A51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4A14C1CC" w14:textId="77777777" w:rsidTr="00B96C2D">
        <w:trPr>
          <w:trHeight w:val="541"/>
        </w:trPr>
        <w:tc>
          <w:tcPr>
            <w:tcW w:w="1701" w:type="dxa"/>
            <w:vMerge/>
          </w:tcPr>
          <w:p w14:paraId="40B0EE5A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B4C87D" w14:textId="77777777" w:rsidR="005B74FF" w:rsidRPr="00BE3C6D" w:rsidRDefault="005B74FF" w:rsidP="007B1898">
            <w:pPr>
              <w:jc w:val="both"/>
              <w:rPr>
                <w:bCs/>
              </w:rPr>
            </w:pPr>
            <w:r w:rsidRPr="00BE3C6D">
              <w:t>Практическое занятие 4.2.</w:t>
            </w:r>
            <w:r w:rsidR="00FB683E" w:rsidRPr="00BE3C6D">
              <w:t xml:space="preserve"> Возрастные и индивидуальные особенности  развития и воспитания личности</w:t>
            </w:r>
          </w:p>
        </w:tc>
        <w:tc>
          <w:tcPr>
            <w:tcW w:w="815" w:type="dxa"/>
          </w:tcPr>
          <w:p w14:paraId="587C3C6C" w14:textId="77777777" w:rsidR="005B74FF" w:rsidRPr="00C239C3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26F358" w14:textId="65E116C0" w:rsidR="005B74FF" w:rsidRPr="00BE4B5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525754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ECFB9E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7DCEE3" w14:textId="3442148E" w:rsidR="005B74FF" w:rsidRPr="00FD57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76C949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52345149" w14:textId="77777777" w:rsidTr="003F5940">
        <w:trPr>
          <w:trHeight w:val="311"/>
        </w:trPr>
        <w:tc>
          <w:tcPr>
            <w:tcW w:w="1701" w:type="dxa"/>
            <w:vMerge/>
          </w:tcPr>
          <w:p w14:paraId="195B8581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1D69E5" w14:textId="77777777" w:rsidR="005B74FF" w:rsidRPr="00BE3C6D" w:rsidRDefault="005B74FF" w:rsidP="007B1898">
            <w:pPr>
              <w:jc w:val="both"/>
            </w:pPr>
            <w:r w:rsidRPr="00BE3C6D">
              <w:t>Практическое занятие 4.3.</w:t>
            </w:r>
            <w:r w:rsidR="00BE3C6D" w:rsidRPr="00BE3C6D">
              <w:rPr>
                <w:rFonts w:eastAsia="Times New Roman"/>
                <w:color w:val="000000"/>
              </w:rPr>
              <w:t xml:space="preserve"> </w:t>
            </w:r>
            <w:r w:rsidR="00FB683E" w:rsidRPr="00BE3C6D">
              <w:rPr>
                <w:rFonts w:eastAsia="Times New Roman"/>
                <w:color w:val="000000"/>
              </w:rPr>
              <w:t xml:space="preserve">Семья </w:t>
            </w:r>
            <w:r w:rsidR="00BE3C6D" w:rsidRPr="00BE3C6D">
              <w:rPr>
                <w:rFonts w:eastAsia="Times New Roman"/>
                <w:color w:val="000000"/>
              </w:rPr>
              <w:t>как</w:t>
            </w:r>
            <w:r w:rsidR="00FB683E" w:rsidRPr="00BE3C6D">
              <w:rPr>
                <w:rFonts w:eastAsia="Times New Roman"/>
                <w:color w:val="000000"/>
              </w:rPr>
              <w:t xml:space="preserve"> социокультурная среда воспитания и развития личности.</w:t>
            </w:r>
          </w:p>
        </w:tc>
        <w:tc>
          <w:tcPr>
            <w:tcW w:w="815" w:type="dxa"/>
          </w:tcPr>
          <w:p w14:paraId="6E7473B2" w14:textId="77777777" w:rsidR="005B74FF" w:rsidRPr="00C239C3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875706" w14:textId="353C504B" w:rsidR="005B74FF" w:rsidRPr="00BE4B5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222F42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57BEC03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1A24A8" w14:textId="661B5696" w:rsidR="005B74FF" w:rsidRPr="00FD57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FCF449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39B5DC22" w14:textId="77777777" w:rsidTr="00B96C2D">
        <w:tc>
          <w:tcPr>
            <w:tcW w:w="1701" w:type="dxa"/>
          </w:tcPr>
          <w:p w14:paraId="3C1F4346" w14:textId="77777777" w:rsidR="005B74FF" w:rsidRPr="001A0052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64A189" w14:textId="77777777" w:rsidR="005B74FF" w:rsidRPr="00E21291" w:rsidRDefault="005B74FF" w:rsidP="00756B34">
            <w:pPr>
              <w:jc w:val="both"/>
            </w:pPr>
            <w:r>
              <w:t>Зачет</w:t>
            </w:r>
          </w:p>
        </w:tc>
        <w:tc>
          <w:tcPr>
            <w:tcW w:w="815" w:type="dxa"/>
          </w:tcPr>
          <w:p w14:paraId="2D95B4BA" w14:textId="77777777" w:rsidR="005B74FF" w:rsidRPr="00C239C3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4300A3" w14:textId="77777777" w:rsidR="005B74FF" w:rsidRPr="006541E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7C487B" w14:textId="77777777" w:rsidR="005B74FF" w:rsidRPr="000E103B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F5534C" w14:textId="77777777" w:rsidR="005B74FF" w:rsidRPr="000E103B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C8988C9" w14:textId="0A943990" w:rsidR="005B74FF" w:rsidRPr="00FD57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735182B9" w14:textId="77777777" w:rsidR="005B74FF" w:rsidRDefault="005B74FF" w:rsidP="00B96C2D">
            <w:pPr>
              <w:tabs>
                <w:tab w:val="left" w:pos="708"/>
                <w:tab w:val="right" w:leader="underscore" w:pos="9639"/>
              </w:tabs>
            </w:pPr>
            <w:r w:rsidRPr="00CC6ED2">
              <w:t xml:space="preserve">зачет по совокупности результатов текущего контроля успеваемости; </w:t>
            </w:r>
          </w:p>
          <w:p w14:paraId="1910EF37" w14:textId="77777777" w:rsidR="005B74FF" w:rsidRPr="00CC6ED2" w:rsidRDefault="005B74FF" w:rsidP="00B96C2D">
            <w:pPr>
              <w:tabs>
                <w:tab w:val="left" w:pos="708"/>
                <w:tab w:val="right" w:leader="underscore" w:pos="9639"/>
              </w:tabs>
            </w:pPr>
            <w:r w:rsidRPr="00CC6ED2">
              <w:t>зачет проводится в устной форме</w:t>
            </w:r>
          </w:p>
        </w:tc>
      </w:tr>
      <w:tr w:rsidR="005B74FF" w:rsidRPr="006168DD" w14:paraId="683CF767" w14:textId="77777777" w:rsidTr="00B96C2D">
        <w:tc>
          <w:tcPr>
            <w:tcW w:w="1701" w:type="dxa"/>
          </w:tcPr>
          <w:p w14:paraId="10CAE550" w14:textId="77777777" w:rsidR="005B74FF" w:rsidRPr="001A0052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CBE330" w14:textId="77777777" w:rsidR="005B74FF" w:rsidRPr="00DF3C1E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2D779F5" w14:textId="2BEA7216" w:rsidR="005B74FF" w:rsidRPr="004035DD" w:rsidRDefault="008E29A9" w:rsidP="00696F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4F6E9DD2" w14:textId="40322343" w:rsidR="005B74FF" w:rsidRPr="004035DD" w:rsidRDefault="005B74FF" w:rsidP="006804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1A957D4" w14:textId="77777777" w:rsidR="005B74FF" w:rsidRPr="001C1B2E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89B585A" w14:textId="77777777" w:rsidR="005B74FF" w:rsidRPr="001C1B2E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A994398" w14:textId="7AB83AF7" w:rsidR="005B74FF" w:rsidRPr="001C1B2E" w:rsidRDefault="008E29A9" w:rsidP="006804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002" w:type="dxa"/>
          </w:tcPr>
          <w:p w14:paraId="24C30253" w14:textId="77777777" w:rsidR="005B74FF" w:rsidRPr="00DF3C1E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tblpX="-2020" w:tblpY="-11534"/>
        <w:tblW w:w="15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4"/>
      </w:tblGrid>
      <w:tr w:rsidR="008D5AFE" w14:paraId="4BFBB7AC" w14:textId="77777777" w:rsidTr="00B96C2D">
        <w:trPr>
          <w:trHeight w:val="31"/>
        </w:trPr>
        <w:tc>
          <w:tcPr>
            <w:tcW w:w="15794" w:type="dxa"/>
          </w:tcPr>
          <w:p w14:paraId="05EC0EAD" w14:textId="77777777" w:rsidR="008D5AFE" w:rsidRPr="00B06F07" w:rsidRDefault="008D5AFE" w:rsidP="00B96C2D">
            <w:pPr>
              <w:jc w:val="both"/>
              <w:rPr>
                <w:i/>
              </w:rPr>
            </w:pPr>
          </w:p>
        </w:tc>
      </w:tr>
    </w:tbl>
    <w:p w14:paraId="12C21D80" w14:textId="77777777" w:rsidR="008D5AFE" w:rsidRDefault="008D5AFE" w:rsidP="008D5AFE">
      <w:pPr>
        <w:pStyle w:val="af0"/>
        <w:numPr>
          <w:ilvl w:val="1"/>
          <w:numId w:val="7"/>
        </w:numPr>
        <w:jc w:val="both"/>
        <w:rPr>
          <w:i/>
        </w:rPr>
        <w:sectPr w:rsidR="008D5AFE" w:rsidSect="00B96C2D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BF26D13" w14:textId="77777777" w:rsidR="008D5AFE" w:rsidRDefault="008D5AFE" w:rsidP="008D5AFE">
      <w:pPr>
        <w:pStyle w:val="2"/>
        <w:rPr>
          <w:iCs w:val="0"/>
        </w:rPr>
      </w:pPr>
      <w:r>
        <w:lastRenderedPageBreak/>
        <w:t>С</w:t>
      </w:r>
      <w:r w:rsidRPr="00E36EF2">
        <w:t xml:space="preserve">одержание </w:t>
      </w:r>
      <w:r w:rsidRPr="00E12D22">
        <w:rPr>
          <w:iCs w:val="0"/>
        </w:rPr>
        <w:t>учебной дисциплины</w:t>
      </w:r>
    </w:p>
    <w:p w14:paraId="5E4F46DF" w14:textId="77777777" w:rsidR="00B8352C" w:rsidRDefault="00B8352C" w:rsidP="00B8352C"/>
    <w:tbl>
      <w:tblPr>
        <w:tblW w:w="10207" w:type="dxa"/>
        <w:tblInd w:w="-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5954"/>
      </w:tblGrid>
      <w:tr w:rsidR="00221955" w:rsidRPr="008448CC" w14:paraId="7E73E7D4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25EB21B" w14:textId="77777777" w:rsidR="00221955" w:rsidRPr="00F062CE" w:rsidRDefault="00221955" w:rsidP="009D79F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E3682A" w14:textId="77777777" w:rsidR="00221955" w:rsidRPr="00F062CE" w:rsidRDefault="00221955" w:rsidP="009D79F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1FC922" w14:textId="77777777" w:rsidR="00221955" w:rsidRPr="00F062CE" w:rsidRDefault="00221955" w:rsidP="009D79F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221955" w:rsidRPr="008448CC" w14:paraId="4CD8FDDC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19EFC" w14:textId="77777777" w:rsidR="00221955" w:rsidRPr="000F4148" w:rsidRDefault="00221955" w:rsidP="009D79F8">
            <w:pPr>
              <w:rPr>
                <w:b/>
                <w:bCs/>
                <w:lang w:val="en-US"/>
              </w:rPr>
            </w:pPr>
            <w:r w:rsidRPr="000F4148">
              <w:rPr>
                <w:b/>
              </w:rPr>
              <w:t xml:space="preserve">Раздел </w:t>
            </w:r>
            <w:r w:rsidRPr="000F4148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8D03D6" w14:textId="77777777" w:rsidR="00221955" w:rsidRPr="000F4148" w:rsidRDefault="00EF041C" w:rsidP="008B2D8A">
            <w:pPr>
              <w:tabs>
                <w:tab w:val="left" w:pos="8822"/>
              </w:tabs>
              <w:rPr>
                <w:b/>
              </w:rPr>
            </w:pPr>
            <w:r w:rsidRPr="000F4148">
              <w:rPr>
                <w:rFonts w:eastAsia="Times New Roman"/>
                <w:b/>
                <w:color w:val="000000"/>
              </w:rPr>
              <w:t>Педагогика как наука</w:t>
            </w:r>
            <w:r w:rsidR="00E80043" w:rsidRPr="000F4148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221955" w:rsidRPr="008448CC" w14:paraId="21145D19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FC7F3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F685C1" w14:textId="77777777" w:rsidR="00221955" w:rsidRPr="000F4148" w:rsidRDefault="00EF041C" w:rsidP="009D79F8">
            <w:r w:rsidRPr="000F4148">
              <w:rPr>
                <w:color w:val="000000"/>
                <w:shd w:val="clear" w:color="auto" w:fill="FFFFFF"/>
              </w:rPr>
              <w:t>Общие основы педагогики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5F3BD" w14:textId="56CF4DCE" w:rsidR="00221955" w:rsidRPr="000F4148" w:rsidRDefault="00EF041C" w:rsidP="003563AE">
            <w:pPr>
              <w:shd w:val="clear" w:color="auto" w:fill="FFFFFF"/>
              <w:jc w:val="both"/>
              <w:rPr>
                <w:iCs/>
              </w:rPr>
            </w:pPr>
            <w:r w:rsidRPr="000F4148">
              <w:rPr>
                <w:rFonts w:eastAsia="Times New Roman"/>
                <w:color w:val="000000"/>
              </w:rPr>
              <w:t xml:space="preserve">Педагогика как наука: объект, предмет, задачи и функции педагогики. Методы педагогики. Система педагогических наук. Связь педагогики с другими науками. </w:t>
            </w:r>
            <w:r w:rsidR="00E80043" w:rsidRPr="000F4148">
              <w:rPr>
                <w:rFonts w:eastAsia="Times New Roman"/>
                <w:color w:val="000000"/>
              </w:rPr>
              <w:t>Э</w:t>
            </w:r>
            <w:r w:rsidRPr="000F4148">
              <w:rPr>
                <w:rFonts w:eastAsia="Times New Roman"/>
                <w:color w:val="000000"/>
              </w:rPr>
              <w:t xml:space="preserve">тапы развития педагогической теории. </w:t>
            </w:r>
            <w:r w:rsidR="00E80043" w:rsidRPr="000F4148">
              <w:rPr>
                <w:rFonts w:eastAsia="Times New Roman"/>
                <w:color w:val="000000"/>
              </w:rPr>
              <w:t xml:space="preserve">Отрасли </w:t>
            </w:r>
            <w:r w:rsidR="00F857E4" w:rsidRPr="000F4148">
              <w:rPr>
                <w:rFonts w:eastAsia="Times New Roman"/>
                <w:color w:val="000000"/>
              </w:rPr>
              <w:t>педагогики.</w:t>
            </w:r>
            <w:r w:rsidR="003563AE" w:rsidRPr="000F4148">
              <w:t xml:space="preserve"> </w:t>
            </w:r>
            <w:r w:rsidR="003563AE" w:rsidRPr="000F4148">
              <w:rPr>
                <w:rFonts w:eastAsia="Times New Roman"/>
                <w:color w:val="000000"/>
              </w:rPr>
              <w:t>Педагогическая наука и педагогическая практика как единая система.</w:t>
            </w:r>
          </w:p>
        </w:tc>
      </w:tr>
      <w:tr w:rsidR="00221955" w:rsidRPr="008448CC" w14:paraId="44EDE190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44DD8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0F11" w14:textId="77777777" w:rsidR="00EF041C" w:rsidRPr="000F4148" w:rsidRDefault="00EF041C" w:rsidP="00EF041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4148">
              <w:rPr>
                <w:rFonts w:eastAsia="Times New Roman"/>
                <w:color w:val="000000"/>
              </w:rPr>
              <w:t>Основные</w:t>
            </w:r>
          </w:p>
          <w:p w14:paraId="4E2DD079" w14:textId="77777777" w:rsidR="00221955" w:rsidRPr="000F4148" w:rsidRDefault="00EF041C" w:rsidP="00EF041C">
            <w:pPr>
              <w:shd w:val="clear" w:color="auto" w:fill="FFFFFF"/>
            </w:pPr>
            <w:r w:rsidRPr="000F4148">
              <w:rPr>
                <w:rFonts w:eastAsia="Times New Roman"/>
                <w:color w:val="000000"/>
              </w:rPr>
              <w:t>категории педагогики.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38EDE" w14:textId="77777777" w:rsidR="00EF041C" w:rsidRPr="000F4148" w:rsidRDefault="00EF041C" w:rsidP="007C0BFF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F4148">
              <w:rPr>
                <w:rFonts w:eastAsia="Times New Roman"/>
                <w:color w:val="000000"/>
              </w:rPr>
              <w:t>Образование, воспитание, обучение, педагогическая</w:t>
            </w:r>
          </w:p>
          <w:p w14:paraId="73ACBD7A" w14:textId="77777777" w:rsidR="00221955" w:rsidRPr="000F4148" w:rsidRDefault="00EF041C" w:rsidP="00503B2B">
            <w:pPr>
              <w:shd w:val="clear" w:color="auto" w:fill="FFFFFF"/>
              <w:jc w:val="both"/>
              <w:rPr>
                <w:iCs/>
              </w:rPr>
            </w:pPr>
            <w:r w:rsidRPr="000F4148">
              <w:rPr>
                <w:rFonts w:eastAsia="Times New Roman"/>
                <w:color w:val="000000"/>
              </w:rPr>
              <w:t>деятельность, педагогическое  взаимодействие, педагогическая те</w:t>
            </w:r>
            <w:r w:rsidR="00E80043" w:rsidRPr="000F4148">
              <w:rPr>
                <w:rFonts w:eastAsia="Times New Roman"/>
                <w:color w:val="000000"/>
              </w:rPr>
              <w:t>хнология, педагогическая задача как основные категории педагогики.</w:t>
            </w:r>
            <w:r w:rsidR="00503B2B" w:rsidRPr="000F4148">
              <w:rPr>
                <w:rFonts w:eastAsia="Times New Roman"/>
                <w:color w:val="000000"/>
              </w:rPr>
              <w:t xml:space="preserve"> Педагогические технологии.</w:t>
            </w:r>
          </w:p>
        </w:tc>
      </w:tr>
      <w:tr w:rsidR="00221955" w:rsidRPr="008448CC" w14:paraId="294E95A6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2F0B" w14:textId="77777777" w:rsidR="00221955" w:rsidRPr="000F4148" w:rsidRDefault="00221955" w:rsidP="009D79F8">
            <w:pPr>
              <w:rPr>
                <w:b/>
                <w:bCs/>
                <w:lang w:val="en-US"/>
              </w:rPr>
            </w:pPr>
            <w:r w:rsidRPr="000F4148">
              <w:rPr>
                <w:b/>
                <w:bCs/>
              </w:rPr>
              <w:t xml:space="preserve">Раздел </w:t>
            </w:r>
            <w:r w:rsidRPr="000F4148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60C21E" w14:textId="77777777" w:rsidR="00613F50" w:rsidRPr="000F4148" w:rsidRDefault="00613F50" w:rsidP="00613F50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0F4148">
              <w:rPr>
                <w:rFonts w:eastAsia="Times New Roman"/>
                <w:b/>
                <w:color w:val="000000"/>
              </w:rPr>
              <w:t>Образование как социокультурный феномен и общечеловеческая ценность</w:t>
            </w:r>
          </w:p>
          <w:p w14:paraId="0B03BBF6" w14:textId="77777777" w:rsidR="00221955" w:rsidRPr="000F4148" w:rsidRDefault="00221955" w:rsidP="009D79F8">
            <w:pPr>
              <w:rPr>
                <w:b/>
                <w:i/>
              </w:rPr>
            </w:pPr>
          </w:p>
        </w:tc>
      </w:tr>
      <w:tr w:rsidR="00221955" w:rsidRPr="008448CC" w14:paraId="1EAF666C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CD82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BC3A7" w14:textId="77777777" w:rsidR="00221955" w:rsidRPr="000F4148" w:rsidRDefault="00E80043" w:rsidP="00360048">
            <w:r w:rsidRPr="000F4148">
              <w:t>Образование как процесс, результат и  система.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5DA5D3" w14:textId="77777777" w:rsidR="00221955" w:rsidRPr="000F4148" w:rsidRDefault="00613F50" w:rsidP="000F4148">
            <w:pPr>
              <w:shd w:val="clear" w:color="auto" w:fill="FFFFFF"/>
              <w:rPr>
                <w:iCs/>
              </w:rPr>
            </w:pPr>
            <w:r w:rsidRPr="000F4148">
              <w:rPr>
                <w:rFonts w:eastAsia="Times New Roman"/>
                <w:color w:val="000000"/>
              </w:rPr>
              <w:t>Генезис образования как социального явления. Содержание образования и источники его формирования. Обучение как средство образования и процесс правления</w:t>
            </w:r>
            <w:r w:rsid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учебно-познавательной деятельностью учащихся. Образование как процесс.</w:t>
            </w:r>
            <w:r w:rsidR="007C0BFF" w:rsidRPr="000F4148">
              <w:rPr>
                <w:rFonts w:eastAsia="Times New Roman"/>
                <w:color w:val="000000"/>
              </w:rPr>
              <w:t xml:space="preserve"> Свойства образования как процесса.</w:t>
            </w:r>
            <w:r w:rsidRPr="000F4148">
              <w:rPr>
                <w:rFonts w:eastAsia="Times New Roman"/>
                <w:color w:val="000000"/>
              </w:rPr>
              <w:t xml:space="preserve"> Образование как результат педагогической деятельности. Образование как система.</w:t>
            </w:r>
            <w:r w:rsidR="00503B2B" w:rsidRPr="000F4148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221955" w:rsidRPr="008448CC" w14:paraId="6FF8A282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FDBF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B7149" w14:textId="77777777" w:rsidR="00221955" w:rsidRPr="000F4148" w:rsidRDefault="00E80043" w:rsidP="00E80043">
            <w:pPr>
              <w:rPr>
                <w:bCs/>
              </w:rPr>
            </w:pPr>
            <w:r w:rsidRPr="000F4148">
              <w:rPr>
                <w:rFonts w:eastAsia="Times New Roman"/>
                <w:color w:val="000000"/>
              </w:rPr>
              <w:t xml:space="preserve">Образование как социокультурный феномен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5E2BF" w14:textId="77777777" w:rsidR="00221955" w:rsidRPr="000F4148" w:rsidRDefault="00E80043" w:rsidP="007C0BFF">
            <w:pPr>
              <w:shd w:val="clear" w:color="auto" w:fill="FFFFFF"/>
              <w:jc w:val="both"/>
              <w:rPr>
                <w:bCs/>
                <w:iCs/>
              </w:rPr>
            </w:pPr>
            <w:r w:rsidRPr="000F4148">
              <w:rPr>
                <w:rFonts w:eastAsia="Times New Roman"/>
                <w:color w:val="000000"/>
              </w:rPr>
              <w:t xml:space="preserve">Социальная ценность </w:t>
            </w:r>
            <w:r w:rsidR="00613F50" w:rsidRPr="000F4148">
              <w:rPr>
                <w:rFonts w:eastAsia="Times New Roman"/>
                <w:color w:val="000000"/>
              </w:rPr>
              <w:t xml:space="preserve">и личностная значимость </w:t>
            </w:r>
            <w:r w:rsidRPr="000F4148">
              <w:rPr>
                <w:rFonts w:eastAsia="Times New Roman"/>
                <w:color w:val="000000"/>
              </w:rPr>
              <w:t>о</w:t>
            </w:r>
            <w:r w:rsidR="00613F50" w:rsidRPr="000F4148">
              <w:rPr>
                <w:rFonts w:eastAsia="Times New Roman"/>
                <w:color w:val="000000"/>
              </w:rPr>
              <w:t xml:space="preserve">бразования. </w:t>
            </w:r>
            <w:r w:rsidR="007C0BFF" w:rsidRPr="000F4148">
              <w:rPr>
                <w:rFonts w:eastAsia="Times New Roman"/>
                <w:color w:val="000000"/>
              </w:rPr>
              <w:t xml:space="preserve">Образование как способ вхождения человека в мир культуры. Образование в широком и узком социальном и педагогическом смысле. </w:t>
            </w:r>
            <w:r w:rsidR="00613F50" w:rsidRPr="000F4148">
              <w:rPr>
                <w:rFonts w:eastAsia="Times New Roman"/>
                <w:color w:val="000000"/>
              </w:rPr>
              <w:t>Единство</w:t>
            </w:r>
            <w:r w:rsidR="007C0BFF" w:rsidRPr="000F4148">
              <w:rPr>
                <w:rFonts w:eastAsia="Times New Roman"/>
                <w:color w:val="000000"/>
              </w:rPr>
              <w:t xml:space="preserve"> </w:t>
            </w:r>
            <w:r w:rsidR="00613F50" w:rsidRPr="000F4148">
              <w:rPr>
                <w:rFonts w:eastAsia="Times New Roman"/>
                <w:color w:val="000000"/>
              </w:rPr>
              <w:t>образования</w:t>
            </w:r>
            <w:r w:rsidR="007C0BFF" w:rsidRPr="000F4148">
              <w:rPr>
                <w:rFonts w:eastAsia="Times New Roman"/>
                <w:color w:val="000000"/>
              </w:rPr>
              <w:t xml:space="preserve"> </w:t>
            </w:r>
            <w:r w:rsidR="00613F50" w:rsidRPr="000F4148">
              <w:rPr>
                <w:rFonts w:eastAsia="Times New Roman"/>
                <w:color w:val="000000"/>
              </w:rPr>
              <w:t>и</w:t>
            </w:r>
            <w:r w:rsidR="007C0BFF" w:rsidRPr="000F4148">
              <w:rPr>
                <w:rFonts w:eastAsia="Times New Roman"/>
                <w:color w:val="000000"/>
              </w:rPr>
              <w:t xml:space="preserve"> </w:t>
            </w:r>
            <w:r w:rsidR="00613F50" w:rsidRPr="000F4148">
              <w:rPr>
                <w:rFonts w:eastAsia="Times New Roman"/>
                <w:color w:val="000000"/>
              </w:rPr>
              <w:t>самообразования.</w:t>
            </w:r>
            <w:r w:rsidR="007C0BFF" w:rsidRPr="000F4148">
              <w:rPr>
                <w:rFonts w:eastAsia="Times New Roman"/>
                <w:color w:val="000000"/>
              </w:rPr>
              <w:t xml:space="preserve">  </w:t>
            </w:r>
            <w:r w:rsidR="00613F50" w:rsidRPr="000F4148">
              <w:rPr>
                <w:rFonts w:eastAsia="Times New Roman"/>
                <w:color w:val="000000"/>
              </w:rPr>
              <w:t>Самообразование как процесс самосовершенствования.</w:t>
            </w:r>
            <w:r w:rsidR="007C0BFF" w:rsidRPr="000F4148">
              <w:rPr>
                <w:rFonts w:eastAsia="Times New Roman"/>
                <w:color w:val="000000"/>
              </w:rPr>
              <w:t xml:space="preserve"> </w:t>
            </w:r>
            <w:r w:rsidR="00613F50" w:rsidRPr="000F4148">
              <w:rPr>
                <w:rFonts w:eastAsia="Times New Roman"/>
                <w:color w:val="000000"/>
              </w:rPr>
              <w:t xml:space="preserve">Образовательная система </w:t>
            </w:r>
            <w:r w:rsidR="007C0BFF" w:rsidRPr="000F4148">
              <w:rPr>
                <w:rFonts w:eastAsia="Times New Roman"/>
                <w:color w:val="000000"/>
              </w:rPr>
              <w:t>РФ</w:t>
            </w:r>
            <w:r w:rsidR="00613F50" w:rsidRPr="000F4148">
              <w:rPr>
                <w:rFonts w:eastAsia="Times New Roman"/>
                <w:color w:val="000000"/>
              </w:rPr>
              <w:t xml:space="preserve"> и тенденции ее развития</w:t>
            </w:r>
            <w:r w:rsidR="007C0BFF" w:rsidRPr="000F4148">
              <w:rPr>
                <w:rFonts w:eastAsia="Times New Roman"/>
                <w:color w:val="000000"/>
              </w:rPr>
              <w:t xml:space="preserve">. Модели образования. </w:t>
            </w:r>
          </w:p>
        </w:tc>
      </w:tr>
      <w:tr w:rsidR="00221955" w:rsidRPr="002B2FC0" w14:paraId="1F145943" w14:textId="77777777" w:rsidTr="009D2FB4">
        <w:trPr>
          <w:trHeight w:val="269"/>
        </w:trPr>
        <w:tc>
          <w:tcPr>
            <w:tcW w:w="1020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07F4F5C" w14:textId="77777777" w:rsidR="00221955" w:rsidRPr="000F4148" w:rsidRDefault="00EF041C" w:rsidP="006D281E">
            <w:pPr>
              <w:jc w:val="both"/>
              <w:rPr>
                <w:bCs/>
                <w:iCs/>
              </w:rPr>
            </w:pPr>
            <w:r w:rsidRPr="000F4148">
              <w:rPr>
                <w:b/>
                <w:bCs/>
              </w:rPr>
              <w:t xml:space="preserve">Раздел </w:t>
            </w:r>
            <w:r w:rsidRPr="000F4148">
              <w:rPr>
                <w:b/>
              </w:rPr>
              <w:t xml:space="preserve"> </w:t>
            </w:r>
            <w:r w:rsidRPr="000F4148">
              <w:rPr>
                <w:b/>
                <w:lang w:val="en-US"/>
              </w:rPr>
              <w:t>III</w:t>
            </w:r>
            <w:r w:rsidR="00613F50" w:rsidRPr="000F4148">
              <w:rPr>
                <w:b/>
                <w:color w:val="000000"/>
                <w:shd w:val="clear" w:color="auto" w:fill="FFFFFF"/>
              </w:rPr>
              <w:t xml:space="preserve"> </w:t>
            </w:r>
            <w:r w:rsidR="006D281E" w:rsidRPr="000F4148">
              <w:rPr>
                <w:b/>
                <w:color w:val="000000"/>
                <w:shd w:val="clear" w:color="auto" w:fill="FFFFFF"/>
              </w:rPr>
              <w:t xml:space="preserve">  </w:t>
            </w:r>
            <w:r w:rsidR="00613F50" w:rsidRPr="000F4148">
              <w:rPr>
                <w:b/>
                <w:color w:val="000000"/>
                <w:shd w:val="clear" w:color="auto" w:fill="FFFFFF"/>
              </w:rPr>
              <w:t>Дидактика</w:t>
            </w:r>
            <w:r w:rsidR="006D281E" w:rsidRPr="000F4148">
              <w:rPr>
                <w:b/>
                <w:color w:val="000000"/>
                <w:shd w:val="clear" w:color="auto" w:fill="FFFFFF"/>
              </w:rPr>
              <w:t xml:space="preserve">. </w:t>
            </w:r>
          </w:p>
        </w:tc>
      </w:tr>
      <w:tr w:rsidR="00221955" w:rsidRPr="002B2FC0" w14:paraId="69A55728" w14:textId="77777777" w:rsidTr="009D2FB4">
        <w:trPr>
          <w:trHeight w:val="1469"/>
        </w:trPr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B114D6" w14:textId="77777777" w:rsidR="00221955" w:rsidRPr="000F4148" w:rsidRDefault="00221955" w:rsidP="009D79F8">
            <w:pPr>
              <w:rPr>
                <w:bCs/>
              </w:rPr>
            </w:pPr>
            <w:r w:rsidRPr="000F4148">
              <w:t>Тема 3.1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794A1C" w14:textId="77777777" w:rsidR="00221955" w:rsidRPr="000F4148" w:rsidRDefault="006D281E" w:rsidP="009D79F8">
            <w:r w:rsidRPr="000F4148">
              <w:t xml:space="preserve"> Характеристика процесса обучения.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61CCB06" w14:textId="77777777" w:rsidR="007133F7" w:rsidRPr="000F4148" w:rsidRDefault="00503B2B" w:rsidP="00500308">
            <w:pPr>
              <w:shd w:val="clear" w:color="auto" w:fill="FFFFFF"/>
              <w:jc w:val="both"/>
              <w:rPr>
                <w:bCs/>
                <w:iCs/>
              </w:rPr>
            </w:pPr>
            <w:r w:rsidRPr="000F4148">
              <w:rPr>
                <w:rFonts w:eastAsia="Times New Roman"/>
                <w:color w:val="000000"/>
              </w:rPr>
              <w:t xml:space="preserve">Основные категории дидактики. </w:t>
            </w:r>
            <w:r w:rsidR="006F2138" w:rsidRPr="006F2138">
              <w:rPr>
                <w:rFonts w:eastAsia="Times New Roman"/>
                <w:color w:val="000000"/>
              </w:rPr>
              <w:t xml:space="preserve">Содержательные компоненты обучения: </w:t>
            </w:r>
            <w:r w:rsidR="006F2138">
              <w:rPr>
                <w:rFonts w:eastAsia="Times New Roman"/>
                <w:color w:val="000000"/>
              </w:rPr>
              <w:t xml:space="preserve">принципы, </w:t>
            </w:r>
            <w:r w:rsidR="006F2138" w:rsidRPr="006F2138">
              <w:rPr>
                <w:rFonts w:eastAsia="Times New Roman"/>
                <w:color w:val="000000"/>
              </w:rPr>
              <w:t>цел</w:t>
            </w:r>
            <w:r w:rsidR="006F2138">
              <w:rPr>
                <w:rFonts w:eastAsia="Times New Roman"/>
                <w:color w:val="000000"/>
              </w:rPr>
              <w:t>и</w:t>
            </w:r>
            <w:r w:rsidR="006F2138" w:rsidRPr="006F2138">
              <w:rPr>
                <w:rFonts w:eastAsia="Times New Roman"/>
                <w:color w:val="000000"/>
              </w:rPr>
              <w:t>,</w:t>
            </w:r>
            <w:r w:rsidR="006F2138">
              <w:rPr>
                <w:rFonts w:eastAsia="Times New Roman"/>
                <w:color w:val="000000"/>
              </w:rPr>
              <w:t xml:space="preserve"> </w:t>
            </w:r>
            <w:r w:rsidR="006F2138" w:rsidRPr="006F2138">
              <w:rPr>
                <w:rFonts w:eastAsia="Times New Roman"/>
                <w:color w:val="000000"/>
              </w:rPr>
              <w:t>содержание, методы</w:t>
            </w:r>
            <w:r w:rsidR="006F2138">
              <w:rPr>
                <w:rFonts w:eastAsia="Times New Roman"/>
                <w:color w:val="000000"/>
              </w:rPr>
              <w:t>, формы</w:t>
            </w:r>
            <w:r w:rsidR="006F2138" w:rsidRPr="006F2138">
              <w:rPr>
                <w:rFonts w:eastAsia="Times New Roman"/>
                <w:color w:val="000000"/>
              </w:rPr>
              <w:t xml:space="preserve">  и средства. Сущностная характеристика преподавания как деятельности.</w:t>
            </w:r>
            <w:r w:rsidR="006F213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 xml:space="preserve">Преподавание как </w:t>
            </w:r>
            <w:r w:rsidR="00B1628B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деятельность учителя. Учение как</w:t>
            </w:r>
            <w:r w:rsidR="000F16F6">
              <w:rPr>
                <w:rFonts w:eastAsia="Times New Roman"/>
                <w:color w:val="000000"/>
              </w:rPr>
              <w:t xml:space="preserve"> познавательная </w:t>
            </w:r>
            <w:r w:rsidRPr="000F4148">
              <w:rPr>
                <w:rFonts w:eastAsia="Times New Roman"/>
                <w:color w:val="000000"/>
              </w:rPr>
              <w:t xml:space="preserve"> деятельность ученика.</w:t>
            </w:r>
            <w:r w:rsidR="006D281E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Дидактические закономерности и принципы. Ф</w:t>
            </w:r>
            <w:r w:rsidR="006D281E" w:rsidRPr="000F4148">
              <w:rPr>
                <w:rFonts w:eastAsia="Times New Roman"/>
                <w:color w:val="000000"/>
              </w:rPr>
              <w:t>ункци</w:t>
            </w:r>
            <w:r w:rsidRPr="000F4148">
              <w:rPr>
                <w:rFonts w:eastAsia="Times New Roman"/>
                <w:color w:val="000000"/>
              </w:rPr>
              <w:t>и</w:t>
            </w:r>
            <w:r w:rsidR="006D281E" w:rsidRPr="000F4148">
              <w:rPr>
                <w:rFonts w:eastAsia="Times New Roman"/>
                <w:color w:val="000000"/>
              </w:rPr>
              <w:t xml:space="preserve"> обучения</w:t>
            </w:r>
            <w:r w:rsidR="006F2138">
              <w:rPr>
                <w:rFonts w:eastAsia="Times New Roman"/>
                <w:color w:val="000000"/>
              </w:rPr>
              <w:t>.</w:t>
            </w:r>
            <w:r w:rsidR="006D281E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Дидактические т</w:t>
            </w:r>
            <w:r w:rsidR="006D281E" w:rsidRPr="000F4148">
              <w:rPr>
                <w:rFonts w:eastAsia="Times New Roman"/>
                <w:color w:val="000000"/>
              </w:rPr>
              <w:t>еор</w:t>
            </w:r>
            <w:r w:rsidRPr="000F4148">
              <w:rPr>
                <w:rFonts w:eastAsia="Times New Roman"/>
                <w:color w:val="000000"/>
              </w:rPr>
              <w:t>ии и концепции. Виды</w:t>
            </w:r>
            <w:r w:rsidR="00770D67" w:rsidRPr="000F4148">
              <w:rPr>
                <w:rFonts w:eastAsia="Times New Roman"/>
                <w:color w:val="000000"/>
              </w:rPr>
              <w:t xml:space="preserve"> и стили </w:t>
            </w:r>
            <w:r w:rsidRPr="000F4148">
              <w:rPr>
                <w:rFonts w:eastAsia="Times New Roman"/>
                <w:color w:val="000000"/>
              </w:rPr>
              <w:t xml:space="preserve"> обучения.</w:t>
            </w:r>
            <w:r w:rsidR="00555AFC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Характеристика традиционного обучения. Многообразие современных инновационных технологий обучения.</w:t>
            </w:r>
            <w:r w:rsidR="006F2138">
              <w:t xml:space="preserve"> </w:t>
            </w:r>
          </w:p>
        </w:tc>
      </w:tr>
      <w:tr w:rsidR="007133F7" w:rsidRPr="002B2FC0" w14:paraId="0B6C747A" w14:textId="77777777" w:rsidTr="009D2FB4">
        <w:trPr>
          <w:trHeight w:val="487"/>
        </w:trPr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0D794B" w14:textId="77777777" w:rsidR="007133F7" w:rsidRPr="000F4148" w:rsidRDefault="007133F7" w:rsidP="009D79F8">
            <w:pPr>
              <w:rPr>
                <w:bCs/>
              </w:rPr>
            </w:pPr>
            <w:r w:rsidRPr="000F4148">
              <w:t>Тема 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EAF8" w14:textId="77777777" w:rsidR="007133F7" w:rsidRPr="000F4148" w:rsidRDefault="00503B2B" w:rsidP="009D79F8">
            <w:pPr>
              <w:rPr>
                <w:bCs/>
              </w:rPr>
            </w:pPr>
            <w:r w:rsidRPr="000F4148">
              <w:rPr>
                <w:color w:val="000000"/>
                <w:shd w:val="clear" w:color="auto" w:fill="FFFFFF"/>
              </w:rPr>
              <w:t>Методы обучения.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42CF2D3" w14:textId="77777777" w:rsidR="007133F7" w:rsidRPr="000F4148" w:rsidRDefault="00BE26D5" w:rsidP="00BE26D5">
            <w:pPr>
              <w:jc w:val="both"/>
              <w:rPr>
                <w:bCs/>
                <w:iCs/>
              </w:rPr>
            </w:pPr>
            <w:r w:rsidRPr="000F4148">
              <w:rPr>
                <w:bCs/>
                <w:iCs/>
              </w:rPr>
              <w:t xml:space="preserve">Понятие метода обучения. </w:t>
            </w:r>
            <w:r w:rsidR="00503B2B" w:rsidRPr="000F4148">
              <w:rPr>
                <w:bCs/>
                <w:iCs/>
              </w:rPr>
              <w:t>Классификация методов обучения.</w:t>
            </w:r>
            <w:r w:rsidRPr="000F4148">
              <w:rPr>
                <w:bCs/>
                <w:iCs/>
              </w:rPr>
              <w:t xml:space="preserve"> Традиционная классификация методов обучения. Классификация методов по назначению. Классификация методов по типу познавательной деятельности. Классификация методов по дидактическим целям. Активные методы обучения. Функции методов обучения. Сравнительная эффективность методов обучения. Сущность и содержание методов обучения.</w:t>
            </w:r>
            <w:r w:rsidR="00FF14E7" w:rsidRPr="000F4148">
              <w:rPr>
                <w:bCs/>
                <w:iCs/>
              </w:rPr>
              <w:t xml:space="preserve"> Проблема выбора методов обучения.</w:t>
            </w:r>
          </w:p>
        </w:tc>
      </w:tr>
      <w:tr w:rsidR="007133F7" w:rsidRPr="002B2FC0" w14:paraId="24FB5220" w14:textId="77777777" w:rsidTr="008A2570">
        <w:trPr>
          <w:trHeight w:val="996"/>
        </w:trPr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BD2E68" w14:textId="77777777" w:rsidR="007133F7" w:rsidRPr="000F4148" w:rsidRDefault="00CA2AF0" w:rsidP="00CA2AF0">
            <w:pPr>
              <w:rPr>
                <w:bCs/>
              </w:rPr>
            </w:pPr>
            <w:r w:rsidRPr="000F4148">
              <w:rPr>
                <w:bCs/>
              </w:rPr>
              <w:lastRenderedPageBreak/>
              <w:t>Тема 3.3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AA2D91" w14:textId="77777777" w:rsidR="007133F7" w:rsidRPr="000F4148" w:rsidRDefault="00770D67" w:rsidP="009D79F8">
            <w:pPr>
              <w:rPr>
                <w:bCs/>
              </w:rPr>
            </w:pPr>
            <w:r w:rsidRPr="000F4148">
              <w:rPr>
                <w:bCs/>
              </w:rPr>
              <w:t>Формы и средства обучения.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9A2C8B9" w14:textId="77777777" w:rsidR="007133F7" w:rsidRPr="000F4148" w:rsidRDefault="00770D67" w:rsidP="00500308">
            <w:pPr>
              <w:shd w:val="clear" w:color="auto" w:fill="FFFFFF"/>
              <w:jc w:val="both"/>
              <w:rPr>
                <w:bCs/>
                <w:iCs/>
              </w:rPr>
            </w:pPr>
            <w:r w:rsidRPr="00770D67">
              <w:rPr>
                <w:rFonts w:eastAsia="Times New Roman"/>
                <w:color w:val="000000"/>
              </w:rPr>
              <w:t>Формы обучения</w:t>
            </w:r>
            <w:r w:rsidR="00C65B5E" w:rsidRPr="000F4148">
              <w:rPr>
                <w:rFonts w:eastAsia="Times New Roman"/>
                <w:color w:val="000000"/>
              </w:rPr>
              <w:t xml:space="preserve"> в школе  и вузе.</w:t>
            </w:r>
            <w:r w:rsidRPr="00770D67">
              <w:rPr>
                <w:rFonts w:eastAsia="Times New Roman"/>
                <w:color w:val="000000"/>
              </w:rPr>
              <w:t xml:space="preserve"> Средства обучения, их применение на практике</w:t>
            </w:r>
            <w:r w:rsidR="00C65B5E" w:rsidRPr="000F4148">
              <w:rPr>
                <w:rFonts w:eastAsia="Times New Roman"/>
                <w:color w:val="000000"/>
              </w:rPr>
              <w:t xml:space="preserve">. Классификация средств обучения. </w:t>
            </w:r>
            <w:r w:rsidRPr="00770D67">
              <w:rPr>
                <w:rFonts w:eastAsia="Times New Roman"/>
                <w:color w:val="000000"/>
              </w:rPr>
              <w:t>Формы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770D67">
              <w:rPr>
                <w:rFonts w:eastAsia="Times New Roman"/>
                <w:color w:val="000000"/>
              </w:rPr>
              <w:t>организации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770D67">
              <w:rPr>
                <w:rFonts w:eastAsia="Times New Roman"/>
                <w:color w:val="000000"/>
              </w:rPr>
              <w:t>учебно-познавательной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770D67">
              <w:rPr>
                <w:rFonts w:eastAsia="Times New Roman"/>
                <w:color w:val="000000"/>
              </w:rPr>
              <w:t>деятельности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770D67">
              <w:rPr>
                <w:rFonts w:eastAsia="Times New Roman"/>
                <w:color w:val="000000"/>
              </w:rPr>
              <w:t>учащихся</w:t>
            </w:r>
            <w:r w:rsidR="00C65B5E" w:rsidRPr="000F4148">
              <w:rPr>
                <w:rFonts w:eastAsia="Times New Roman"/>
                <w:color w:val="000000"/>
              </w:rPr>
              <w:t xml:space="preserve">, их достоинства и </w:t>
            </w:r>
            <w:r w:rsidRPr="00770D67">
              <w:rPr>
                <w:rFonts w:eastAsia="Times New Roman"/>
                <w:color w:val="000000"/>
              </w:rPr>
              <w:t xml:space="preserve"> недостатки. </w:t>
            </w:r>
            <w:r w:rsidR="00500308" w:rsidRPr="00500308">
              <w:rPr>
                <w:rFonts w:eastAsia="Times New Roman"/>
                <w:color w:val="000000"/>
              </w:rPr>
              <w:t>Общая</w:t>
            </w:r>
            <w:r w:rsidR="00500308">
              <w:rPr>
                <w:rFonts w:eastAsia="Times New Roman"/>
                <w:color w:val="000000"/>
              </w:rPr>
              <w:t xml:space="preserve"> </w:t>
            </w:r>
            <w:r w:rsidR="00500308" w:rsidRPr="00500308">
              <w:rPr>
                <w:rFonts w:eastAsia="Times New Roman"/>
                <w:color w:val="000000"/>
              </w:rPr>
              <w:t>характеристика классно-урочной системы. Урок – основная форма организации обучения. Практикумы и семинары. Факультативные занятия. Особенности их содержания и организации</w:t>
            </w:r>
            <w:r w:rsidR="00500308">
              <w:rPr>
                <w:rFonts w:eastAsia="Times New Roman"/>
                <w:color w:val="000000"/>
              </w:rPr>
              <w:t>.</w:t>
            </w:r>
          </w:p>
        </w:tc>
      </w:tr>
      <w:tr w:rsidR="008A2570" w:rsidRPr="002B2FC0" w14:paraId="3A88BBFE" w14:textId="77777777" w:rsidTr="003563AE">
        <w:trPr>
          <w:trHeight w:val="374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8A6533" w14:textId="77777777" w:rsidR="008A2570" w:rsidRPr="000F4148" w:rsidRDefault="00397257" w:rsidP="00CA2AF0">
            <w:pPr>
              <w:rPr>
                <w:bCs/>
              </w:rPr>
            </w:pPr>
            <w:r w:rsidRPr="000F4148">
              <w:rPr>
                <w:bCs/>
              </w:rPr>
              <w:t>Тема 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592B9F" w14:textId="77777777" w:rsidR="008A2570" w:rsidRPr="000F4148" w:rsidRDefault="00397257" w:rsidP="009D79F8">
            <w:pPr>
              <w:rPr>
                <w:bCs/>
              </w:rPr>
            </w:pPr>
            <w:r w:rsidRPr="000F4148">
              <w:rPr>
                <w:color w:val="000000"/>
                <w:shd w:val="clear" w:color="auto" w:fill="FFFFFF"/>
              </w:rPr>
              <w:t>Профессиональная деятельность и личность педагога: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7EB414A" w14:textId="77777777" w:rsidR="00397257" w:rsidRPr="00441F99" w:rsidRDefault="00397257" w:rsidP="00441F99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97257">
              <w:rPr>
                <w:rFonts w:eastAsia="Times New Roman"/>
                <w:color w:val="000000"/>
              </w:rPr>
              <w:t>Возникн</w:t>
            </w:r>
            <w:r w:rsidRPr="00441F99">
              <w:rPr>
                <w:rFonts w:eastAsia="Times New Roman"/>
                <w:color w:val="000000"/>
              </w:rPr>
              <w:t>овение, становление, особенности, перспективы развития педагогической профессии. Профессиональная деятельность и личность педагога: Сущность, основные</w:t>
            </w:r>
          </w:p>
          <w:p w14:paraId="67347525" w14:textId="77777777" w:rsidR="00543189" w:rsidRPr="00441F99" w:rsidRDefault="00397257" w:rsidP="00441F99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441F99">
              <w:rPr>
                <w:rFonts w:eastAsia="Times New Roman"/>
                <w:color w:val="000000"/>
              </w:rPr>
              <w:t xml:space="preserve">виды, структура педагогической деятельности. Учитель, преподаватель как субъект педагогической деятельности. </w:t>
            </w:r>
          </w:p>
          <w:p w14:paraId="627EEE4C" w14:textId="77777777" w:rsidR="008A2570" w:rsidRPr="000F4148" w:rsidRDefault="00397257" w:rsidP="00441F99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441F99">
              <w:rPr>
                <w:rFonts w:eastAsia="Times New Roman"/>
                <w:color w:val="000000"/>
              </w:rPr>
              <w:t>Профессионально-педагогическая культура учителя: сущность и основные компоненты профессионально-педагогической культуры. Профессиональное становление педагога. Мотивы выбора и мотивация педагогической профессии в системе</w:t>
            </w:r>
            <w:r w:rsidR="00543189" w:rsidRPr="00441F99">
              <w:rPr>
                <w:rFonts w:eastAsia="Times New Roman"/>
                <w:color w:val="000000"/>
              </w:rPr>
              <w:t xml:space="preserve"> </w:t>
            </w:r>
            <w:r w:rsidRPr="00441F99">
              <w:rPr>
                <w:rFonts w:eastAsia="Times New Roman"/>
                <w:color w:val="000000"/>
              </w:rPr>
              <w:t>педагогического образования.</w:t>
            </w:r>
            <w:r w:rsidR="00543189" w:rsidRPr="00441F99">
              <w:t xml:space="preserve"> П</w:t>
            </w:r>
            <w:r w:rsidR="00543189" w:rsidRPr="00441F99">
              <w:rPr>
                <w:rFonts w:eastAsia="Times New Roman"/>
                <w:color w:val="000000"/>
              </w:rPr>
              <w:t>едагогические способности, Профессионально значимы</w:t>
            </w:r>
            <w:r w:rsidR="00AE0A77" w:rsidRPr="00441F99">
              <w:rPr>
                <w:rFonts w:eastAsia="Times New Roman"/>
                <w:color w:val="000000"/>
              </w:rPr>
              <w:t>е</w:t>
            </w:r>
            <w:r w:rsidR="00543189" w:rsidRPr="00441F99">
              <w:rPr>
                <w:rFonts w:eastAsia="Times New Roman"/>
                <w:color w:val="000000"/>
              </w:rPr>
              <w:t xml:space="preserve"> качества личности педагога</w:t>
            </w:r>
            <w:r w:rsidRPr="00441F99">
              <w:rPr>
                <w:rFonts w:eastAsia="Times New Roman"/>
                <w:color w:val="000000"/>
              </w:rPr>
              <w:t xml:space="preserve"> Педагогическое общение. Этика педагогической деятельности.</w:t>
            </w:r>
            <w:r w:rsidR="00543189" w:rsidRPr="00441F99">
              <w:t xml:space="preserve"> </w:t>
            </w:r>
            <w:r w:rsidR="00543189" w:rsidRPr="00441F99">
              <w:rPr>
                <w:rFonts w:eastAsia="Times New Roman"/>
                <w:color w:val="000000"/>
              </w:rPr>
              <w:t>Педагогический такт. Педагогическое мастерство. Профессиональная компетентность</w:t>
            </w:r>
          </w:p>
        </w:tc>
      </w:tr>
      <w:tr w:rsidR="007133F7" w:rsidRPr="002B2FC0" w14:paraId="74CD80B3" w14:textId="77777777" w:rsidTr="009D2FB4">
        <w:trPr>
          <w:trHeight w:val="269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8" w:space="0" w:color="000000"/>
            </w:tcBorders>
          </w:tcPr>
          <w:p w14:paraId="2AA0C5B5" w14:textId="77777777" w:rsidR="007133F7" w:rsidRPr="000F4148" w:rsidRDefault="007133F7" w:rsidP="00EF041C">
            <w:pPr>
              <w:jc w:val="both"/>
              <w:rPr>
                <w:bCs/>
                <w:iCs/>
              </w:rPr>
            </w:pPr>
            <w:r w:rsidRPr="000F4148">
              <w:rPr>
                <w:b/>
              </w:rPr>
              <w:t xml:space="preserve">Раздел </w:t>
            </w:r>
            <w:r w:rsidRPr="000F4148">
              <w:rPr>
                <w:b/>
                <w:lang w:val="en-US"/>
              </w:rPr>
              <w:t>IV</w:t>
            </w:r>
            <w:r w:rsidRPr="000F4148">
              <w:rPr>
                <w:b/>
              </w:rPr>
              <w:t xml:space="preserve">. </w:t>
            </w:r>
            <w:r w:rsidR="00770D67" w:rsidRPr="000F4148">
              <w:rPr>
                <w:b/>
              </w:rPr>
              <w:t xml:space="preserve"> Теория воспитания.</w:t>
            </w:r>
          </w:p>
        </w:tc>
      </w:tr>
      <w:tr w:rsidR="007133F7" w:rsidRPr="002B2FC0" w14:paraId="7F8363DD" w14:textId="77777777" w:rsidTr="00C65B5E">
        <w:trPr>
          <w:trHeight w:val="1043"/>
        </w:trPr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CF4BF7" w14:textId="77777777" w:rsidR="007133F7" w:rsidRPr="000F4148" w:rsidRDefault="00D470B8" w:rsidP="009D79F8">
            <w:pPr>
              <w:rPr>
                <w:bCs/>
              </w:rPr>
            </w:pPr>
            <w:r w:rsidRPr="000F4148">
              <w:rPr>
                <w:bCs/>
              </w:rPr>
              <w:t>Тема 4.1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A1FCCD" w14:textId="77777777" w:rsidR="007133F7" w:rsidRPr="000F4148" w:rsidRDefault="00C65B5E" w:rsidP="003D20C7">
            <w:pPr>
              <w:rPr>
                <w:bCs/>
              </w:rPr>
            </w:pPr>
            <w:r w:rsidRPr="000F4148">
              <w:rPr>
                <w:bCs/>
              </w:rPr>
              <w:t>Воспита</w:t>
            </w:r>
            <w:r w:rsidR="008A2570" w:rsidRPr="000F4148">
              <w:rPr>
                <w:bCs/>
              </w:rPr>
              <w:t>ни</w:t>
            </w:r>
            <w:r w:rsidRPr="000F4148">
              <w:rPr>
                <w:bCs/>
              </w:rPr>
              <w:t>е как процесс.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A6C158B" w14:textId="77777777" w:rsidR="00487077" w:rsidRPr="000F4148" w:rsidRDefault="00D778FC" w:rsidP="00961781">
            <w:pPr>
              <w:shd w:val="clear" w:color="auto" w:fill="FFFFFF"/>
              <w:jc w:val="both"/>
              <w:rPr>
                <w:bCs/>
                <w:iCs/>
              </w:rPr>
            </w:pPr>
            <w:r w:rsidRPr="000F4148">
              <w:rPr>
                <w:rFonts w:eastAsia="Times New Roman"/>
                <w:color w:val="000000"/>
              </w:rPr>
              <w:t>Воспитание как всеобщая категория педагогики. С</w:t>
            </w:r>
            <w:r w:rsidR="00C65B5E" w:rsidRPr="00C65B5E">
              <w:rPr>
                <w:rFonts w:eastAsia="Times New Roman"/>
                <w:color w:val="000000"/>
              </w:rPr>
              <w:t>оциализация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="00C65B5E" w:rsidRPr="00C65B5E">
              <w:rPr>
                <w:rFonts w:eastAsia="Times New Roman"/>
                <w:color w:val="000000"/>
              </w:rPr>
              <w:t>и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индивидуализация как ф</w:t>
            </w:r>
            <w:r w:rsidRPr="00C65B5E">
              <w:rPr>
                <w:rFonts w:eastAsia="Times New Roman"/>
                <w:color w:val="000000"/>
              </w:rPr>
              <w:t>ункции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Pr="00C65B5E">
              <w:rPr>
                <w:rFonts w:eastAsia="Times New Roman"/>
                <w:color w:val="000000"/>
              </w:rPr>
              <w:t>воспитания</w:t>
            </w:r>
            <w:r w:rsidRPr="000F4148">
              <w:rPr>
                <w:rFonts w:eastAsia="Times New Roman"/>
                <w:color w:val="000000"/>
              </w:rPr>
              <w:t xml:space="preserve">. </w:t>
            </w:r>
            <w:r w:rsidR="00961781" w:rsidRPr="000F4148">
              <w:rPr>
                <w:rFonts w:eastAsia="Times New Roman"/>
                <w:color w:val="000000"/>
              </w:rPr>
              <w:t xml:space="preserve">Сущность и содержание воспитания. Принципы воспитания. </w:t>
            </w:r>
            <w:r w:rsidR="00C65B5E" w:rsidRPr="00C65B5E">
              <w:rPr>
                <w:rFonts w:eastAsia="Times New Roman"/>
                <w:color w:val="000000"/>
              </w:rPr>
              <w:t xml:space="preserve">Всестороннее формирование и развитие личности как </w:t>
            </w:r>
            <w:r w:rsidRPr="000F4148">
              <w:rPr>
                <w:rFonts w:eastAsia="Times New Roman"/>
                <w:color w:val="000000"/>
              </w:rPr>
              <w:t xml:space="preserve">генеральная </w:t>
            </w:r>
            <w:r w:rsidR="00C65B5E" w:rsidRPr="00C65B5E">
              <w:rPr>
                <w:rFonts w:eastAsia="Times New Roman"/>
                <w:color w:val="000000"/>
              </w:rPr>
              <w:t xml:space="preserve">цель воспитания. </w:t>
            </w:r>
            <w:r w:rsidR="008A2570" w:rsidRPr="000F4148">
              <w:rPr>
                <w:rFonts w:eastAsia="Times New Roman"/>
                <w:color w:val="000000"/>
              </w:rPr>
              <w:t>Направления воспитания. Уровни воспитания.</w:t>
            </w:r>
            <w:r w:rsidR="00C65B5E" w:rsidRPr="00C65B5E">
              <w:rPr>
                <w:rFonts w:eastAsia="Times New Roman"/>
                <w:color w:val="000000"/>
              </w:rPr>
              <w:t xml:space="preserve"> </w:t>
            </w:r>
            <w:r w:rsidR="008A2570" w:rsidRPr="000F4148">
              <w:rPr>
                <w:rFonts w:eastAsia="Times New Roman"/>
                <w:color w:val="000000"/>
              </w:rPr>
              <w:t>Способы воспитательного воздействия, их классификация. С</w:t>
            </w:r>
            <w:r w:rsidR="00C65B5E" w:rsidRPr="00C65B5E">
              <w:rPr>
                <w:rFonts w:eastAsia="Times New Roman"/>
                <w:color w:val="000000"/>
              </w:rPr>
              <w:t>редства и формы организации воспитания.</w:t>
            </w:r>
            <w:r w:rsidR="008A2570" w:rsidRPr="000F4148">
              <w:rPr>
                <w:rFonts w:eastAsia="Times New Roman"/>
                <w:color w:val="000000"/>
              </w:rPr>
              <w:t xml:space="preserve"> </w:t>
            </w:r>
            <w:r w:rsidR="00961781" w:rsidRPr="000F4148">
              <w:rPr>
                <w:rFonts w:eastAsia="Times New Roman"/>
                <w:color w:val="000000"/>
              </w:rPr>
              <w:t>Типы воспитания</w:t>
            </w:r>
          </w:p>
        </w:tc>
      </w:tr>
      <w:tr w:rsidR="00B81A6C" w:rsidRPr="002B2FC0" w14:paraId="4D5D10E2" w14:textId="77777777" w:rsidTr="00BE26D5">
        <w:trPr>
          <w:trHeight w:val="23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9B047A" w14:textId="77777777" w:rsidR="00B81A6C" w:rsidRPr="000F4148" w:rsidRDefault="00D470B8" w:rsidP="009D79F8">
            <w:pPr>
              <w:rPr>
                <w:bCs/>
              </w:rPr>
            </w:pPr>
            <w:r w:rsidRPr="000F4148">
              <w:rPr>
                <w:bCs/>
              </w:rPr>
              <w:t>Тема 4.2</w:t>
            </w:r>
            <w:r w:rsidR="00B81A6C" w:rsidRPr="000F4148">
              <w:rPr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07AB70" w14:textId="77777777" w:rsidR="00B81A6C" w:rsidRPr="000F4148" w:rsidRDefault="00961781" w:rsidP="00961781">
            <w:pPr>
              <w:rPr>
                <w:bCs/>
              </w:rPr>
            </w:pPr>
            <w:r w:rsidRPr="000F4148">
              <w:rPr>
                <w:color w:val="000000"/>
                <w:shd w:val="clear" w:color="auto" w:fill="FFFFFF"/>
              </w:rPr>
              <w:t>Общественное и семейное воспитание.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D48CFE9" w14:textId="77777777" w:rsidR="00B81A6C" w:rsidRPr="000F4148" w:rsidRDefault="00961781" w:rsidP="00BE26D5">
            <w:pPr>
              <w:shd w:val="clear" w:color="auto" w:fill="FFFFFF"/>
              <w:jc w:val="both"/>
              <w:rPr>
                <w:bCs/>
              </w:rPr>
            </w:pPr>
            <w:r w:rsidRPr="000F4148">
              <w:rPr>
                <w:rFonts w:eastAsia="Times New Roman"/>
                <w:color w:val="000000"/>
              </w:rPr>
              <w:t>Социальная педагогика и социальная работа.</w:t>
            </w:r>
            <w:r w:rsidR="00BE26D5" w:rsidRPr="000F4148">
              <w:rPr>
                <w:rFonts w:eastAsia="Times New Roman"/>
                <w:color w:val="000000"/>
              </w:rPr>
              <w:t xml:space="preserve"> Воспитание личности в коллективе.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="00BE26D5" w:rsidRPr="000F4148">
              <w:rPr>
                <w:color w:val="2A2723"/>
                <w:shd w:val="clear" w:color="auto" w:fill="F7F7F2"/>
              </w:rPr>
              <w:t>Поликультурное воспитание.</w:t>
            </w:r>
            <w:r w:rsidR="00BE26D5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 xml:space="preserve">Семейная педагогика. </w:t>
            </w:r>
            <w:r w:rsidRPr="00961781">
              <w:rPr>
                <w:rFonts w:eastAsia="Times New Roman"/>
                <w:color w:val="000000"/>
              </w:rPr>
              <w:t>Семья как субъект педагогического взаимодействия и социокультурная среда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Pr="00961781">
              <w:rPr>
                <w:rFonts w:eastAsia="Times New Roman"/>
                <w:color w:val="000000"/>
              </w:rPr>
              <w:t>воспитания и развития личности. Отношения родителей и детей как психолого-педагогическая проблема</w:t>
            </w:r>
            <w:r w:rsidRPr="000F4148">
              <w:rPr>
                <w:rFonts w:eastAsia="Times New Roman"/>
                <w:color w:val="000000"/>
              </w:rPr>
              <w:t xml:space="preserve"> Модели внутрисемейных отношений</w:t>
            </w:r>
            <w:r w:rsidRPr="00961781">
              <w:rPr>
                <w:rFonts w:eastAsia="Times New Roman"/>
                <w:color w:val="000000"/>
              </w:rPr>
              <w:t xml:space="preserve">. </w:t>
            </w:r>
            <w:r w:rsidR="00BE26D5" w:rsidRPr="000F4148">
              <w:rPr>
                <w:rFonts w:eastAsia="Times New Roman"/>
                <w:color w:val="000000"/>
              </w:rPr>
              <w:t xml:space="preserve">Методы воспитания в семье </w:t>
            </w:r>
            <w:r w:rsidRPr="000F4148">
              <w:rPr>
                <w:rFonts w:eastAsia="Times New Roman"/>
                <w:color w:val="000000"/>
              </w:rPr>
              <w:t>Типичные ошибки родительского воспитания.</w:t>
            </w:r>
            <w:r w:rsidR="00BE26D5" w:rsidRPr="000F4148">
              <w:rPr>
                <w:rFonts w:eastAsia="Times New Roman"/>
                <w:color w:val="000000"/>
              </w:rPr>
              <w:t xml:space="preserve"> П</w:t>
            </w:r>
            <w:r w:rsidRPr="00961781">
              <w:rPr>
                <w:rFonts w:eastAsia="Times New Roman"/>
                <w:color w:val="000000"/>
              </w:rPr>
              <w:t>ричины конфликтов и их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Pr="00961781">
              <w:rPr>
                <w:rFonts w:eastAsia="Times New Roman"/>
                <w:color w:val="000000"/>
              </w:rPr>
              <w:t xml:space="preserve">профилактика. </w:t>
            </w:r>
          </w:p>
        </w:tc>
      </w:tr>
    </w:tbl>
    <w:p w14:paraId="065D95E2" w14:textId="77777777" w:rsidR="008D5AFE" w:rsidRPr="002B2FC0" w:rsidRDefault="008D5AFE" w:rsidP="008D5AFE">
      <w:pPr>
        <w:pStyle w:val="2"/>
      </w:pPr>
      <w:r w:rsidRPr="002B2FC0">
        <w:t>Организация самостоятельной работы обучающихся</w:t>
      </w:r>
    </w:p>
    <w:p w14:paraId="4F4BA22B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239925C3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454A7106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3DEBC16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2E267B8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2B1BB82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подготовку к лекциям, практическим занятиям, самостоятельным проверочным и контрольным работам, экзамену;</w:t>
      </w:r>
    </w:p>
    <w:p w14:paraId="577356DF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7ED89162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554E5DC7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A707AD4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0824E133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09E00E43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38FE4AC" w14:textId="77777777" w:rsidR="008D5AFE" w:rsidRDefault="008D5AFE" w:rsidP="008D5AFE">
      <w:pPr>
        <w:ind w:firstLine="709"/>
        <w:jc w:val="both"/>
        <w:rPr>
          <w:sz w:val="24"/>
          <w:szCs w:val="24"/>
        </w:rPr>
      </w:pPr>
    </w:p>
    <w:p w14:paraId="72448D7F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4AF53A72" w14:textId="77777777" w:rsidR="008D5AFE" w:rsidRPr="00F07AF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CD00440" w14:textId="77777777" w:rsidR="008D5AFE" w:rsidRPr="00F07AF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проведение консультаций перед </w:t>
      </w:r>
      <w:r>
        <w:rPr>
          <w:iCs/>
          <w:sz w:val="24"/>
          <w:szCs w:val="24"/>
        </w:rPr>
        <w:t>зачетом;</w:t>
      </w:r>
    </w:p>
    <w:p w14:paraId="133FE71D" w14:textId="77777777" w:rsidR="008D5AFE" w:rsidRPr="00F07AF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1592118A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1FB791FC" w14:textId="77777777" w:rsidR="008D5AFE" w:rsidRDefault="008D5AFE" w:rsidP="008D5AF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8D5AFE" w:rsidRPr="008448CC" w14:paraId="72507C6E" w14:textId="77777777" w:rsidTr="00B96C2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682286" w14:textId="77777777" w:rsidR="008D5AFE" w:rsidRPr="00DE1A9D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014E71" w14:textId="77777777" w:rsidR="008D5AFE" w:rsidRPr="00DE1A9D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2AFDC5" w14:textId="77777777" w:rsidR="008D5AFE" w:rsidRPr="00DE1A9D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565BA9" w14:textId="77777777" w:rsidR="008D5AFE" w:rsidRPr="00DE1A9D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B074E37" w14:textId="77777777" w:rsidR="008D5AFE" w:rsidRPr="00DE1A9D" w:rsidRDefault="008D5AFE" w:rsidP="00B96C2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D5AFE" w:rsidRPr="008448CC" w14:paraId="46C5681D" w14:textId="77777777" w:rsidTr="00B96C2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69BF" w14:textId="77777777" w:rsidR="008D5AFE" w:rsidRPr="00D23872" w:rsidRDefault="008D5AFE" w:rsidP="00B96C2D">
            <w:pPr>
              <w:rPr>
                <w:b/>
                <w:bCs/>
                <w:lang w:val="en-US"/>
              </w:rPr>
            </w:pPr>
            <w:r w:rsidRPr="00E55EB0">
              <w:rPr>
                <w:b/>
              </w:rPr>
              <w:t xml:space="preserve">Раздел </w:t>
            </w:r>
            <w:r w:rsidR="00CA757C">
              <w:rPr>
                <w:b/>
                <w:lang w:val="en-US"/>
              </w:rPr>
              <w:t>I</w:t>
            </w:r>
            <w:r w:rsidRPr="00E55EB0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F7984" w14:textId="77777777" w:rsidR="008D5AFE" w:rsidRPr="00CA757C" w:rsidRDefault="00441F99" w:rsidP="00DC037E">
            <w:pPr>
              <w:rPr>
                <w:b/>
                <w:i/>
              </w:rPr>
            </w:pPr>
            <w:r w:rsidRPr="000F4148">
              <w:rPr>
                <w:rFonts w:eastAsia="Times New Roman"/>
                <w:b/>
                <w:color w:val="000000"/>
              </w:rPr>
              <w:t>Педагогика как наука</w:t>
            </w:r>
          </w:p>
        </w:tc>
      </w:tr>
      <w:tr w:rsidR="00441F99" w:rsidRPr="008448CC" w14:paraId="29BBC94D" w14:textId="77777777" w:rsidTr="00A729A1">
        <w:trPr>
          <w:trHeight w:val="904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37EBFE" w14:textId="77777777" w:rsidR="00441F99" w:rsidRDefault="00441F99" w:rsidP="00520349">
            <w:pPr>
              <w:rPr>
                <w:bCs/>
              </w:rPr>
            </w:pPr>
            <w:r>
              <w:rPr>
                <w:bCs/>
              </w:rPr>
              <w:t>Тема 1.1.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2652AD7" w14:textId="77777777" w:rsidR="00441F99" w:rsidRPr="000F4148" w:rsidRDefault="00441F99" w:rsidP="002C4ECC">
            <w:r w:rsidRPr="000F4148">
              <w:rPr>
                <w:color w:val="000000"/>
                <w:shd w:val="clear" w:color="auto" w:fill="FFFFFF"/>
              </w:rPr>
              <w:t>Общие основы педагогики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E296374" w14:textId="77777777" w:rsidR="00441F99" w:rsidRPr="00CA757C" w:rsidRDefault="00441F99" w:rsidP="00FF5B09">
            <w:pPr>
              <w:jc w:val="both"/>
              <w:rPr>
                <w:iCs/>
              </w:rPr>
            </w:pPr>
            <w:r w:rsidRPr="00A729A1">
              <w:rPr>
                <w:iCs/>
              </w:rPr>
              <w:t>Подготовить аннотацию к научной статье по проблемам образования (по выбору</w:t>
            </w:r>
            <w:r w:rsidR="00A50776">
              <w:rPr>
                <w:iCs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4D941D0" w14:textId="77777777" w:rsidR="00441F99" w:rsidRPr="00CA757C" w:rsidRDefault="00441F99" w:rsidP="00B96C2D">
            <w:pPr>
              <w:rPr>
                <w:iCs/>
              </w:rPr>
            </w:pPr>
            <w:r w:rsidRPr="00CA757C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DBEBF40" w14:textId="77777777" w:rsidR="00441F99" w:rsidRPr="00097552" w:rsidRDefault="00441F99" w:rsidP="00B96C2D">
            <w:pPr>
              <w:jc w:val="center"/>
            </w:pPr>
            <w:r>
              <w:t>2</w:t>
            </w:r>
          </w:p>
        </w:tc>
      </w:tr>
      <w:tr w:rsidR="00441F99" w:rsidRPr="008448CC" w14:paraId="2CC0D142" w14:textId="77777777" w:rsidTr="00A729A1">
        <w:trPr>
          <w:trHeight w:val="858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265AA7" w14:textId="77777777" w:rsidR="00441F99" w:rsidRDefault="00441F99" w:rsidP="00520349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E707DAD" w14:textId="77777777" w:rsidR="00441F99" w:rsidRPr="000F4148" w:rsidRDefault="00441F99" w:rsidP="002C4EC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4148">
              <w:rPr>
                <w:rFonts w:eastAsia="Times New Roman"/>
                <w:color w:val="000000"/>
              </w:rPr>
              <w:t>Основные</w:t>
            </w:r>
          </w:p>
          <w:p w14:paraId="6C923AD9" w14:textId="77777777" w:rsidR="00441F99" w:rsidRPr="000F4148" w:rsidRDefault="00441F99" w:rsidP="002C4ECC">
            <w:pPr>
              <w:shd w:val="clear" w:color="auto" w:fill="FFFFFF"/>
            </w:pPr>
            <w:r w:rsidRPr="000F4148">
              <w:rPr>
                <w:rFonts w:eastAsia="Times New Roman"/>
                <w:color w:val="000000"/>
              </w:rPr>
              <w:t>категории педагогики.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0E89157" w14:textId="77777777" w:rsidR="00441F99" w:rsidRPr="00A729A1" w:rsidRDefault="00A50776" w:rsidP="00FF5B09">
            <w:pPr>
              <w:jc w:val="both"/>
              <w:rPr>
                <w:iCs/>
              </w:rPr>
            </w:pPr>
            <w:r>
              <w:rPr>
                <w:iCs/>
              </w:rPr>
              <w:t xml:space="preserve">Изучение основной и дополнительной литературы. Выполнение индивидуального задания: </w:t>
            </w:r>
            <w:r w:rsidR="00FF5B09">
              <w:rPr>
                <w:iCs/>
              </w:rPr>
              <w:t>в</w:t>
            </w:r>
            <w:r w:rsidR="00441F99" w:rsidRPr="00A729A1">
              <w:rPr>
                <w:iCs/>
              </w:rPr>
              <w:t>ыписать основные понятия педагогики, описать их сущность и показать соотношения между ним</w:t>
            </w:r>
            <w:r>
              <w:rPr>
                <w:iCs/>
              </w:rPr>
              <w:t>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51C8FD9" w14:textId="77777777" w:rsidR="00441F99" w:rsidRPr="00CA757C" w:rsidRDefault="00441F99" w:rsidP="00B96C2D">
            <w:pPr>
              <w:rPr>
                <w:iCs/>
              </w:rPr>
            </w:pPr>
            <w:r w:rsidRPr="00CA757C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3C7381F" w14:textId="77777777" w:rsidR="00441F99" w:rsidRDefault="007B1898" w:rsidP="00B96C2D">
            <w:pPr>
              <w:jc w:val="center"/>
            </w:pPr>
            <w:r>
              <w:t>2</w:t>
            </w:r>
          </w:p>
        </w:tc>
      </w:tr>
      <w:tr w:rsidR="00441F99" w:rsidRPr="008448CC" w14:paraId="5F2B4F5E" w14:textId="77777777" w:rsidTr="00184CF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289C34" w14:textId="77777777" w:rsidR="00441F99" w:rsidRPr="00364295" w:rsidRDefault="00441F99" w:rsidP="00B96C2D">
            <w:pPr>
              <w:rPr>
                <w:bCs/>
              </w:rPr>
            </w:pPr>
            <w:r w:rsidRPr="003F5E2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FD5ED1" w14:textId="77777777" w:rsidR="00441F99" w:rsidRPr="00CC6ED2" w:rsidRDefault="00441F99" w:rsidP="00A729A1">
            <w:pPr>
              <w:shd w:val="clear" w:color="auto" w:fill="FFFFFF"/>
            </w:pPr>
            <w:r w:rsidRPr="000F4148">
              <w:rPr>
                <w:rFonts w:eastAsia="Times New Roman"/>
                <w:b/>
                <w:color w:val="000000"/>
              </w:rPr>
              <w:t>Образование как социокультурный феномен и общечеловеческая ценность</w:t>
            </w:r>
          </w:p>
        </w:tc>
      </w:tr>
      <w:tr w:rsidR="0023023A" w:rsidRPr="008448CC" w14:paraId="6AC3C0F1" w14:textId="77777777" w:rsidTr="00674C49">
        <w:trPr>
          <w:trHeight w:val="828"/>
        </w:trPr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14:paraId="1B90A204" w14:textId="77777777" w:rsidR="0023023A" w:rsidRPr="00E82E96" w:rsidRDefault="0023023A" w:rsidP="00B96C2D">
            <w:pPr>
              <w:rPr>
                <w:bCs/>
              </w:rPr>
            </w:pPr>
            <w:r w:rsidRPr="00CC6ED2">
              <w:rPr>
                <w:bCs/>
              </w:rPr>
              <w:t>Тема 2.1</w:t>
            </w:r>
            <w:r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A43744" w14:textId="77777777" w:rsidR="0023023A" w:rsidRPr="000F4148" w:rsidRDefault="0023023A" w:rsidP="002C4ECC">
            <w:r w:rsidRPr="000F4148">
              <w:t>Образование как процесс, результат и  система.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</w:tcBorders>
          </w:tcPr>
          <w:p w14:paraId="34E8EDF1" w14:textId="77777777" w:rsidR="00FF5B09" w:rsidRPr="004656B8" w:rsidRDefault="00FF5B09" w:rsidP="00FF5B09">
            <w:pPr>
              <w:jc w:val="both"/>
              <w:rPr>
                <w:rFonts w:eastAsia="Times New Roman"/>
                <w:color w:val="2A2723"/>
              </w:rPr>
            </w:pPr>
            <w:r w:rsidRPr="00FF5B09">
              <w:rPr>
                <w:iCs/>
              </w:rPr>
              <w:t>И</w:t>
            </w:r>
            <w:r w:rsidRPr="004656B8">
              <w:rPr>
                <w:iCs/>
              </w:rPr>
              <w:t>зучение основной и дополнительной литературы</w:t>
            </w:r>
            <w:r w:rsidRPr="004656B8">
              <w:rPr>
                <w:rFonts w:eastAsia="Times New Roman"/>
                <w:color w:val="2A2723"/>
              </w:rPr>
              <w:t>.</w:t>
            </w:r>
          </w:p>
          <w:p w14:paraId="66FCFFE7" w14:textId="77777777" w:rsidR="0023023A" w:rsidRPr="00CA757C" w:rsidRDefault="00FF5B09" w:rsidP="00FF5B09">
            <w:pPr>
              <w:jc w:val="both"/>
              <w:rPr>
                <w:bCs/>
                <w:iCs/>
              </w:rPr>
            </w:pPr>
            <w:r w:rsidRPr="004656B8">
              <w:rPr>
                <w:rFonts w:eastAsia="Times New Roman"/>
                <w:color w:val="2A2723"/>
              </w:rPr>
              <w:t>Подготовить сообщение по теме: С</w:t>
            </w:r>
            <w:r w:rsidRPr="00F67EB9">
              <w:rPr>
                <w:rFonts w:eastAsia="Times New Roman"/>
                <w:color w:val="2A2723"/>
              </w:rPr>
              <w:t>пецифика п</w:t>
            </w:r>
            <w:r w:rsidRPr="004656B8">
              <w:rPr>
                <w:rFonts w:eastAsia="Times New Roman"/>
                <w:color w:val="2A2723"/>
              </w:rPr>
              <w:t>едагогических традиций в России.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12F23A74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71B93F71" w14:textId="77777777" w:rsidR="0023023A" w:rsidRPr="00097552" w:rsidRDefault="00DE53D3" w:rsidP="00B96C2D">
            <w:pPr>
              <w:jc w:val="center"/>
            </w:pPr>
            <w:r>
              <w:t>3</w:t>
            </w:r>
          </w:p>
        </w:tc>
      </w:tr>
      <w:tr w:rsidR="0023023A" w:rsidRPr="008448CC" w14:paraId="326B9D52" w14:textId="77777777" w:rsidTr="00184CFB">
        <w:trPr>
          <w:trHeight w:val="484"/>
        </w:trPr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14:paraId="72CDD728" w14:textId="77777777" w:rsidR="0023023A" w:rsidRPr="00CC6ED2" w:rsidRDefault="0023023A" w:rsidP="00B330CC">
            <w:pPr>
              <w:rPr>
                <w:bCs/>
              </w:rPr>
            </w:pPr>
            <w:r w:rsidRPr="00CC6ED2">
              <w:rPr>
                <w:bCs/>
              </w:rPr>
              <w:t>Тема 2.</w:t>
            </w:r>
            <w:r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DC4122A" w14:textId="77777777" w:rsidR="0023023A" w:rsidRPr="000F4148" w:rsidRDefault="0023023A" w:rsidP="002C4ECC">
            <w:pPr>
              <w:rPr>
                <w:bCs/>
              </w:rPr>
            </w:pPr>
            <w:r w:rsidRPr="000F4148">
              <w:rPr>
                <w:rFonts w:eastAsia="Times New Roman"/>
                <w:color w:val="000000"/>
              </w:rPr>
              <w:t xml:space="preserve">Образование как социокультурный </w:t>
            </w:r>
            <w:r w:rsidRPr="000F4148">
              <w:rPr>
                <w:rFonts w:eastAsia="Times New Roman"/>
                <w:color w:val="000000"/>
              </w:rPr>
              <w:lastRenderedPageBreak/>
              <w:t xml:space="preserve">феномен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</w:tcBorders>
          </w:tcPr>
          <w:p w14:paraId="45F9C02E" w14:textId="77777777" w:rsidR="0023023A" w:rsidRDefault="00FF5B09" w:rsidP="004656B8">
            <w:pPr>
              <w:rPr>
                <w:bCs/>
                <w:iCs/>
              </w:rPr>
            </w:pPr>
            <w:r>
              <w:rPr>
                <w:iCs/>
              </w:rPr>
              <w:lastRenderedPageBreak/>
              <w:t xml:space="preserve">Изучение основной и дополнительной литературы. </w:t>
            </w:r>
            <w:r>
              <w:rPr>
                <w:iCs/>
              </w:rPr>
              <w:lastRenderedPageBreak/>
              <w:t>Выполнение индивидуального задания:</w:t>
            </w:r>
            <w:r w:rsidRPr="00C9674F">
              <w:rPr>
                <w:rFonts w:eastAsia="Times New Roman"/>
                <w:color w:val="2A2723"/>
              </w:rPr>
              <w:t xml:space="preserve"> </w:t>
            </w:r>
            <w:r w:rsidRPr="0014690D">
              <w:rPr>
                <w:rFonts w:eastAsia="Times New Roman"/>
                <w:color w:val="2A2723"/>
              </w:rPr>
              <w:t>Назовите основные направления развития современного образования и дайте им краткую характеристику.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</w:tcBorders>
          </w:tcPr>
          <w:p w14:paraId="194E8645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iCs/>
              </w:rPr>
              <w:lastRenderedPageBreak/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</w:tcBorders>
          </w:tcPr>
          <w:p w14:paraId="7481CB92" w14:textId="77777777" w:rsidR="0023023A" w:rsidRDefault="0023023A" w:rsidP="00B96C2D">
            <w:pPr>
              <w:jc w:val="center"/>
            </w:pPr>
            <w:r>
              <w:t>2</w:t>
            </w:r>
          </w:p>
        </w:tc>
      </w:tr>
      <w:tr w:rsidR="0023023A" w:rsidRPr="008448CC" w14:paraId="61F194E7" w14:textId="77777777" w:rsidTr="00B96C2D">
        <w:trPr>
          <w:trHeight w:val="262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7F213D" w14:textId="77777777" w:rsidR="0023023A" w:rsidRDefault="0023023A" w:rsidP="00B96C2D">
            <w:pPr>
              <w:rPr>
                <w:bCs/>
              </w:rPr>
            </w:pPr>
            <w:r w:rsidRPr="00CA757C">
              <w:rPr>
                <w:b/>
              </w:rPr>
              <w:t xml:space="preserve">Раздел </w:t>
            </w:r>
            <w:r w:rsidRPr="00CA757C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92B01D1" w14:textId="77777777" w:rsidR="0023023A" w:rsidRPr="00CA757C" w:rsidRDefault="0023023A" w:rsidP="00B96C2D">
            <w:pPr>
              <w:rPr>
                <w:bCs/>
                <w:iCs/>
              </w:rPr>
            </w:pPr>
            <w:r w:rsidRPr="000F4148">
              <w:rPr>
                <w:b/>
                <w:color w:val="000000"/>
                <w:shd w:val="clear" w:color="auto" w:fill="FFFFFF"/>
              </w:rPr>
              <w:t>Дидактика.</w:t>
            </w:r>
          </w:p>
        </w:tc>
      </w:tr>
      <w:tr w:rsidR="0023023A" w:rsidRPr="008448CC" w14:paraId="1C811C48" w14:textId="77777777" w:rsidTr="00B96C2D">
        <w:trPr>
          <w:trHeight w:val="31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EA43ED" w14:textId="77777777" w:rsidR="0023023A" w:rsidRDefault="0023023A" w:rsidP="00520349">
            <w:pPr>
              <w:rPr>
                <w:bCs/>
              </w:rPr>
            </w:pPr>
            <w:r w:rsidRPr="00CC6ED2">
              <w:t>Тема 3.</w:t>
            </w:r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3CA50E" w14:textId="77777777" w:rsidR="0023023A" w:rsidRPr="00CC6ED2" w:rsidRDefault="0023023A" w:rsidP="009D79F8">
            <w:r w:rsidRPr="000F4148">
              <w:t>Характеристика процесса обучения.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294C846" w14:textId="77777777" w:rsidR="0023023A" w:rsidRPr="004656B8" w:rsidRDefault="00FF5B09" w:rsidP="004656B8">
            <w:pPr>
              <w:jc w:val="both"/>
              <w:rPr>
                <w:bCs/>
                <w:iCs/>
              </w:rPr>
            </w:pPr>
            <w:r w:rsidRPr="004656B8">
              <w:rPr>
                <w:iCs/>
              </w:rPr>
              <w:t xml:space="preserve">Изучение основной и дополнительной литературы. Выполнение индивидуального задания: </w:t>
            </w:r>
            <w:r w:rsidR="004656B8" w:rsidRPr="004656B8">
              <w:rPr>
                <w:iCs/>
              </w:rPr>
              <w:t>Составить перечень общепедагогических и дидактических принципов обучения, проиллюстрировать примерами учет принципов в педагогическом процессе.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0D41C7D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455D960" w14:textId="77777777" w:rsidR="0023023A" w:rsidRPr="00097552" w:rsidRDefault="007B1898" w:rsidP="00B96C2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23023A" w:rsidRPr="008448CC" w14:paraId="072058BB" w14:textId="77777777" w:rsidTr="00B96C2D">
        <w:trPr>
          <w:trHeight w:val="27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26B8EB" w14:textId="77777777" w:rsidR="0023023A" w:rsidRDefault="0023023A" w:rsidP="00520349">
            <w:pPr>
              <w:rPr>
                <w:bCs/>
              </w:rPr>
            </w:pPr>
            <w:r w:rsidRPr="00CC6ED2">
              <w:rPr>
                <w:bCs/>
                <w:iCs/>
              </w:rPr>
              <w:t>Тема 3.</w:t>
            </w:r>
            <w:r>
              <w:rPr>
                <w:bCs/>
                <w:iCs/>
              </w:rPr>
              <w:t>2</w:t>
            </w:r>
            <w:r w:rsidRPr="00CC6ED2">
              <w:rPr>
                <w:bCs/>
                <w:i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90E325" w14:textId="77777777" w:rsidR="0023023A" w:rsidRPr="00CC6ED2" w:rsidRDefault="0023023A" w:rsidP="009D79F8">
            <w:r w:rsidRPr="000F4148">
              <w:rPr>
                <w:color w:val="000000"/>
                <w:shd w:val="clear" w:color="auto" w:fill="FFFFFF"/>
              </w:rPr>
              <w:t>Методы обучения.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966B8C4" w14:textId="77777777" w:rsidR="0023023A" w:rsidRPr="00CA757C" w:rsidRDefault="004656B8" w:rsidP="00B069B2">
            <w:pPr>
              <w:shd w:val="clear" w:color="auto" w:fill="FFFFFF"/>
              <w:jc w:val="both"/>
              <w:rPr>
                <w:bCs/>
                <w:iCs/>
              </w:rPr>
            </w:pPr>
            <w:r>
              <w:rPr>
                <w:iCs/>
              </w:rPr>
              <w:t xml:space="preserve">Изучение основной и дополнительной литературы. </w:t>
            </w:r>
            <w:r w:rsidR="0023023A" w:rsidRPr="00441F99">
              <w:rPr>
                <w:bCs/>
                <w:iCs/>
              </w:rPr>
              <w:t>Подготовить сообщение по теме «</w:t>
            </w:r>
            <w:r w:rsidR="00B069B2">
              <w:rPr>
                <w:bCs/>
                <w:iCs/>
              </w:rPr>
              <w:t>Классификация инновационных технологий</w:t>
            </w:r>
            <w:r w:rsidR="0023023A">
              <w:rPr>
                <w:bCs/>
                <w:iCs/>
              </w:rPr>
              <w:t xml:space="preserve"> обучения»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4CB0521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bCs/>
                <w:iCs/>
              </w:rPr>
              <w:t>Сообщение</w:t>
            </w:r>
          </w:p>
          <w:p w14:paraId="6B90993A" w14:textId="77777777" w:rsidR="0023023A" w:rsidRPr="00CA757C" w:rsidRDefault="0023023A" w:rsidP="00B96C2D">
            <w:pPr>
              <w:rPr>
                <w:i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55348E6" w14:textId="77777777" w:rsidR="0023023A" w:rsidRPr="00097552" w:rsidRDefault="007B1898" w:rsidP="00B96C2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23023A" w:rsidRPr="008448CC" w14:paraId="04ECEA3F" w14:textId="77777777" w:rsidTr="00B96C2D">
        <w:trPr>
          <w:trHeight w:val="2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EF8A1BF" w14:textId="77777777" w:rsidR="0023023A" w:rsidRPr="00527AC5" w:rsidRDefault="0023023A" w:rsidP="00527AC5">
            <w:pPr>
              <w:rPr>
                <w:bCs/>
              </w:rPr>
            </w:pPr>
            <w:r w:rsidRPr="00CA757C">
              <w:rPr>
                <w:b/>
              </w:rPr>
              <w:t xml:space="preserve">Раздел </w:t>
            </w:r>
            <w:r w:rsidRPr="00CA757C">
              <w:rPr>
                <w:b/>
                <w:lang w:val="en-US"/>
              </w:rPr>
              <w:t>IV</w:t>
            </w:r>
            <w:r w:rsidRPr="00CA757C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36215D9" w14:textId="77777777" w:rsidR="0023023A" w:rsidRPr="00527AC5" w:rsidRDefault="0023023A" w:rsidP="00B96C2D">
            <w:pPr>
              <w:rPr>
                <w:b/>
                <w:bCs/>
                <w:iCs/>
              </w:rPr>
            </w:pPr>
            <w:r w:rsidRPr="000F4148">
              <w:rPr>
                <w:b/>
              </w:rPr>
              <w:t>Теория воспитания</w:t>
            </w:r>
          </w:p>
        </w:tc>
      </w:tr>
      <w:tr w:rsidR="0023023A" w:rsidRPr="008448CC" w14:paraId="6AC40A81" w14:textId="77777777" w:rsidTr="00B96C2D">
        <w:trPr>
          <w:trHeight w:val="12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FE32026" w14:textId="77777777" w:rsidR="0023023A" w:rsidRDefault="0023023A" w:rsidP="00922AC9">
            <w:pPr>
              <w:rPr>
                <w:bCs/>
              </w:rPr>
            </w:pPr>
            <w:r w:rsidRPr="00CC6ED2">
              <w:rPr>
                <w:bCs/>
              </w:rPr>
              <w:t>Тема 4</w:t>
            </w:r>
            <w:r>
              <w:rPr>
                <w:bCs/>
              </w:rPr>
              <w:t>.1</w:t>
            </w:r>
            <w:r w:rsidRPr="00CC6ED2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54FA32" w14:textId="77777777" w:rsidR="0023023A" w:rsidRPr="003773CE" w:rsidRDefault="004656B8" w:rsidP="00B96C2D">
            <w:pPr>
              <w:rPr>
                <w:bCs/>
              </w:rPr>
            </w:pPr>
            <w:r w:rsidRPr="000F4148">
              <w:rPr>
                <w:bCs/>
              </w:rPr>
              <w:t>Воспитание как процесс.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20EFFF8" w14:textId="77777777" w:rsidR="0023023A" w:rsidRDefault="00767DBD" w:rsidP="00D36B5F">
            <w:pPr>
              <w:pStyle w:val="afc"/>
              <w:spacing w:before="0" w:beforeAutospacing="0" w:after="0" w:afterAutospacing="0"/>
              <w:ind w:firstLine="34"/>
              <w:jc w:val="both"/>
              <w:rPr>
                <w:bCs/>
                <w:iCs/>
              </w:rPr>
            </w:pPr>
            <w:r w:rsidRPr="00767DBD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основной и дополнительной литературы. Выполнение индивидуального задания: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A2723"/>
                <w:sz w:val="22"/>
                <w:szCs w:val="22"/>
              </w:rPr>
              <w:t>Перечислить</w:t>
            </w:r>
            <w:r w:rsidR="00FF5B09" w:rsidRPr="00767DBD">
              <w:rPr>
                <w:rFonts w:ascii="Times New Roman" w:hAnsi="Times New Roman" w:cs="Times New Roman"/>
                <w:color w:val="2A2723"/>
                <w:sz w:val="22"/>
                <w:szCs w:val="22"/>
              </w:rPr>
              <w:t xml:space="preserve"> основные задачи и направления воспитания и уточните назначение каждого из них в современной социокультурной ситуации.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47EA297" w14:textId="77777777" w:rsidR="0023023A" w:rsidRDefault="0023023A" w:rsidP="00B96C2D">
            <w:pPr>
              <w:rPr>
                <w:bCs/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9303800" w14:textId="77777777" w:rsidR="0023023A" w:rsidRDefault="00DE53D3" w:rsidP="00B96C2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14:paraId="19E113DF" w14:textId="77777777" w:rsidR="0023023A" w:rsidRPr="00097552" w:rsidRDefault="0023023A" w:rsidP="004F7D8C">
            <w:pPr>
              <w:jc w:val="center"/>
              <w:rPr>
                <w:bCs/>
                <w:iCs/>
              </w:rPr>
            </w:pPr>
          </w:p>
        </w:tc>
      </w:tr>
    </w:tbl>
    <w:p w14:paraId="7DD3F56A" w14:textId="77777777" w:rsidR="008D5AFE" w:rsidRPr="002B2FC0" w:rsidRDefault="008D5AFE" w:rsidP="008D5AFE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5F483AC8" w14:textId="77777777" w:rsidR="00713A5E" w:rsidRPr="000410E4" w:rsidRDefault="00713A5E" w:rsidP="00713A5E">
      <w:pPr>
        <w:ind w:firstLine="709"/>
        <w:jc w:val="both"/>
        <w:rPr>
          <w:sz w:val="24"/>
          <w:szCs w:val="24"/>
        </w:rPr>
      </w:pPr>
      <w:bookmarkStart w:id="12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7103EAC9" w14:textId="77777777" w:rsidR="00713A5E" w:rsidRDefault="00713A5E" w:rsidP="00713A5E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3E5322F2" w14:textId="77777777" w:rsidR="00713A5E" w:rsidRPr="00F65DCD" w:rsidRDefault="00713A5E" w:rsidP="00713A5E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1670768F" w14:textId="77777777" w:rsidR="00713A5E" w:rsidRPr="00B233A6" w:rsidRDefault="00713A5E" w:rsidP="00713A5E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13A5E" w14:paraId="1360D7D4" w14:textId="77777777" w:rsidTr="00423F61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7380FADA" w14:textId="77777777" w:rsidR="00713A5E" w:rsidRPr="00FA7425" w:rsidRDefault="00713A5E" w:rsidP="00423F61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6247229" w14:textId="77777777" w:rsidR="00713A5E" w:rsidRPr="00FA7425" w:rsidRDefault="00713A5E" w:rsidP="00423F61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2F3C5734" w14:textId="77777777" w:rsidR="00713A5E" w:rsidRPr="00FA7425" w:rsidRDefault="00713A5E" w:rsidP="00423F61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38EA243B" w14:textId="77777777" w:rsidR="00713A5E" w:rsidRPr="00FA7425" w:rsidRDefault="00713A5E" w:rsidP="00423F61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97CCA12" w14:textId="77777777" w:rsidR="00713A5E" w:rsidRPr="00FA7425" w:rsidRDefault="00713A5E" w:rsidP="00423F6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13A5E" w14:paraId="03D935F9" w14:textId="77777777" w:rsidTr="00423F61">
        <w:trPr>
          <w:trHeight w:val="283"/>
        </w:trPr>
        <w:tc>
          <w:tcPr>
            <w:tcW w:w="2019" w:type="dxa"/>
            <w:vMerge w:val="restart"/>
          </w:tcPr>
          <w:p w14:paraId="054497D7" w14:textId="77777777" w:rsidR="00713A5E" w:rsidRPr="00FA7425" w:rsidRDefault="00713A5E" w:rsidP="00423F61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3381D2F2" w14:textId="77777777" w:rsidR="00713A5E" w:rsidRPr="007F7CA3" w:rsidRDefault="00713A5E" w:rsidP="00423F61">
            <w:r w:rsidRPr="007F7CA3">
              <w:t>лекции</w:t>
            </w:r>
          </w:p>
        </w:tc>
        <w:tc>
          <w:tcPr>
            <w:tcW w:w="962" w:type="dxa"/>
          </w:tcPr>
          <w:p w14:paraId="16865E77" w14:textId="786F7772" w:rsidR="00713A5E" w:rsidRPr="007F7CA3" w:rsidRDefault="004D0A16" w:rsidP="00423F61">
            <w:pPr>
              <w:jc w:val="center"/>
            </w:pPr>
            <w:r>
              <w:t>16</w:t>
            </w:r>
          </w:p>
        </w:tc>
        <w:tc>
          <w:tcPr>
            <w:tcW w:w="2615" w:type="dxa"/>
            <w:vMerge w:val="restart"/>
          </w:tcPr>
          <w:p w14:paraId="3BE2B8D2" w14:textId="77777777" w:rsidR="00713A5E" w:rsidRPr="007F7CA3" w:rsidRDefault="00713A5E" w:rsidP="00423F61">
            <w:r w:rsidRPr="007F7CA3">
              <w:t xml:space="preserve">в соответствии с расписанием учебных занятий </w:t>
            </w:r>
          </w:p>
        </w:tc>
      </w:tr>
      <w:tr w:rsidR="00713A5E" w14:paraId="1AE37CC7" w14:textId="77777777" w:rsidTr="00423F61">
        <w:trPr>
          <w:trHeight w:val="283"/>
        </w:trPr>
        <w:tc>
          <w:tcPr>
            <w:tcW w:w="2019" w:type="dxa"/>
            <w:vMerge/>
          </w:tcPr>
          <w:p w14:paraId="3EF8313A" w14:textId="77777777" w:rsidR="00713A5E" w:rsidRPr="00FA7425" w:rsidRDefault="00713A5E" w:rsidP="00423F61"/>
        </w:tc>
        <w:tc>
          <w:tcPr>
            <w:tcW w:w="4032" w:type="dxa"/>
          </w:tcPr>
          <w:p w14:paraId="52855882" w14:textId="77777777" w:rsidR="00713A5E" w:rsidRPr="00CA67C9" w:rsidRDefault="00713A5E" w:rsidP="00423F61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60A15648" w14:textId="01C2E3E3" w:rsidR="00713A5E" w:rsidRPr="007E3823" w:rsidRDefault="00713A5E" w:rsidP="00423F61">
            <w:pPr>
              <w:jc w:val="center"/>
            </w:pPr>
          </w:p>
        </w:tc>
        <w:tc>
          <w:tcPr>
            <w:tcW w:w="2615" w:type="dxa"/>
            <w:vMerge/>
          </w:tcPr>
          <w:p w14:paraId="2877E6F1" w14:textId="77777777" w:rsidR="00713A5E" w:rsidRDefault="00713A5E" w:rsidP="00423F61">
            <w:pPr>
              <w:jc w:val="both"/>
              <w:rPr>
                <w:i/>
              </w:rPr>
            </w:pPr>
          </w:p>
        </w:tc>
      </w:tr>
      <w:bookmarkEnd w:id="12"/>
    </w:tbl>
    <w:p w14:paraId="4F4AFCA0" w14:textId="2C5AB834" w:rsidR="008D5AFE" w:rsidRPr="00713A5E" w:rsidRDefault="008D5AFE" w:rsidP="00713A5E">
      <w:pPr>
        <w:jc w:val="both"/>
        <w:sectPr w:rsidR="008D5AFE" w:rsidRPr="00713A5E" w:rsidSect="00B96C2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ACA727A" w14:textId="77777777" w:rsidR="008D5AFE" w:rsidRPr="003C57C1" w:rsidRDefault="008D5AFE" w:rsidP="008D5AFE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47D00">
        <w:rPr>
          <w:rFonts w:eastAsiaTheme="minorHAnsi"/>
          <w:iCs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3965876" w14:textId="297D2E49" w:rsidR="008D5AFE" w:rsidRPr="005D2E1B" w:rsidRDefault="008D5AFE" w:rsidP="008D5AFE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B5CBF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5"/>
        <w:gridCol w:w="3152"/>
        <w:gridCol w:w="19"/>
        <w:gridCol w:w="3134"/>
      </w:tblGrid>
      <w:tr w:rsidR="008D5AFE" w:rsidRPr="0004716C" w14:paraId="33D142F2" w14:textId="77777777" w:rsidTr="00B96C2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09CC6BCE" w14:textId="77777777" w:rsidR="008D5AFE" w:rsidRPr="0004716C" w:rsidRDefault="008D5AFE" w:rsidP="00B96C2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02507583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3B8D47E" w14:textId="77777777" w:rsidR="008D5AFE" w:rsidRPr="0004716C" w:rsidRDefault="008D5AFE" w:rsidP="00B96C2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44BCBE91" w14:textId="77777777" w:rsidR="008D5AFE" w:rsidRPr="0004716C" w:rsidRDefault="008D5AFE" w:rsidP="00B96C2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7E79486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A3995F9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E3B3B42" w14:textId="77777777" w:rsidR="008D5AFE" w:rsidRPr="0004716C" w:rsidRDefault="008D5AFE" w:rsidP="00B96C2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4"/>
            <w:shd w:val="clear" w:color="auto" w:fill="DBE5F1" w:themeFill="accent1" w:themeFillTint="33"/>
            <w:vAlign w:val="center"/>
          </w:tcPr>
          <w:p w14:paraId="415D4FF5" w14:textId="77777777" w:rsidR="008D5AFE" w:rsidRPr="009C78F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D5AFE" w:rsidRPr="0004716C" w14:paraId="7362A817" w14:textId="77777777" w:rsidTr="00B96C2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7E0208B0" w14:textId="77777777" w:rsidR="008D5AFE" w:rsidRPr="0004716C" w:rsidRDefault="008D5AFE" w:rsidP="00B96C2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F1452C8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9B88C76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5" w:type="dxa"/>
            <w:shd w:val="clear" w:color="auto" w:fill="DBE5F1" w:themeFill="accent1" w:themeFillTint="33"/>
            <w:vAlign w:val="center"/>
          </w:tcPr>
          <w:p w14:paraId="77F1617B" w14:textId="77777777" w:rsidR="008D5AFE" w:rsidRPr="0004716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235AAFE" w14:textId="77777777" w:rsidR="008D5AFE" w:rsidRPr="008549C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2" w:type="dxa"/>
            <w:shd w:val="clear" w:color="auto" w:fill="DBE5F1" w:themeFill="accent1" w:themeFillTint="33"/>
            <w:vAlign w:val="center"/>
          </w:tcPr>
          <w:p w14:paraId="5FED76C3" w14:textId="77777777" w:rsidR="008D5AFE" w:rsidRPr="008549C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3" w:type="dxa"/>
            <w:gridSpan w:val="2"/>
            <w:shd w:val="clear" w:color="auto" w:fill="DBE5F1" w:themeFill="accent1" w:themeFillTint="33"/>
            <w:vAlign w:val="center"/>
          </w:tcPr>
          <w:p w14:paraId="33F2024A" w14:textId="77777777" w:rsidR="008D5AFE" w:rsidRPr="0004716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664EAD7E" w14:textId="77777777" w:rsidR="008D5AFE" w:rsidRPr="008549C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D5AFE" w:rsidRPr="0004716C" w14:paraId="7AD39667" w14:textId="77777777" w:rsidTr="00B96C2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2AD77B15" w14:textId="77777777" w:rsidR="008D5AFE" w:rsidRPr="0004716C" w:rsidRDefault="008D5AFE" w:rsidP="00B96C2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799B0DE" w14:textId="77777777" w:rsidR="008D5AFE" w:rsidRPr="0004716C" w:rsidRDefault="008D5AFE" w:rsidP="00B96C2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E22FF20" w14:textId="77777777" w:rsidR="008D5AFE" w:rsidRPr="0004716C" w:rsidRDefault="008D5AFE" w:rsidP="00B96C2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5" w:type="dxa"/>
            <w:shd w:val="clear" w:color="auto" w:fill="DBE5F1" w:themeFill="accent1" w:themeFillTint="33"/>
          </w:tcPr>
          <w:p w14:paraId="5FA5B040" w14:textId="77777777" w:rsidR="00713A5E" w:rsidRPr="00BD7959" w:rsidRDefault="00713A5E" w:rsidP="00713A5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BD7959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25E11330" w14:textId="77777777" w:rsidR="00713A5E" w:rsidRDefault="00713A5E" w:rsidP="00713A5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 xml:space="preserve">3.4. </w:t>
            </w:r>
          </w:p>
          <w:p w14:paraId="66E8ED5D" w14:textId="77777777" w:rsidR="00713A5E" w:rsidRDefault="00713A5E" w:rsidP="00713A5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6375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14:paraId="2FA25D98" w14:textId="77777777" w:rsidR="008D5AFE" w:rsidRPr="0004716C" w:rsidRDefault="008D5AFE" w:rsidP="00B96C2D">
            <w:pPr>
              <w:rPr>
                <w:b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DBE5F1" w:themeFill="accent1" w:themeFillTint="33"/>
          </w:tcPr>
          <w:p w14:paraId="18EF72F3" w14:textId="77777777" w:rsidR="00713A5E" w:rsidRDefault="00713A5E" w:rsidP="00CD6C1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63754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563754">
              <w:rPr>
                <w:color w:val="000000"/>
                <w:sz w:val="22"/>
                <w:szCs w:val="22"/>
              </w:rPr>
              <w:t xml:space="preserve"> </w:t>
            </w:r>
          </w:p>
          <w:p w14:paraId="7AAC73DB" w14:textId="79C03301" w:rsidR="008D5AFE" w:rsidRPr="0004716C" w:rsidRDefault="00713A5E" w:rsidP="00713A5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36821">
              <w:rPr>
                <w:color w:val="000000"/>
                <w:sz w:val="22"/>
                <w:szCs w:val="22"/>
              </w:rPr>
              <w:t>ИД-ОПК-7.2</w:t>
            </w:r>
          </w:p>
        </w:tc>
        <w:tc>
          <w:tcPr>
            <w:tcW w:w="3153" w:type="dxa"/>
            <w:gridSpan w:val="2"/>
            <w:shd w:val="clear" w:color="auto" w:fill="DBE5F1" w:themeFill="accent1" w:themeFillTint="33"/>
          </w:tcPr>
          <w:p w14:paraId="68B1749D" w14:textId="77777777" w:rsidR="00491976" w:rsidRPr="002209F4" w:rsidRDefault="00491976" w:rsidP="00713A5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13A5E" w:rsidRPr="0004716C" w14:paraId="6EDF3A1B" w14:textId="77777777" w:rsidTr="00F215D6">
        <w:trPr>
          <w:trHeight w:val="1480"/>
        </w:trPr>
        <w:tc>
          <w:tcPr>
            <w:tcW w:w="2132" w:type="dxa"/>
          </w:tcPr>
          <w:p w14:paraId="223DF8C9" w14:textId="77777777" w:rsidR="00713A5E" w:rsidRPr="0004716C" w:rsidRDefault="00713A5E" w:rsidP="00713A5E">
            <w:r w:rsidRPr="0004716C">
              <w:t>высокий</w:t>
            </w:r>
          </w:p>
        </w:tc>
        <w:tc>
          <w:tcPr>
            <w:tcW w:w="1837" w:type="dxa"/>
          </w:tcPr>
          <w:p w14:paraId="3E7E0B2A" w14:textId="77777777" w:rsidR="00713A5E" w:rsidRPr="0004716C" w:rsidRDefault="00713A5E" w:rsidP="00713A5E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7F236D" w14:textId="77777777" w:rsidR="00713A5E" w:rsidRPr="0004716C" w:rsidRDefault="00713A5E" w:rsidP="00713A5E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C7EC5EC" w14:textId="77777777" w:rsidR="00713A5E" w:rsidRPr="0004716C" w:rsidRDefault="00713A5E" w:rsidP="00713A5E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467BA07D" w14:textId="77777777" w:rsidR="00713A5E" w:rsidRPr="0004716C" w:rsidRDefault="00713A5E" w:rsidP="00713A5E">
            <w:pPr>
              <w:rPr>
                <w:iCs/>
              </w:rPr>
            </w:pPr>
          </w:p>
        </w:tc>
        <w:tc>
          <w:tcPr>
            <w:tcW w:w="3155" w:type="dxa"/>
          </w:tcPr>
          <w:p w14:paraId="7A9C809D" w14:textId="77777777" w:rsidR="00713A5E" w:rsidRPr="00971083" w:rsidRDefault="00713A5E" w:rsidP="00713A5E">
            <w:r w:rsidRPr="00971083">
              <w:t>Обучающийся</w:t>
            </w:r>
            <w:r>
              <w:t>:</w:t>
            </w:r>
          </w:p>
          <w:p w14:paraId="60FEF21B" w14:textId="77777777" w:rsidR="00713A5E" w:rsidRPr="00FA06DD" w:rsidRDefault="00713A5E" w:rsidP="00713A5E">
            <w:pPr>
              <w:tabs>
                <w:tab w:val="left" w:pos="142"/>
                <w:tab w:val="left" w:pos="601"/>
              </w:tabs>
              <w:jc w:val="both"/>
            </w:pPr>
            <w:r>
              <w:t>излагает материал</w:t>
            </w:r>
            <w:r w:rsidRPr="00FA06DD">
              <w:t xml:space="preserve"> логично, грамотно, без ошибок; свободно </w:t>
            </w:r>
            <w:r>
              <w:t>оперирует</w:t>
            </w:r>
            <w:r w:rsidRPr="00FA06DD">
              <w:t xml:space="preserve"> профессиональной терминологией; умеет высказывать и обосновать свои суждения;  демонстрирует теоретические знания и подкрепляет ответ примерами из практики применения активных методов обучения;  содержательно характеризует методы активного обучения, используемые при разработке программ новых учебных курсов по психологическим дисциплинам</w:t>
            </w:r>
            <w:r w:rsidRPr="00FA06DD">
              <w:rPr>
                <w:color w:val="000000"/>
              </w:rPr>
              <w:t>.</w:t>
            </w:r>
          </w:p>
          <w:p w14:paraId="1F9F43CA" w14:textId="2F9AE561" w:rsidR="00713A5E" w:rsidRPr="00590FE2" w:rsidRDefault="00713A5E" w:rsidP="00713A5E">
            <w:pPr>
              <w:jc w:val="both"/>
              <w:rPr>
                <w:sz w:val="21"/>
                <w:szCs w:val="21"/>
              </w:rPr>
            </w:pPr>
            <w:r w:rsidRPr="00FA06DD">
              <w:t xml:space="preserve">свободно ориентируется в учебной и профессиональной </w:t>
            </w:r>
            <w:r w:rsidRPr="00FA06DD">
              <w:lastRenderedPageBreak/>
              <w:t>литературе;</w:t>
            </w:r>
            <w:r>
              <w:t xml:space="preserve"> </w:t>
            </w:r>
            <w:r w:rsidRPr="00FA06DD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52" w:type="dxa"/>
          </w:tcPr>
          <w:p w14:paraId="04693B4F" w14:textId="77777777" w:rsidR="00713A5E" w:rsidRPr="00971083" w:rsidRDefault="00713A5E" w:rsidP="00713A5E">
            <w:r w:rsidRPr="00971083">
              <w:lastRenderedPageBreak/>
              <w:t>Обучающийся</w:t>
            </w:r>
            <w:r>
              <w:t>:</w:t>
            </w:r>
          </w:p>
          <w:p w14:paraId="5415071C" w14:textId="77777777" w:rsidR="00713A5E" w:rsidRPr="00FA06DD" w:rsidRDefault="00713A5E" w:rsidP="00713A5E">
            <w:pPr>
              <w:tabs>
                <w:tab w:val="left" w:pos="142"/>
                <w:tab w:val="left" w:pos="601"/>
              </w:tabs>
              <w:jc w:val="both"/>
            </w:pPr>
            <w:r>
              <w:t>- излагает материал</w:t>
            </w:r>
            <w:r w:rsidRPr="00FA06DD">
              <w:t xml:space="preserve"> логично, грамотно, без ошибок; свободно</w:t>
            </w:r>
            <w:r>
              <w:t xml:space="preserve"> пользуется</w:t>
            </w:r>
            <w:r w:rsidRPr="00FA06DD">
              <w:t xml:space="preserve"> профессиональной терминологией; умеет высказывать и обосновать свои суждения;  демонстрирует теоретические знания и подкрепляет ответ примерами из практики применения активных методов обучения;  содержательно характеризует методы активного обучения, используемые при разработке программ новых учебных курсов по психологическим дисциплинам</w:t>
            </w:r>
            <w:r w:rsidRPr="00FA06DD">
              <w:rPr>
                <w:color w:val="000000"/>
              </w:rPr>
              <w:t>.</w:t>
            </w:r>
          </w:p>
          <w:p w14:paraId="5E74C626" w14:textId="45BEACF7" w:rsidR="00713A5E" w:rsidRPr="00590FE2" w:rsidRDefault="00713A5E" w:rsidP="00713A5E">
            <w:pPr>
              <w:jc w:val="both"/>
              <w:rPr>
                <w:i/>
                <w:iCs/>
                <w:sz w:val="21"/>
                <w:szCs w:val="21"/>
              </w:rPr>
            </w:pPr>
            <w:r w:rsidRPr="00FA06DD">
              <w:t xml:space="preserve">свободно ориентируется в учебной и профессиональной </w:t>
            </w:r>
            <w:r w:rsidRPr="00FA06DD">
              <w:lastRenderedPageBreak/>
              <w:t>литературе;</w:t>
            </w:r>
            <w:r>
              <w:t xml:space="preserve"> </w:t>
            </w:r>
            <w:r w:rsidRPr="00FA06DD">
              <w:t>дает развернутые, исчерпывающие, профессионально грамотные ответы на вопросы, в том числе, дополнительные</w:t>
            </w:r>
          </w:p>
        </w:tc>
        <w:tc>
          <w:tcPr>
            <w:tcW w:w="3153" w:type="dxa"/>
            <w:gridSpan w:val="2"/>
          </w:tcPr>
          <w:p w14:paraId="5116B309" w14:textId="5978A545" w:rsidR="00713A5E" w:rsidRPr="00590FE2" w:rsidRDefault="00713A5E" w:rsidP="00713A5E">
            <w:pPr>
              <w:jc w:val="both"/>
              <w:rPr>
                <w:i/>
                <w:iCs/>
                <w:sz w:val="21"/>
                <w:szCs w:val="21"/>
              </w:rPr>
            </w:pPr>
            <w:r w:rsidRPr="00FA06DD">
              <w:lastRenderedPageBreak/>
              <w:t>.</w:t>
            </w:r>
          </w:p>
        </w:tc>
      </w:tr>
      <w:tr w:rsidR="00713A5E" w:rsidRPr="0004716C" w14:paraId="6F7B30A4" w14:textId="77777777" w:rsidTr="00B96C2D">
        <w:trPr>
          <w:trHeight w:val="283"/>
        </w:trPr>
        <w:tc>
          <w:tcPr>
            <w:tcW w:w="2132" w:type="dxa"/>
          </w:tcPr>
          <w:p w14:paraId="04C515D9" w14:textId="77777777" w:rsidR="00713A5E" w:rsidRPr="0004716C" w:rsidRDefault="00713A5E" w:rsidP="00713A5E">
            <w:r w:rsidRPr="0004716C">
              <w:t>повышенный</w:t>
            </w:r>
          </w:p>
        </w:tc>
        <w:tc>
          <w:tcPr>
            <w:tcW w:w="1837" w:type="dxa"/>
          </w:tcPr>
          <w:p w14:paraId="17E3D903" w14:textId="77777777" w:rsidR="00713A5E" w:rsidRPr="0004716C" w:rsidRDefault="00713A5E" w:rsidP="00713A5E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1B08FDE4" w14:textId="77777777" w:rsidR="00713A5E" w:rsidRPr="0004716C" w:rsidRDefault="00713A5E" w:rsidP="00713A5E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4300D757" w14:textId="77777777" w:rsidR="00713A5E" w:rsidRPr="0004716C" w:rsidRDefault="00713A5E" w:rsidP="00713A5E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14:paraId="1251F156" w14:textId="77777777" w:rsidR="00713A5E" w:rsidRPr="0004716C" w:rsidRDefault="00713A5E" w:rsidP="00713A5E">
            <w:pPr>
              <w:rPr>
                <w:iCs/>
              </w:rPr>
            </w:pPr>
          </w:p>
        </w:tc>
        <w:tc>
          <w:tcPr>
            <w:tcW w:w="3155" w:type="dxa"/>
          </w:tcPr>
          <w:p w14:paraId="6CA423B7" w14:textId="114D3D52" w:rsidR="00713A5E" w:rsidRPr="00713A5E" w:rsidRDefault="00713A5E" w:rsidP="00713A5E">
            <w:r w:rsidRPr="00FA06DD">
              <w:t>Обучающийся:</w:t>
            </w:r>
            <w:r>
              <w:t xml:space="preserve"> </w:t>
            </w:r>
            <w:r w:rsidRPr="00FA06DD">
              <w:t>демонстрирует знания по основным разделам дисциплины, понимает теоретические и методические основы применения активных методов обучения; описывает методы активного обучения без опоры на практические примеры; содержание и форма ответа имеют отдельные неточности; ответ полный, с незначительными неточностями или недостаточно полный;  характеризует практическую значимость методов активного обучения при подготовке психологических кадров с учетом современных активных и интерактивных методов обучения и инновационных технологий.</w:t>
            </w:r>
          </w:p>
        </w:tc>
        <w:tc>
          <w:tcPr>
            <w:tcW w:w="3152" w:type="dxa"/>
          </w:tcPr>
          <w:p w14:paraId="5847D2C0" w14:textId="77777777" w:rsidR="00713A5E" w:rsidRPr="00FA06DD" w:rsidRDefault="00713A5E" w:rsidP="00713A5E">
            <w:pPr>
              <w:rPr>
                <w:sz w:val="21"/>
                <w:szCs w:val="21"/>
              </w:rPr>
            </w:pPr>
            <w:r w:rsidRPr="00F76A73">
              <w:rPr>
                <w:i/>
                <w:iCs/>
                <w:sz w:val="21"/>
                <w:szCs w:val="21"/>
              </w:rPr>
              <w:t xml:space="preserve"> </w:t>
            </w:r>
            <w:r w:rsidRPr="00F76A73">
              <w:rPr>
                <w:sz w:val="21"/>
                <w:szCs w:val="21"/>
              </w:rPr>
              <w:t>Обучающийся:</w:t>
            </w:r>
          </w:p>
          <w:p w14:paraId="0F5B707F" w14:textId="566D0563" w:rsidR="00713A5E" w:rsidRPr="00FA06DD" w:rsidRDefault="00713A5E" w:rsidP="00713A5E">
            <w:pPr>
              <w:pStyle w:val="Default"/>
              <w:tabs>
                <w:tab w:val="left" w:pos="142"/>
              </w:tabs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FA06DD">
              <w:rPr>
                <w:sz w:val="22"/>
                <w:szCs w:val="22"/>
              </w:rPr>
              <w:t>демонстрирует знания по основным разделам дисциплины, понимает теоретические и методические основы применения активных методов обучения; описывает методы активного обучения без опоры на практические примеры; содержание и форма ответа имеют отдельные неточности; ответ, полный, с незначительными неточностями или недостаточно полный;  характеризует практическую значимость методов активного обучения при подготовке психологических кадров с учетом современных активных и интерактивных методов обучения и инновационных технологий.</w:t>
            </w:r>
          </w:p>
        </w:tc>
        <w:tc>
          <w:tcPr>
            <w:tcW w:w="3153" w:type="dxa"/>
            <w:gridSpan w:val="2"/>
          </w:tcPr>
          <w:p w14:paraId="4C443391" w14:textId="7E0D6FDE" w:rsidR="00713A5E" w:rsidRPr="00D868C2" w:rsidRDefault="00713A5E" w:rsidP="00713A5E">
            <w:pPr>
              <w:pStyle w:val="Default"/>
              <w:tabs>
                <w:tab w:val="left" w:pos="142"/>
              </w:tabs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713A5E" w:rsidRPr="0004716C" w14:paraId="1A134445" w14:textId="77777777" w:rsidTr="00B96C2D">
        <w:trPr>
          <w:trHeight w:val="283"/>
        </w:trPr>
        <w:tc>
          <w:tcPr>
            <w:tcW w:w="2132" w:type="dxa"/>
          </w:tcPr>
          <w:p w14:paraId="64060427" w14:textId="77777777" w:rsidR="00713A5E" w:rsidRPr="0004716C" w:rsidRDefault="00713A5E" w:rsidP="00713A5E">
            <w:r w:rsidRPr="0004716C">
              <w:t>базовый</w:t>
            </w:r>
          </w:p>
        </w:tc>
        <w:tc>
          <w:tcPr>
            <w:tcW w:w="1837" w:type="dxa"/>
          </w:tcPr>
          <w:p w14:paraId="55DA40AE" w14:textId="77777777" w:rsidR="00713A5E" w:rsidRPr="0004716C" w:rsidRDefault="00713A5E" w:rsidP="00713A5E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30F03E5C" w14:textId="77777777" w:rsidR="00713A5E" w:rsidRPr="0004716C" w:rsidRDefault="00713A5E" w:rsidP="00713A5E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B951F86" w14:textId="77777777" w:rsidR="00713A5E" w:rsidRPr="0004716C" w:rsidRDefault="00713A5E" w:rsidP="00713A5E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  <w:p w14:paraId="72E711D2" w14:textId="77777777" w:rsidR="00713A5E" w:rsidRPr="0004716C" w:rsidRDefault="00713A5E" w:rsidP="00713A5E">
            <w:pPr>
              <w:rPr>
                <w:iCs/>
              </w:rPr>
            </w:pPr>
          </w:p>
        </w:tc>
        <w:tc>
          <w:tcPr>
            <w:tcW w:w="3155" w:type="dxa"/>
          </w:tcPr>
          <w:p w14:paraId="079B1027" w14:textId="77777777" w:rsidR="00713A5E" w:rsidRPr="00FA06DD" w:rsidRDefault="00713A5E" w:rsidP="00713A5E">
            <w:pPr>
              <w:jc w:val="both"/>
            </w:pPr>
            <w:r w:rsidRPr="00FA06DD">
              <w:t>Обучающийся:</w:t>
            </w:r>
          </w:p>
          <w:p w14:paraId="25A3A3B2" w14:textId="62C75A38" w:rsidR="00713A5E" w:rsidRPr="00590FE2" w:rsidRDefault="00713A5E" w:rsidP="00713A5E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FA06DD">
              <w:t xml:space="preserve">излагает материал неполно, непоследовательно, допускает неточности в определении понятий, в применении знаний для характеристики сущности  </w:t>
            </w:r>
            <w:r w:rsidRPr="00FA06DD">
              <w:lastRenderedPageBreak/>
              <w:t>современных методов активного обучения, не может доказательно обосновать свои суждения;  показывает недостаточное умение обосновывать применение методов активного обучения при  разработке программ новых учебных курсов по психологическим дисциплинам; демонстрирует фрагментарные знания основной учебной литературы по дисциплине;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2" w:type="dxa"/>
          </w:tcPr>
          <w:p w14:paraId="73E0FD82" w14:textId="77777777" w:rsidR="00713A5E" w:rsidRPr="00FA06DD" w:rsidRDefault="00713A5E" w:rsidP="00713A5E">
            <w:pPr>
              <w:jc w:val="both"/>
            </w:pPr>
            <w:r w:rsidRPr="00FA06DD">
              <w:lastRenderedPageBreak/>
              <w:t>Обучающийся</w:t>
            </w:r>
          </w:p>
          <w:p w14:paraId="4CEA754C" w14:textId="196A6A5A" w:rsidR="00713A5E" w:rsidRPr="00FA06DD" w:rsidRDefault="00713A5E" w:rsidP="00713A5E">
            <w:pPr>
              <w:pStyle w:val="Default"/>
              <w:tabs>
                <w:tab w:val="left" w:pos="142"/>
              </w:tabs>
              <w:jc w:val="both"/>
              <w:rPr>
                <w:i/>
                <w:sz w:val="22"/>
                <w:szCs w:val="22"/>
              </w:rPr>
            </w:pPr>
            <w:r w:rsidRPr="00FA06DD">
              <w:t xml:space="preserve">излагает материал неполно, непоследовательно, допускает неточности в определении понятий, в применении знаний для </w:t>
            </w:r>
            <w:r w:rsidRPr="00FA06DD">
              <w:lastRenderedPageBreak/>
              <w:t>характеристики сущности  современных методов активного обучения, не может доказательно обосновать свои суждения;  показывает недостаточное умение обосновывать применение методов активного обучения при  разработке программ новых учебных курсов по психологическим дисциплинам; демонстрирует фрагментарные знания основной учебной литературы по дисциплине;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3" w:type="dxa"/>
            <w:gridSpan w:val="2"/>
          </w:tcPr>
          <w:p w14:paraId="557C3BE9" w14:textId="43919D1B" w:rsidR="00713A5E" w:rsidRPr="00FA06DD" w:rsidRDefault="00713A5E" w:rsidP="00713A5E">
            <w:pPr>
              <w:tabs>
                <w:tab w:val="left" w:pos="308"/>
              </w:tabs>
              <w:contextualSpacing/>
              <w:jc w:val="both"/>
              <w:rPr>
                <w:i/>
                <w:iCs/>
              </w:rPr>
            </w:pPr>
          </w:p>
        </w:tc>
      </w:tr>
      <w:tr w:rsidR="00713A5E" w:rsidRPr="0004716C" w14:paraId="15FFAAFF" w14:textId="77777777" w:rsidTr="00B96C2D">
        <w:trPr>
          <w:trHeight w:val="283"/>
        </w:trPr>
        <w:tc>
          <w:tcPr>
            <w:tcW w:w="2132" w:type="dxa"/>
          </w:tcPr>
          <w:p w14:paraId="702ED0BF" w14:textId="77777777" w:rsidR="00713A5E" w:rsidRPr="0004716C" w:rsidRDefault="00713A5E" w:rsidP="00713A5E">
            <w:r w:rsidRPr="0004716C">
              <w:t>низкий</w:t>
            </w:r>
          </w:p>
        </w:tc>
        <w:tc>
          <w:tcPr>
            <w:tcW w:w="1837" w:type="dxa"/>
          </w:tcPr>
          <w:p w14:paraId="4F0B2CBE" w14:textId="77777777" w:rsidR="00713A5E" w:rsidRPr="0004716C" w:rsidRDefault="00713A5E" w:rsidP="00713A5E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7AC04A83" w14:textId="77777777" w:rsidR="00713A5E" w:rsidRPr="0004716C" w:rsidRDefault="00713A5E" w:rsidP="00713A5E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3DF78D75" w14:textId="77777777" w:rsidR="00713A5E" w:rsidRPr="0004716C" w:rsidRDefault="00713A5E" w:rsidP="00713A5E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3155" w:type="dxa"/>
          </w:tcPr>
          <w:p w14:paraId="03B055AC" w14:textId="77777777" w:rsidR="00713A5E" w:rsidRPr="00BF3432" w:rsidRDefault="00713A5E" w:rsidP="00713A5E">
            <w:pPr>
              <w:jc w:val="both"/>
              <w:rPr>
                <w:sz w:val="21"/>
                <w:szCs w:val="21"/>
              </w:rPr>
            </w:pPr>
            <w:r w:rsidRPr="00BF3432">
              <w:rPr>
                <w:sz w:val="21"/>
                <w:szCs w:val="21"/>
              </w:rPr>
              <w:t>Обучающийся:</w:t>
            </w:r>
          </w:p>
          <w:p w14:paraId="5CFAA3BC" w14:textId="1ED34FA6" w:rsidR="00713A5E" w:rsidRPr="007443C9" w:rsidRDefault="00713A5E" w:rsidP="00713A5E">
            <w:r w:rsidRPr="001E524C"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 испытывает </w:t>
            </w:r>
            <w:r w:rsidRPr="001E524C">
              <w:lastRenderedPageBreak/>
              <w:t>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3171" w:type="dxa"/>
            <w:gridSpan w:val="2"/>
          </w:tcPr>
          <w:p w14:paraId="08D819BB" w14:textId="77777777" w:rsidR="00713A5E" w:rsidRPr="00BF3432" w:rsidRDefault="00713A5E" w:rsidP="00713A5E">
            <w:pPr>
              <w:jc w:val="both"/>
              <w:rPr>
                <w:sz w:val="21"/>
                <w:szCs w:val="21"/>
              </w:rPr>
            </w:pPr>
            <w:r w:rsidRPr="00BF3432">
              <w:rPr>
                <w:sz w:val="21"/>
                <w:szCs w:val="21"/>
              </w:rPr>
              <w:lastRenderedPageBreak/>
              <w:t>Обучающийся:</w:t>
            </w:r>
          </w:p>
          <w:p w14:paraId="38BED0B9" w14:textId="655FD53A" w:rsidR="00713A5E" w:rsidRPr="00E80F5E" w:rsidRDefault="00713A5E" w:rsidP="00713A5E">
            <w:pPr>
              <w:numPr>
                <w:ilvl w:val="0"/>
                <w:numId w:val="12"/>
              </w:numPr>
              <w:tabs>
                <w:tab w:val="left" w:pos="293"/>
              </w:tabs>
              <w:ind w:left="0" w:hanging="612"/>
              <w:contextualSpacing/>
              <w:jc w:val="both"/>
              <w:rPr>
                <w:b/>
              </w:rPr>
            </w:pPr>
            <w:r w:rsidRPr="001E524C"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 испытывает </w:t>
            </w:r>
            <w:r w:rsidRPr="001E524C">
              <w:lastRenderedPageBreak/>
              <w:t>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3134" w:type="dxa"/>
          </w:tcPr>
          <w:p w14:paraId="1ACBC2DF" w14:textId="41F255F3" w:rsidR="00713A5E" w:rsidRPr="00E80F5E" w:rsidRDefault="00713A5E" w:rsidP="00713A5E">
            <w:pPr>
              <w:numPr>
                <w:ilvl w:val="0"/>
                <w:numId w:val="12"/>
              </w:numPr>
              <w:tabs>
                <w:tab w:val="left" w:pos="293"/>
              </w:tabs>
              <w:ind w:left="0" w:hanging="612"/>
              <w:contextualSpacing/>
              <w:jc w:val="both"/>
              <w:rPr>
                <w:b/>
              </w:rPr>
            </w:pPr>
          </w:p>
        </w:tc>
      </w:tr>
    </w:tbl>
    <w:p w14:paraId="0C4FC524" w14:textId="77777777" w:rsidR="008D5AFE" w:rsidRPr="001F5596" w:rsidRDefault="008D5AFE" w:rsidP="008D5AFE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6B4ABB03" w14:textId="77777777" w:rsidR="008D5AFE" w:rsidRPr="0021441B" w:rsidRDefault="008D5AFE" w:rsidP="008D5AFE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</w:t>
      </w:r>
      <w:r w:rsidRPr="00FF1B7F">
        <w:rPr>
          <w:rFonts w:eastAsia="Times New Roman"/>
          <w:bCs/>
          <w:sz w:val="24"/>
          <w:szCs w:val="24"/>
        </w:rPr>
        <w:t>по дисциплине</w:t>
      </w:r>
      <w:r w:rsidRPr="00D82E07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2CF54020" w14:textId="77777777" w:rsidR="008D5AFE" w:rsidRDefault="008D5AFE" w:rsidP="008D5AFE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8D5AFE" w14:paraId="3AE26ADF" w14:textId="77777777" w:rsidTr="00B96C2D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57A9E3F7" w14:textId="77777777" w:rsidR="008D5AFE" w:rsidRPr="00D23F40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B9B5A7E" w14:textId="77777777" w:rsidR="008D5AFE" w:rsidRPr="00D23F40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01EB4C80" w14:textId="77777777" w:rsidR="008D5AFE" w:rsidRPr="00D23F40" w:rsidRDefault="008D5AFE" w:rsidP="00B96C2D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D5AFE" w14:paraId="1698DAC7" w14:textId="77777777" w:rsidTr="00B96C2D">
        <w:trPr>
          <w:trHeight w:val="283"/>
        </w:trPr>
        <w:tc>
          <w:tcPr>
            <w:tcW w:w="2410" w:type="dxa"/>
          </w:tcPr>
          <w:p w14:paraId="69CFC65D" w14:textId="77777777" w:rsidR="00713A5E" w:rsidRPr="00BD7959" w:rsidRDefault="00713A5E" w:rsidP="00713A5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BD7959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12D0CE8F" w14:textId="77777777" w:rsidR="00713A5E" w:rsidRDefault="00713A5E" w:rsidP="00713A5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 xml:space="preserve">3.4. </w:t>
            </w:r>
          </w:p>
          <w:p w14:paraId="6E7B0233" w14:textId="77777777" w:rsidR="00713A5E" w:rsidRDefault="00713A5E" w:rsidP="00713A5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6375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14:paraId="7665548D" w14:textId="77777777" w:rsidR="00F7197E" w:rsidRPr="00D91AC0" w:rsidRDefault="00F7197E" w:rsidP="004800D8">
            <w:pPr>
              <w:rPr>
                <w:i/>
              </w:rPr>
            </w:pPr>
          </w:p>
        </w:tc>
        <w:tc>
          <w:tcPr>
            <w:tcW w:w="3969" w:type="dxa"/>
          </w:tcPr>
          <w:p w14:paraId="2869A5CD" w14:textId="77777777" w:rsidR="008D5AFE" w:rsidRPr="009E4974" w:rsidRDefault="008D5AFE" w:rsidP="00B96C2D">
            <w:pPr>
              <w:ind w:left="42"/>
            </w:pPr>
            <w:r w:rsidRPr="009E4974">
              <w:t>Устный опрос</w:t>
            </w:r>
          </w:p>
        </w:tc>
        <w:tc>
          <w:tcPr>
            <w:tcW w:w="8164" w:type="dxa"/>
          </w:tcPr>
          <w:p w14:paraId="780A779F" w14:textId="77777777" w:rsidR="008D5AFE" w:rsidRDefault="008D5AFE" w:rsidP="00B96C2D">
            <w:pPr>
              <w:pStyle w:val="af0"/>
              <w:tabs>
                <w:tab w:val="left" w:pos="346"/>
              </w:tabs>
              <w:ind w:left="0"/>
              <w:jc w:val="both"/>
            </w:pPr>
            <w:r w:rsidRPr="009E4974">
              <w:t>Вопросы:</w:t>
            </w:r>
          </w:p>
          <w:p w14:paraId="449BF9E9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Какое значение вкладывают в слово «педагогика»?</w:t>
            </w:r>
          </w:p>
          <w:p w14:paraId="2ECF2FE5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Раскройте основные отрасли педагогики.</w:t>
            </w:r>
          </w:p>
          <w:p w14:paraId="5D6D2C45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Охарактеризуйте основные этапы развития педагогического знания и педагогической практики.</w:t>
            </w:r>
          </w:p>
          <w:p w14:paraId="4048493B" w14:textId="77777777" w:rsidR="00D91AC0" w:rsidRPr="0083460C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83460C">
              <w:rPr>
                <w:rFonts w:eastAsia="Times New Roman"/>
                <w:color w:val="2A2723"/>
              </w:rPr>
              <w:lastRenderedPageBreak/>
              <w:t>Что такое педагогическая деятельность? Каковы ее структурные элементы?</w:t>
            </w:r>
          </w:p>
          <w:p w14:paraId="302E2112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Дайте характеристику основным видам педагогической деятельности.</w:t>
            </w:r>
          </w:p>
          <w:p w14:paraId="74B771B3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Чем отличается педагогическая задача от педагогической ситуации?</w:t>
            </w:r>
          </w:p>
          <w:p w14:paraId="3C91C8C7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Приведите свои примеры педагогических ситуаций.</w:t>
            </w:r>
          </w:p>
          <w:p w14:paraId="3FD051BC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Определите предмет педагогики как науки.</w:t>
            </w:r>
          </w:p>
          <w:p w14:paraId="35DC722A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Дайте характеристику основным этапам развития педагогической науки.</w:t>
            </w:r>
          </w:p>
          <w:p w14:paraId="65147911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Какие функции выполняет педагогическая наука?</w:t>
            </w:r>
          </w:p>
          <w:p w14:paraId="5D7569C6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Назовите основные категории педагогической науки и дайте им общую характеристику.</w:t>
            </w:r>
          </w:p>
          <w:p w14:paraId="7C67C0A5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Как связана педагогика с другими науками?</w:t>
            </w:r>
          </w:p>
          <w:p w14:paraId="3356737A" w14:textId="77777777" w:rsidR="008D5AFE" w:rsidRPr="009E4974" w:rsidRDefault="00D91AC0" w:rsidP="00D91AC0">
            <w:pPr>
              <w:pStyle w:val="af0"/>
              <w:numPr>
                <w:ilvl w:val="0"/>
                <w:numId w:val="34"/>
              </w:numPr>
              <w:jc w:val="both"/>
            </w:pPr>
            <w:r w:rsidRPr="00791976">
              <w:rPr>
                <w:rFonts w:eastAsia="Times New Roman"/>
                <w:color w:val="2A2723"/>
              </w:rPr>
              <w:t>Дайте определение понятия «образование».</w:t>
            </w:r>
          </w:p>
        </w:tc>
      </w:tr>
      <w:tr w:rsidR="008D5AFE" w14:paraId="0D81669D" w14:textId="77777777" w:rsidTr="00B96C2D">
        <w:trPr>
          <w:trHeight w:val="283"/>
        </w:trPr>
        <w:tc>
          <w:tcPr>
            <w:tcW w:w="2410" w:type="dxa"/>
          </w:tcPr>
          <w:p w14:paraId="78344D01" w14:textId="77777777" w:rsidR="003D2945" w:rsidRPr="00BD7959" w:rsidRDefault="003D2945" w:rsidP="003D294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У</w:t>
            </w:r>
            <w:r w:rsidRPr="00BD7959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097B0D83" w14:textId="77777777" w:rsidR="003D2945" w:rsidRDefault="003D2945" w:rsidP="003D294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 xml:space="preserve">3.4. </w:t>
            </w:r>
          </w:p>
          <w:p w14:paraId="50C20EAA" w14:textId="77777777" w:rsidR="003D2945" w:rsidRDefault="003D2945" w:rsidP="003D294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6375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14:paraId="2C0ACC1B" w14:textId="3D581BEE" w:rsidR="008D5AFE" w:rsidRPr="00D91AC0" w:rsidRDefault="008D5AFE" w:rsidP="003D5A5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</w:tcPr>
          <w:p w14:paraId="3544FD27" w14:textId="77777777" w:rsidR="008D5AFE" w:rsidRPr="009E4974" w:rsidRDefault="008D5AFE" w:rsidP="005C519B">
            <w:r w:rsidRPr="009E4974">
              <w:t>Индивидуальные задания</w:t>
            </w:r>
          </w:p>
        </w:tc>
        <w:tc>
          <w:tcPr>
            <w:tcW w:w="8164" w:type="dxa"/>
            <w:vAlign w:val="center"/>
          </w:tcPr>
          <w:p w14:paraId="32B096BD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Подготовить аннотацию к научной статье по проблемам образования (по выбору)</w:t>
            </w:r>
          </w:p>
          <w:p w14:paraId="3B9394C5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iCs/>
              </w:rPr>
              <w:t>Составить перечень общепедагогических и дидактических принципов обучения, проиллюстрировать примерами учет принципов в педагогическом процессе.</w:t>
            </w:r>
          </w:p>
          <w:p w14:paraId="27BF27AE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Укажите, какую ценность педагогического знания и опыта вы видите в общекультурном развитии современного человека?</w:t>
            </w:r>
          </w:p>
          <w:p w14:paraId="6B61F714" w14:textId="77777777" w:rsidR="00D91AC0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Какие парадигмы образования сложились в мировой педагогической практике? Дайте краткий анализ.</w:t>
            </w:r>
          </w:p>
          <w:p w14:paraId="2850B54D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Назовите способы структурирования содержания образования и проиллюстрируйте их на примерах.</w:t>
            </w:r>
          </w:p>
          <w:p w14:paraId="3B480857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Приведите свои примеры педагогических проблем и педагогических задач.</w:t>
            </w:r>
          </w:p>
          <w:p w14:paraId="5574C261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Выделите особенности профессиональной и непрофессиональной педагогической деятельности.</w:t>
            </w:r>
          </w:p>
          <w:p w14:paraId="7B51D5BB" w14:textId="77777777" w:rsidR="000931B4" w:rsidRPr="00A10043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-Roman"/>
              </w:rPr>
            </w:pPr>
            <w:r w:rsidRPr="00791976">
              <w:rPr>
                <w:rFonts w:eastAsia="Times New Roman"/>
                <w:color w:val="2A2723"/>
              </w:rPr>
              <w:t>Как вы поняли следующую мысль: культура выступает предпосылкой и результатом образования человека?</w:t>
            </w:r>
          </w:p>
        </w:tc>
      </w:tr>
      <w:tr w:rsidR="000931B4" w14:paraId="1A1DFEEA" w14:textId="77777777" w:rsidTr="00B96C2D">
        <w:trPr>
          <w:trHeight w:val="283"/>
        </w:trPr>
        <w:tc>
          <w:tcPr>
            <w:tcW w:w="2410" w:type="dxa"/>
          </w:tcPr>
          <w:p w14:paraId="6DAF3924" w14:textId="77777777" w:rsidR="003D2945" w:rsidRDefault="003D2945" w:rsidP="003D5A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3754">
              <w:rPr>
                <w:color w:val="000000"/>
              </w:rPr>
              <w:t>ПК-</w:t>
            </w:r>
            <w:r>
              <w:rPr>
                <w:color w:val="000000"/>
              </w:rPr>
              <w:t>7</w:t>
            </w:r>
            <w:r w:rsidRPr="00563754">
              <w:rPr>
                <w:color w:val="000000"/>
              </w:rPr>
              <w:t xml:space="preserve"> </w:t>
            </w:r>
          </w:p>
          <w:p w14:paraId="67E4500F" w14:textId="6492AEDA" w:rsidR="000931B4" w:rsidRPr="00D91AC0" w:rsidRDefault="003D2945" w:rsidP="004800D8">
            <w:pPr>
              <w:rPr>
                <w:i/>
              </w:rPr>
            </w:pPr>
            <w:r w:rsidRPr="00036821">
              <w:rPr>
                <w:color w:val="000000"/>
              </w:rPr>
              <w:t>ИД-ОПК-7.2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14:paraId="3CE04995" w14:textId="77777777" w:rsidR="000931B4" w:rsidRPr="009E4974" w:rsidRDefault="000931B4" w:rsidP="00B96C2D">
            <w:r w:rsidRPr="009E4974">
              <w:t>Сообщения</w:t>
            </w:r>
          </w:p>
        </w:tc>
        <w:tc>
          <w:tcPr>
            <w:tcW w:w="8164" w:type="dxa"/>
            <w:vAlign w:val="center"/>
          </w:tcPr>
          <w:p w14:paraId="0373B5D2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 w:rsidRPr="00791976">
              <w:t>Педагогика как наука и практическая деятельность.</w:t>
            </w:r>
          </w:p>
          <w:p w14:paraId="0912E0DB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 w:rsidRPr="00791976">
              <w:t>Функции педагогической науки: описательная, объяснительная, диагностическая, прогностическая, преобразовательная, адаптационная.</w:t>
            </w:r>
          </w:p>
          <w:p w14:paraId="3448E170" w14:textId="77777777" w:rsidR="00D91AC0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 w:rsidRPr="00791976">
              <w:lastRenderedPageBreak/>
              <w:t xml:space="preserve">Интегративная функция педагогики в системе современного </w:t>
            </w:r>
            <w:proofErr w:type="spellStart"/>
            <w:r w:rsidRPr="00791976">
              <w:t>человекознания</w:t>
            </w:r>
            <w:proofErr w:type="spellEnd"/>
            <w:r w:rsidRPr="00791976">
              <w:t xml:space="preserve"> и решения актуальных педагогических задач.</w:t>
            </w:r>
          </w:p>
          <w:p w14:paraId="6AFD6226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>
              <w:rPr>
                <w:rFonts w:ascii="Georgia" w:eastAsia="Times New Roman" w:hAnsi="Georgia"/>
                <w:color w:val="2A2723"/>
                <w:sz w:val="21"/>
                <w:szCs w:val="21"/>
              </w:rPr>
              <w:t>З</w:t>
            </w:r>
            <w:r w:rsidRPr="00BD2334">
              <w:rPr>
                <w:rFonts w:ascii="Georgia" w:eastAsia="Times New Roman" w:hAnsi="Georgia"/>
                <w:color w:val="2A2723"/>
                <w:sz w:val="21"/>
                <w:szCs w:val="21"/>
              </w:rPr>
              <w:t>акономерности обучения.</w:t>
            </w:r>
          </w:p>
          <w:p w14:paraId="15AB2B31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Три основные парадигмы воспитания человека.</w:t>
            </w:r>
          </w:p>
          <w:p w14:paraId="62A4B31E" w14:textId="77777777" w:rsidR="00D91AC0" w:rsidRDefault="00D91AC0" w:rsidP="00D91AC0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Характеристика  видов обучения.</w:t>
            </w:r>
          </w:p>
          <w:p w14:paraId="63786834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Дайте характеристику известным в мировой практике видам воспитания.</w:t>
            </w:r>
          </w:p>
          <w:p w14:paraId="1D4278B8" w14:textId="77777777" w:rsidR="00BC52CD" w:rsidRPr="005D302E" w:rsidRDefault="00D91AC0" w:rsidP="00D91AC0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Д</w:t>
            </w:r>
            <w:r w:rsidRPr="00791976">
              <w:rPr>
                <w:rFonts w:eastAsia="Times New Roman"/>
              </w:rPr>
              <w:t xml:space="preserve">остоинства и недостатки </w:t>
            </w:r>
            <w:r>
              <w:rPr>
                <w:rFonts w:eastAsia="Times New Roman"/>
              </w:rPr>
              <w:t xml:space="preserve"> существующих видов воспитания.</w:t>
            </w:r>
          </w:p>
        </w:tc>
      </w:tr>
      <w:tr w:rsidR="000931B4" w14:paraId="025C5EBA" w14:textId="77777777" w:rsidTr="00B96C2D">
        <w:trPr>
          <w:trHeight w:val="324"/>
        </w:trPr>
        <w:tc>
          <w:tcPr>
            <w:tcW w:w="2410" w:type="dxa"/>
          </w:tcPr>
          <w:p w14:paraId="2FFC45C3" w14:textId="77777777" w:rsidR="003D2945" w:rsidRDefault="003D2945" w:rsidP="003D29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563754">
              <w:rPr>
                <w:color w:val="000000"/>
              </w:rPr>
              <w:t>ПК-</w:t>
            </w:r>
            <w:r>
              <w:rPr>
                <w:color w:val="000000"/>
              </w:rPr>
              <w:t>7</w:t>
            </w:r>
            <w:r w:rsidRPr="00563754">
              <w:rPr>
                <w:color w:val="000000"/>
              </w:rPr>
              <w:t xml:space="preserve"> </w:t>
            </w:r>
          </w:p>
          <w:p w14:paraId="6DC6AF38" w14:textId="7C0D1D75" w:rsidR="000931B4" w:rsidRPr="00D91AC0" w:rsidRDefault="003D2945" w:rsidP="003D2945">
            <w:pPr>
              <w:rPr>
                <w:i/>
              </w:rPr>
            </w:pPr>
            <w:r w:rsidRPr="00036821">
              <w:rPr>
                <w:color w:val="000000"/>
              </w:rPr>
              <w:t>ИД-ОПК-7.2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14:paraId="7A3CE170" w14:textId="77777777" w:rsidR="000931B4" w:rsidRPr="009E4974" w:rsidRDefault="003D5A5C" w:rsidP="00B96C2D">
            <w:r w:rsidRPr="009E4974">
              <w:t>Индивидуальные задания</w:t>
            </w:r>
          </w:p>
        </w:tc>
        <w:tc>
          <w:tcPr>
            <w:tcW w:w="8164" w:type="dxa"/>
          </w:tcPr>
          <w:p w14:paraId="0CA18DB0" w14:textId="77777777" w:rsidR="00D91AC0" w:rsidRPr="00791976" w:rsidRDefault="00D91AC0" w:rsidP="00D91AC0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2A2723"/>
                <w:sz w:val="22"/>
                <w:szCs w:val="22"/>
              </w:rPr>
            </w:pPr>
            <w:r w:rsidRPr="00791976">
              <w:rPr>
                <w:rFonts w:ascii="Times New Roman" w:hAnsi="Times New Roman" w:cs="Times New Roman"/>
                <w:color w:val="2A2723"/>
                <w:sz w:val="22"/>
                <w:szCs w:val="22"/>
              </w:rPr>
              <w:t>Перечислите основные задачи и направления воспитания человека и уточните назначение каждого из них в современной социокультурной ситуации.</w:t>
            </w:r>
          </w:p>
          <w:p w14:paraId="2CC54020" w14:textId="77777777" w:rsidR="00D91AC0" w:rsidRPr="00791976" w:rsidRDefault="00D91AC0" w:rsidP="00D91AC0">
            <w:pPr>
              <w:pStyle w:val="af0"/>
              <w:numPr>
                <w:ilvl w:val="0"/>
                <w:numId w:val="37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Дайте характеристику восточному и западному типу воспитания человека.</w:t>
            </w:r>
          </w:p>
          <w:p w14:paraId="2639E564" w14:textId="77777777" w:rsidR="00D91AC0" w:rsidRPr="00791976" w:rsidRDefault="00D91AC0" w:rsidP="00D91AC0">
            <w:pPr>
              <w:pStyle w:val="af0"/>
              <w:numPr>
                <w:ilvl w:val="0"/>
                <w:numId w:val="37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В чем специфика педагогических традиций в России?</w:t>
            </w:r>
          </w:p>
          <w:p w14:paraId="1621F809" w14:textId="77777777" w:rsidR="00D91AC0" w:rsidRPr="00791976" w:rsidRDefault="00D91AC0" w:rsidP="00D91AC0">
            <w:pPr>
              <w:pStyle w:val="af0"/>
              <w:numPr>
                <w:ilvl w:val="0"/>
                <w:numId w:val="37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В чем суть концепции дидактического энциклопедизма, формализма, прагматизма, функционального материализма?</w:t>
            </w:r>
          </w:p>
          <w:p w14:paraId="3035286B" w14:textId="77777777" w:rsidR="000931B4" w:rsidRPr="001E7586" w:rsidRDefault="00D91AC0" w:rsidP="00D23F17">
            <w:pPr>
              <w:pStyle w:val="af0"/>
              <w:numPr>
                <w:ilvl w:val="0"/>
                <w:numId w:val="37"/>
              </w:numPr>
              <w:rPr>
                <w:bCs/>
              </w:rPr>
            </w:pPr>
            <w:r w:rsidRPr="00791976">
              <w:rPr>
                <w:rFonts w:eastAsia="Times New Roman"/>
                <w:color w:val="2A2723"/>
              </w:rPr>
              <w:t>Чем отличается теория обучения от дидактической концепции?</w:t>
            </w:r>
          </w:p>
        </w:tc>
      </w:tr>
    </w:tbl>
    <w:p w14:paraId="2CAAAE7C" w14:textId="77777777" w:rsidR="008D5AFE" w:rsidRPr="0036408D" w:rsidRDefault="008D5AFE" w:rsidP="008D5AFE">
      <w:pPr>
        <w:pStyle w:val="af0"/>
        <w:ind w:left="709"/>
        <w:jc w:val="both"/>
        <w:rPr>
          <w:i/>
          <w:vanish/>
        </w:rPr>
      </w:pPr>
    </w:p>
    <w:p w14:paraId="2AF48545" w14:textId="77777777" w:rsidR="008D5AFE" w:rsidRDefault="008D5AFE" w:rsidP="008D5AFE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8D5AFE" w:rsidRPr="00314BCA" w14:paraId="7DA77504" w14:textId="77777777" w:rsidTr="00B96C2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1A977B8" w14:textId="77777777" w:rsidR="008D5AFE" w:rsidRPr="004A2281" w:rsidRDefault="008D5AFE" w:rsidP="00B96C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D62848A" w14:textId="77777777" w:rsidR="008D5AFE" w:rsidRPr="00314BCA" w:rsidRDefault="008D5AFE" w:rsidP="00B96C2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78392E7" w14:textId="77777777" w:rsidR="008D5AFE" w:rsidRPr="00314BCA" w:rsidRDefault="008D5AFE" w:rsidP="00B96C2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8D5AFE" w:rsidRPr="00314BCA" w14:paraId="14AD1F84" w14:textId="77777777" w:rsidTr="00B96C2D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C411723" w14:textId="77777777" w:rsidR="008D5AFE" w:rsidRPr="004A2281" w:rsidRDefault="008D5AFE" w:rsidP="00B96C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82156C9" w14:textId="77777777" w:rsidR="008D5AFE" w:rsidRPr="00314BCA" w:rsidRDefault="008D5AFE" w:rsidP="00B96C2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20B11EC" w14:textId="77777777" w:rsidR="008D5AFE" w:rsidRDefault="008D5AFE" w:rsidP="00B96C2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DBB4759" w14:textId="77777777" w:rsidR="008D5AFE" w:rsidRDefault="008D5AFE" w:rsidP="00B96C2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D5AFE" w:rsidRPr="00314BCA" w14:paraId="02464388" w14:textId="77777777" w:rsidTr="00B96C2D">
        <w:trPr>
          <w:trHeight w:val="283"/>
        </w:trPr>
        <w:tc>
          <w:tcPr>
            <w:tcW w:w="2410" w:type="dxa"/>
            <w:vMerge w:val="restart"/>
          </w:tcPr>
          <w:p w14:paraId="509ED103" w14:textId="77777777" w:rsidR="008D5AFE" w:rsidRPr="00A82AA6" w:rsidRDefault="008D5AFE" w:rsidP="00B96C2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C5338F" w14:textId="77777777" w:rsidR="008D5AFE" w:rsidRPr="00A82AA6" w:rsidRDefault="008D5AFE" w:rsidP="00624EB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полный, развернут</w:t>
            </w:r>
            <w:r w:rsidR="00624EB0">
              <w:rPr>
                <w:iCs/>
                <w:lang w:val="ru-RU"/>
              </w:rPr>
              <w:t>ый ответ на поставленный вопрос</w:t>
            </w:r>
            <w:r w:rsidRPr="00A82AA6">
              <w:rPr>
                <w:iCs/>
                <w:lang w:val="ru-RU"/>
              </w:rPr>
              <w:t xml:space="preserve">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iCs/>
                <w:lang w:val="ru-RU"/>
              </w:rPr>
              <w:t xml:space="preserve"> материал.</w:t>
            </w:r>
          </w:p>
        </w:tc>
        <w:tc>
          <w:tcPr>
            <w:tcW w:w="2055" w:type="dxa"/>
          </w:tcPr>
          <w:p w14:paraId="6357DC20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CA4961C" w14:textId="77777777" w:rsidR="008D5AFE" w:rsidRPr="00FB667F" w:rsidRDefault="008D5AFE" w:rsidP="00B96C2D">
            <w:pPr>
              <w:jc w:val="center"/>
            </w:pPr>
            <w:r w:rsidRPr="00FB667F">
              <w:t>5</w:t>
            </w:r>
          </w:p>
          <w:p w14:paraId="111F8BE3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42AF3DB8" w14:textId="77777777" w:rsidTr="00B96C2D">
        <w:trPr>
          <w:trHeight w:val="283"/>
        </w:trPr>
        <w:tc>
          <w:tcPr>
            <w:tcW w:w="2410" w:type="dxa"/>
            <w:vMerge/>
          </w:tcPr>
          <w:p w14:paraId="5C99777F" w14:textId="77777777" w:rsidR="008D5AFE" w:rsidRPr="002F2AE8" w:rsidRDefault="008D5AFE" w:rsidP="00B96C2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68A1ABC" w14:textId="77777777" w:rsidR="008D5AFE" w:rsidRPr="00A82AA6" w:rsidRDefault="008D5AFE" w:rsidP="00624EB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B304F5F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1EEBE" w14:textId="77777777" w:rsidR="008D5AFE" w:rsidRPr="00FB667F" w:rsidRDefault="008D5AFE" w:rsidP="00B96C2D">
            <w:pPr>
              <w:jc w:val="center"/>
            </w:pPr>
            <w:r w:rsidRPr="00FB667F">
              <w:t>4</w:t>
            </w:r>
          </w:p>
          <w:p w14:paraId="5310B2FC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0DEB9CFE" w14:textId="77777777" w:rsidTr="00B96C2D">
        <w:trPr>
          <w:trHeight w:val="283"/>
        </w:trPr>
        <w:tc>
          <w:tcPr>
            <w:tcW w:w="2410" w:type="dxa"/>
            <w:vMerge/>
          </w:tcPr>
          <w:p w14:paraId="57DFA352" w14:textId="77777777" w:rsidR="008D5AFE" w:rsidRPr="002F2AE8" w:rsidRDefault="008D5AFE" w:rsidP="00B96C2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98954B6" w14:textId="77777777" w:rsidR="008D5AFE" w:rsidRPr="00A82AA6" w:rsidRDefault="008D5AFE" w:rsidP="009921EA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</w:t>
            </w:r>
            <w:r w:rsidR="009921EA">
              <w:rPr>
                <w:iCs/>
                <w:lang w:val="ru-RU"/>
              </w:rPr>
              <w:t>вопроса</w:t>
            </w:r>
            <w:r w:rsidRPr="00A82AA6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64838E60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F9E4EC" w14:textId="77777777" w:rsidR="008D5AFE" w:rsidRPr="00FB667F" w:rsidRDefault="008D5AFE" w:rsidP="00B96C2D">
            <w:pPr>
              <w:jc w:val="center"/>
            </w:pPr>
            <w:r w:rsidRPr="00FB667F">
              <w:t>3</w:t>
            </w:r>
          </w:p>
          <w:p w14:paraId="7ED008B9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24BFD277" w14:textId="77777777" w:rsidTr="00B96C2D">
        <w:trPr>
          <w:trHeight w:val="283"/>
        </w:trPr>
        <w:tc>
          <w:tcPr>
            <w:tcW w:w="2410" w:type="dxa"/>
            <w:vMerge/>
          </w:tcPr>
          <w:p w14:paraId="22F27273" w14:textId="77777777" w:rsidR="008D5AFE" w:rsidRPr="002F2AE8" w:rsidRDefault="008D5AFE" w:rsidP="00B96C2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A1D65C4" w14:textId="77777777" w:rsidR="008D5AFE" w:rsidRPr="00A82AA6" w:rsidRDefault="008D5AFE" w:rsidP="0092320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</w:t>
            </w:r>
            <w:r>
              <w:rPr>
                <w:iCs/>
                <w:lang w:val="ru-RU"/>
              </w:rPr>
              <w:t>ко</w:t>
            </w:r>
            <w:r w:rsidR="00B472A5">
              <w:rPr>
                <w:iCs/>
                <w:lang w:val="ru-RU"/>
              </w:rPr>
              <w:t>с</w:t>
            </w:r>
            <w:r>
              <w:rPr>
                <w:iCs/>
                <w:lang w:val="ru-RU"/>
              </w:rPr>
              <w:t>ноязычна</w:t>
            </w:r>
            <w:r w:rsidRPr="00A82AA6">
              <w:rPr>
                <w:iCs/>
                <w:lang w:val="ru-RU"/>
              </w:rPr>
              <w:t>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64D5EEB0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32B1A5" w14:textId="77777777" w:rsidR="008D5AFE" w:rsidRPr="00FB667F" w:rsidRDefault="008D5AFE" w:rsidP="00B96C2D">
            <w:pPr>
              <w:jc w:val="center"/>
            </w:pPr>
            <w:r w:rsidRPr="00FB667F">
              <w:t>2</w:t>
            </w:r>
          </w:p>
          <w:p w14:paraId="79D613BA" w14:textId="77777777" w:rsidR="008D5AFE" w:rsidRPr="00FB667F" w:rsidRDefault="008D5AFE" w:rsidP="00B96C2D">
            <w:pPr>
              <w:jc w:val="center"/>
            </w:pPr>
            <w:r w:rsidRPr="00FB667F">
              <w:t>не зачтено</w:t>
            </w:r>
          </w:p>
        </w:tc>
      </w:tr>
      <w:tr w:rsidR="008D5AFE" w:rsidRPr="00314BCA" w14:paraId="70960CBA" w14:textId="77777777" w:rsidTr="00B96C2D">
        <w:trPr>
          <w:trHeight w:val="283"/>
        </w:trPr>
        <w:tc>
          <w:tcPr>
            <w:tcW w:w="2410" w:type="dxa"/>
            <w:vMerge w:val="restart"/>
          </w:tcPr>
          <w:p w14:paraId="6DF9D780" w14:textId="77777777" w:rsidR="008D5AFE" w:rsidRPr="00A82AA6" w:rsidRDefault="008D5AFE" w:rsidP="00B96C2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24CD3327" w14:textId="77777777" w:rsidR="008D5AFE" w:rsidRPr="0008384D" w:rsidRDefault="008D5AFE" w:rsidP="0092320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</w:p>
        </w:tc>
        <w:tc>
          <w:tcPr>
            <w:tcW w:w="2055" w:type="dxa"/>
          </w:tcPr>
          <w:p w14:paraId="6F301723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2F48DDB" w14:textId="77777777" w:rsidR="008D5AFE" w:rsidRPr="00FB667F" w:rsidRDefault="008D5AFE" w:rsidP="00B96C2D">
            <w:pPr>
              <w:jc w:val="center"/>
            </w:pPr>
            <w:r w:rsidRPr="00FB667F">
              <w:t>5</w:t>
            </w:r>
          </w:p>
          <w:p w14:paraId="1AF2D304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0DC484FC" w14:textId="77777777" w:rsidTr="00B96C2D">
        <w:trPr>
          <w:trHeight w:val="283"/>
        </w:trPr>
        <w:tc>
          <w:tcPr>
            <w:tcW w:w="2410" w:type="dxa"/>
            <w:vMerge/>
          </w:tcPr>
          <w:p w14:paraId="47733853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A44B2A1" w14:textId="77777777" w:rsidR="008D5AFE" w:rsidRPr="0008384D" w:rsidRDefault="008D5AFE" w:rsidP="00B96C2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2885823D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4E21708" w14:textId="77777777" w:rsidR="008D5AFE" w:rsidRPr="006C14B4" w:rsidRDefault="008D5AFE" w:rsidP="00B96C2D">
            <w:pPr>
              <w:jc w:val="center"/>
            </w:pPr>
            <w:r w:rsidRPr="006C14B4">
              <w:t>4</w:t>
            </w:r>
          </w:p>
          <w:p w14:paraId="109A6294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314BCA" w14:paraId="17E50562" w14:textId="77777777" w:rsidTr="00B96C2D">
        <w:trPr>
          <w:trHeight w:val="283"/>
        </w:trPr>
        <w:tc>
          <w:tcPr>
            <w:tcW w:w="2410" w:type="dxa"/>
            <w:vMerge/>
          </w:tcPr>
          <w:p w14:paraId="472E7A62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D19DC57" w14:textId="77777777" w:rsidR="008D5AFE" w:rsidRPr="0008384D" w:rsidRDefault="008D5AFE" w:rsidP="00B96C2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4426CE2C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FC03C49" w14:textId="77777777" w:rsidR="008D5AFE" w:rsidRPr="006C14B4" w:rsidRDefault="008D5AFE" w:rsidP="00B96C2D">
            <w:pPr>
              <w:jc w:val="center"/>
            </w:pPr>
            <w:r w:rsidRPr="006C14B4">
              <w:t>3</w:t>
            </w:r>
          </w:p>
          <w:p w14:paraId="2CD58F3E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314BCA" w14:paraId="000ABB43" w14:textId="77777777" w:rsidTr="00B96C2D">
        <w:trPr>
          <w:trHeight w:val="283"/>
        </w:trPr>
        <w:tc>
          <w:tcPr>
            <w:tcW w:w="2410" w:type="dxa"/>
            <w:vMerge/>
          </w:tcPr>
          <w:p w14:paraId="480C3B7F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8534823" w14:textId="77777777" w:rsidR="008D5AFE" w:rsidRPr="0008384D" w:rsidRDefault="008D5AFE" w:rsidP="00B96C2D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4E0327C1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6A18E410" w14:textId="77777777" w:rsidR="008D5AFE" w:rsidRPr="006C14B4" w:rsidRDefault="008D5AFE" w:rsidP="00B96C2D">
            <w:pPr>
              <w:jc w:val="center"/>
            </w:pPr>
            <w:r w:rsidRPr="006C14B4">
              <w:t>2</w:t>
            </w:r>
          </w:p>
          <w:p w14:paraId="57F2288E" w14:textId="77777777" w:rsidR="008D5AFE" w:rsidRPr="006C14B4" w:rsidRDefault="008D5AFE" w:rsidP="00B96C2D">
            <w:pPr>
              <w:jc w:val="center"/>
            </w:pPr>
            <w:r w:rsidRPr="006C14B4">
              <w:t>не зачтено</w:t>
            </w:r>
          </w:p>
        </w:tc>
      </w:tr>
      <w:tr w:rsidR="008D5AFE" w:rsidRPr="00314BCA" w14:paraId="45DE56D3" w14:textId="77777777" w:rsidTr="00B96C2D">
        <w:trPr>
          <w:trHeight w:val="283"/>
        </w:trPr>
        <w:tc>
          <w:tcPr>
            <w:tcW w:w="2410" w:type="dxa"/>
            <w:vMerge/>
          </w:tcPr>
          <w:p w14:paraId="36BEAD7E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C127E6F" w14:textId="77777777" w:rsidR="008D5AFE" w:rsidRPr="005B694B" w:rsidRDefault="008D5AFE" w:rsidP="00B96C2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Задание не</w:t>
            </w:r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C89509F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3AE6DDF8" w14:textId="77777777" w:rsidR="008D5AFE" w:rsidRPr="006C14B4" w:rsidRDefault="008D5AFE" w:rsidP="00B96C2D"/>
        </w:tc>
      </w:tr>
      <w:tr w:rsidR="008D5AFE" w:rsidRPr="008F6748" w14:paraId="28203F3B" w14:textId="77777777" w:rsidTr="00B96C2D">
        <w:trPr>
          <w:trHeight w:val="283"/>
        </w:trPr>
        <w:tc>
          <w:tcPr>
            <w:tcW w:w="2410" w:type="dxa"/>
            <w:vMerge w:val="restart"/>
          </w:tcPr>
          <w:p w14:paraId="7DB5AD6C" w14:textId="77777777" w:rsidR="008D5AFE" w:rsidRPr="00AA478F" w:rsidRDefault="008D5AFE" w:rsidP="00B96C2D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3DCB0118" w14:textId="77777777" w:rsidR="008D5AFE" w:rsidRPr="0082635B" w:rsidRDefault="008D5AFE" w:rsidP="00B96C2D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2FF5CF1C" w14:textId="77777777" w:rsidR="008D5AFE" w:rsidRPr="00AA478F" w:rsidRDefault="008D5AFE" w:rsidP="00B96C2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задачами. Развернуто отвечает на дополнительные вопросы.</w:t>
            </w:r>
          </w:p>
        </w:tc>
        <w:tc>
          <w:tcPr>
            <w:tcW w:w="2055" w:type="dxa"/>
          </w:tcPr>
          <w:p w14:paraId="04173367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1B9BD0" w14:textId="77777777" w:rsidR="008D5AFE" w:rsidRPr="006C14B4" w:rsidRDefault="008D5AFE" w:rsidP="00B96C2D">
            <w:pPr>
              <w:jc w:val="center"/>
            </w:pPr>
            <w:r w:rsidRPr="006C14B4">
              <w:t>5</w:t>
            </w:r>
          </w:p>
          <w:p w14:paraId="0335202E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8F6748" w14:paraId="4EEF6408" w14:textId="77777777" w:rsidTr="00B96C2D">
        <w:trPr>
          <w:trHeight w:val="283"/>
        </w:trPr>
        <w:tc>
          <w:tcPr>
            <w:tcW w:w="2410" w:type="dxa"/>
            <w:vMerge/>
          </w:tcPr>
          <w:p w14:paraId="78268EF4" w14:textId="77777777" w:rsidR="008D5AFE" w:rsidRPr="0082635B" w:rsidRDefault="008D5AFE" w:rsidP="00B96C2D">
            <w:pPr>
              <w:rPr>
                <w:i/>
              </w:rPr>
            </w:pPr>
          </w:p>
        </w:tc>
        <w:tc>
          <w:tcPr>
            <w:tcW w:w="8080" w:type="dxa"/>
          </w:tcPr>
          <w:p w14:paraId="7A471349" w14:textId="77777777" w:rsidR="008D5AFE" w:rsidRPr="00AA478F" w:rsidRDefault="008D5AFE" w:rsidP="00B96C2D">
            <w:pPr>
              <w:jc w:val="both"/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13BBC00C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4C34ED3" w14:textId="77777777" w:rsidR="008D5AFE" w:rsidRPr="006C14B4" w:rsidRDefault="008D5AFE" w:rsidP="00B96C2D">
            <w:pPr>
              <w:jc w:val="center"/>
            </w:pPr>
            <w:r w:rsidRPr="006C14B4">
              <w:t>4</w:t>
            </w:r>
          </w:p>
          <w:p w14:paraId="73B3AC8C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8F6748" w14:paraId="37124FF3" w14:textId="77777777" w:rsidTr="00B96C2D">
        <w:trPr>
          <w:trHeight w:val="283"/>
        </w:trPr>
        <w:tc>
          <w:tcPr>
            <w:tcW w:w="2410" w:type="dxa"/>
            <w:vMerge/>
          </w:tcPr>
          <w:p w14:paraId="50DD5368" w14:textId="77777777" w:rsidR="008D5AFE" w:rsidRPr="0082635B" w:rsidRDefault="008D5AFE" w:rsidP="00B96C2D">
            <w:pPr>
              <w:rPr>
                <w:i/>
              </w:rPr>
            </w:pPr>
          </w:p>
        </w:tc>
        <w:tc>
          <w:tcPr>
            <w:tcW w:w="8080" w:type="dxa"/>
          </w:tcPr>
          <w:p w14:paraId="55D5A814" w14:textId="77777777" w:rsidR="008D5AFE" w:rsidRPr="0082635B" w:rsidRDefault="008D5AFE" w:rsidP="00B96C2D">
            <w:pPr>
              <w:jc w:val="both"/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>
              <w:rPr>
                <w:iCs/>
              </w:rPr>
              <w:t>отдельные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вопросы отвечает фрагментарно.</w:t>
            </w:r>
          </w:p>
        </w:tc>
        <w:tc>
          <w:tcPr>
            <w:tcW w:w="2055" w:type="dxa"/>
          </w:tcPr>
          <w:p w14:paraId="009DE54E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472933D" w14:textId="77777777" w:rsidR="008D5AFE" w:rsidRPr="006C14B4" w:rsidRDefault="008D5AFE" w:rsidP="00B96C2D">
            <w:pPr>
              <w:jc w:val="center"/>
            </w:pPr>
            <w:r w:rsidRPr="006C14B4">
              <w:t>3</w:t>
            </w:r>
          </w:p>
          <w:p w14:paraId="7A8763F3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8F6748" w14:paraId="5A6E85E9" w14:textId="77777777" w:rsidTr="00B96C2D">
        <w:trPr>
          <w:trHeight w:val="283"/>
        </w:trPr>
        <w:tc>
          <w:tcPr>
            <w:tcW w:w="2410" w:type="dxa"/>
            <w:vMerge/>
          </w:tcPr>
          <w:p w14:paraId="5491DBB1" w14:textId="77777777" w:rsidR="008D5AFE" w:rsidRPr="0082635B" w:rsidRDefault="008D5AFE" w:rsidP="00B96C2D">
            <w:pPr>
              <w:rPr>
                <w:i/>
              </w:rPr>
            </w:pPr>
          </w:p>
        </w:tc>
        <w:tc>
          <w:tcPr>
            <w:tcW w:w="8080" w:type="dxa"/>
          </w:tcPr>
          <w:p w14:paraId="7AA5FAE6" w14:textId="77777777" w:rsidR="008D5AFE" w:rsidRPr="0008384D" w:rsidRDefault="008D5AFE" w:rsidP="00B96C2D">
            <w:pPr>
              <w:jc w:val="both"/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4C975572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4B5D50C" w14:textId="77777777" w:rsidR="008D5AFE" w:rsidRPr="006C14B4" w:rsidRDefault="008D5AFE" w:rsidP="00B96C2D">
            <w:pPr>
              <w:jc w:val="center"/>
            </w:pPr>
            <w:r w:rsidRPr="006C14B4">
              <w:t>2</w:t>
            </w:r>
          </w:p>
          <w:p w14:paraId="2EBB1702" w14:textId="77777777" w:rsidR="008D5AFE" w:rsidRPr="006C14B4" w:rsidRDefault="008D5AFE" w:rsidP="00B96C2D">
            <w:pPr>
              <w:jc w:val="center"/>
            </w:pPr>
            <w:r w:rsidRPr="006C14B4">
              <w:t>не зачтено</w:t>
            </w:r>
          </w:p>
        </w:tc>
      </w:tr>
    </w:tbl>
    <w:p w14:paraId="5D1421D8" w14:textId="77777777" w:rsidR="008D5AFE" w:rsidRDefault="008D5AFE" w:rsidP="008D5AFE"/>
    <w:p w14:paraId="68635261" w14:textId="77777777" w:rsidR="008D5AFE" w:rsidRPr="00422A7E" w:rsidRDefault="008D5AFE" w:rsidP="008D5AFE">
      <w:pPr>
        <w:pStyle w:val="2"/>
        <w:rPr>
          <w:i/>
        </w:rPr>
      </w:pPr>
      <w:r>
        <w:lastRenderedPageBreak/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8D5AFE" w14:paraId="2A51A8E4" w14:textId="77777777" w:rsidTr="00B96C2D">
        <w:tc>
          <w:tcPr>
            <w:tcW w:w="2410" w:type="dxa"/>
            <w:shd w:val="clear" w:color="auto" w:fill="DBE5F1" w:themeFill="accent1" w:themeFillTint="33"/>
          </w:tcPr>
          <w:p w14:paraId="455C3731" w14:textId="77777777" w:rsidR="008D5AFE" w:rsidRPr="00A80E2B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DBE387A" w14:textId="77777777" w:rsidR="008D5AFE" w:rsidRPr="00A80E2B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05898CD2" w14:textId="77777777" w:rsidR="008D5AFE" w:rsidRDefault="008D5AFE" w:rsidP="00B96C2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08EC085E" w14:textId="77777777" w:rsidR="008D5AFE" w:rsidRDefault="008D5AFE" w:rsidP="00B96C2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6209BAD7" w14:textId="77777777" w:rsidR="008D5AFE" w:rsidRPr="00AC719B" w:rsidRDefault="008D5AFE" w:rsidP="00B96C2D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8D5AFE" w14:paraId="43FD2CB6" w14:textId="77777777" w:rsidTr="00B96C2D">
        <w:tc>
          <w:tcPr>
            <w:tcW w:w="2410" w:type="dxa"/>
            <w:shd w:val="clear" w:color="auto" w:fill="EAF1DD" w:themeFill="accent3" w:themeFillTint="33"/>
          </w:tcPr>
          <w:p w14:paraId="19C9040E" w14:textId="77777777" w:rsidR="008D5AFE" w:rsidRPr="00A80E2B" w:rsidRDefault="008D5AFE" w:rsidP="00B96C2D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4FAD3CAA" w14:textId="0EF73614" w:rsidR="008D5AFE" w:rsidRPr="00D12D46" w:rsidRDefault="004D0A16" w:rsidP="005B20E1">
            <w:pPr>
              <w:tabs>
                <w:tab w:val="left" w:pos="301"/>
              </w:tabs>
              <w:ind w:left="141"/>
              <w:jc w:val="both"/>
            </w:pPr>
            <w:r>
              <w:t>9</w:t>
            </w:r>
            <w:r w:rsidR="000E75FF">
              <w:t xml:space="preserve"> </w:t>
            </w:r>
            <w:r w:rsidR="00D12D46" w:rsidRPr="00D12D46">
              <w:t>семестр</w:t>
            </w:r>
          </w:p>
        </w:tc>
      </w:tr>
      <w:tr w:rsidR="008D5AFE" w14:paraId="43E07B2A" w14:textId="77777777" w:rsidTr="00B96C2D">
        <w:tc>
          <w:tcPr>
            <w:tcW w:w="2410" w:type="dxa"/>
          </w:tcPr>
          <w:p w14:paraId="3C57FEF8" w14:textId="77777777" w:rsidR="003D2945" w:rsidRPr="00BD7959" w:rsidRDefault="003D2945" w:rsidP="003D294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BD7959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16DD43CB" w14:textId="77777777" w:rsidR="003D2945" w:rsidRDefault="003D2945" w:rsidP="003D294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 xml:space="preserve">3.4. </w:t>
            </w:r>
          </w:p>
          <w:p w14:paraId="417E721A" w14:textId="77777777" w:rsidR="003D2945" w:rsidRDefault="003D2945" w:rsidP="003D294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6375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14:paraId="172ED765" w14:textId="77777777" w:rsidR="005B20E1" w:rsidRDefault="003D2945" w:rsidP="005B20E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3754">
              <w:rPr>
                <w:color w:val="000000"/>
              </w:rPr>
              <w:t>ПК-</w:t>
            </w:r>
            <w:r>
              <w:rPr>
                <w:color w:val="000000"/>
              </w:rPr>
              <w:t>7</w:t>
            </w:r>
          </w:p>
          <w:p w14:paraId="30D6501A" w14:textId="7B09F85B" w:rsidR="003D2945" w:rsidRPr="00D64E13" w:rsidRDefault="003D2945" w:rsidP="005B20E1">
            <w:pPr>
              <w:rPr>
                <w:i/>
              </w:rPr>
            </w:pPr>
            <w:r w:rsidRPr="00036821">
              <w:rPr>
                <w:color w:val="000000"/>
              </w:rPr>
              <w:t>ИД-ОПК-7.2</w:t>
            </w:r>
          </w:p>
        </w:tc>
        <w:tc>
          <w:tcPr>
            <w:tcW w:w="2268" w:type="dxa"/>
          </w:tcPr>
          <w:p w14:paraId="28CBB43D" w14:textId="77777777" w:rsidR="008D5AFE" w:rsidRPr="000662D1" w:rsidRDefault="008D5AFE" w:rsidP="00B96C2D">
            <w:pPr>
              <w:rPr>
                <w:iCs/>
              </w:rPr>
            </w:pPr>
            <w:r w:rsidRPr="000662D1">
              <w:rPr>
                <w:iCs/>
              </w:rPr>
              <w:t>Зачет проводится устно в форме собеседования</w:t>
            </w:r>
          </w:p>
        </w:tc>
        <w:tc>
          <w:tcPr>
            <w:tcW w:w="9923" w:type="dxa"/>
          </w:tcPr>
          <w:p w14:paraId="29CE43E1" w14:textId="77777777" w:rsidR="008D5AFE" w:rsidRPr="000662D1" w:rsidRDefault="008D5AFE" w:rsidP="00B96C2D">
            <w:pPr>
              <w:ind w:firstLine="709"/>
              <w:jc w:val="both"/>
              <w:rPr>
                <w:iCs/>
              </w:rPr>
            </w:pPr>
            <w:r w:rsidRPr="00FD69FC">
              <w:rPr>
                <w:iCs/>
              </w:rPr>
              <w:t>Вопросы на зачете:</w:t>
            </w:r>
          </w:p>
          <w:p w14:paraId="690EDFA9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Общее представление о педагогике как науке.</w:t>
            </w:r>
          </w:p>
          <w:p w14:paraId="7AA736D3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Основные категории педагогики.</w:t>
            </w:r>
          </w:p>
          <w:p w14:paraId="7BEF3416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Исторические этапы развития педагогики.</w:t>
            </w:r>
          </w:p>
          <w:p w14:paraId="22AE1E83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Методы педагогики.</w:t>
            </w:r>
          </w:p>
          <w:p w14:paraId="0CD55E6F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Образование как процесс.</w:t>
            </w:r>
          </w:p>
          <w:p w14:paraId="70948FCE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Образование как результат и как система.</w:t>
            </w:r>
          </w:p>
          <w:p w14:paraId="0E5DB69E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Педагогические принципы.</w:t>
            </w:r>
          </w:p>
          <w:p w14:paraId="3C338AB7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Процесс обучения, его сущность и содержание.</w:t>
            </w:r>
          </w:p>
          <w:p w14:paraId="205D549E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Формы и виды организации учебного процесса.</w:t>
            </w:r>
          </w:p>
          <w:p w14:paraId="3783E579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Методы и средства обучения.</w:t>
            </w:r>
          </w:p>
          <w:p w14:paraId="5A073603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Ассоциативно-рефлекторная (традиционная) система обучения.</w:t>
            </w:r>
          </w:p>
          <w:p w14:paraId="61AFEFDF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Современные дидактические концепции. </w:t>
            </w:r>
          </w:p>
          <w:p w14:paraId="35923599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Характеристики основных концепций развивающего обучения.</w:t>
            </w:r>
          </w:p>
          <w:p w14:paraId="451F0486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Содержание образование: сущность, детерминанты, принципы и критерии отбора.</w:t>
            </w:r>
          </w:p>
          <w:p w14:paraId="51FD6FA1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Нормативные документы, регламентирующие содержание общего среднего и</w:t>
            </w:r>
          </w:p>
          <w:p w14:paraId="02B0635C" w14:textId="77777777" w:rsidR="005C519B" w:rsidRPr="005C519B" w:rsidRDefault="005B20E1" w:rsidP="005B20E1">
            <w:pPr>
              <w:pStyle w:val="af0"/>
              <w:shd w:val="clear" w:color="auto" w:fill="FFFFFF"/>
              <w:ind w:left="660"/>
              <w:jc w:val="both"/>
              <w:rPr>
                <w:iCs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высшего образования.</w:t>
            </w:r>
          </w:p>
        </w:tc>
      </w:tr>
    </w:tbl>
    <w:p w14:paraId="15E1E3B0" w14:textId="77777777" w:rsidR="008D5AFE" w:rsidRDefault="008D5AFE" w:rsidP="008D5AFE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p w14:paraId="15E890DC" w14:textId="77777777" w:rsidR="00E21005" w:rsidRPr="00E21005" w:rsidRDefault="00E21005" w:rsidP="00E2100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8D5AFE" w:rsidRPr="00314BCA" w14:paraId="3F264EF9" w14:textId="77777777" w:rsidTr="00B96C2D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60A0B0F" w14:textId="77777777" w:rsidR="008D5AFE" w:rsidRPr="004A2281" w:rsidRDefault="008D5AFE" w:rsidP="00B96C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A570EB3" w14:textId="77777777" w:rsidR="008D5AFE" w:rsidRPr="00314BCA" w:rsidRDefault="008D5AFE" w:rsidP="00B96C2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8DBB11C" w14:textId="77777777" w:rsidR="008D5AFE" w:rsidRPr="00314BCA" w:rsidRDefault="008D5AFE" w:rsidP="00B96C2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8D5AFE" w:rsidRPr="00314BCA" w14:paraId="5AC34B0F" w14:textId="77777777" w:rsidTr="00B96C2D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BB06B18" w14:textId="77777777" w:rsidR="008D5AFE" w:rsidRPr="004A2281" w:rsidRDefault="008D5AFE" w:rsidP="00B96C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A0939E1" w14:textId="77777777" w:rsidR="008D5AFE" w:rsidRPr="00314BCA" w:rsidRDefault="008D5AFE" w:rsidP="00B96C2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EFE557D" w14:textId="77777777" w:rsidR="008D5AFE" w:rsidRDefault="008D5AFE" w:rsidP="00B96C2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E2273DB" w14:textId="77777777" w:rsidR="008D5AFE" w:rsidRDefault="008D5AFE" w:rsidP="00B96C2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D5AFE" w:rsidRPr="00314BCA" w14:paraId="46BA3CBF" w14:textId="77777777" w:rsidTr="00B96C2D">
        <w:trPr>
          <w:trHeight w:val="283"/>
        </w:trPr>
        <w:tc>
          <w:tcPr>
            <w:tcW w:w="3828" w:type="dxa"/>
            <w:vMerge w:val="restart"/>
          </w:tcPr>
          <w:p w14:paraId="112368A0" w14:textId="77777777" w:rsidR="00E21005" w:rsidRDefault="00C77583" w:rsidP="00B96C2D">
            <w:pPr>
              <w:rPr>
                <w:iCs/>
              </w:rPr>
            </w:pPr>
            <w:r>
              <w:rPr>
                <w:iCs/>
              </w:rPr>
              <w:lastRenderedPageBreak/>
              <w:t>зачет</w:t>
            </w:r>
          </w:p>
          <w:p w14:paraId="1671845D" w14:textId="77777777" w:rsidR="008D5AFE" w:rsidRPr="006709A0" w:rsidRDefault="008D5AFE" w:rsidP="00B96C2D">
            <w:pPr>
              <w:rPr>
                <w:iCs/>
              </w:rPr>
            </w:pPr>
            <w:r w:rsidRPr="006709A0">
              <w:rPr>
                <w:iCs/>
              </w:rPr>
              <w:t xml:space="preserve">в устной форме </w:t>
            </w:r>
          </w:p>
          <w:p w14:paraId="1BEFAD24" w14:textId="77777777" w:rsidR="008D5AFE" w:rsidRPr="00721152" w:rsidRDefault="008D5AFE" w:rsidP="00B96C2D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4D2113F" w14:textId="77777777" w:rsidR="008D5AFE" w:rsidRPr="006709A0" w:rsidRDefault="008D5AFE" w:rsidP="00B96C2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19EC8F8E" w14:textId="77777777" w:rsidR="008D5AFE" w:rsidRPr="006709A0" w:rsidRDefault="008D5AFE" w:rsidP="00B96C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демонстрирует знания отличающиеся глубиной и содержательностью, дает полный исчерпывающий ответ, как на </w:t>
            </w:r>
            <w:r w:rsidR="00D12D46">
              <w:rPr>
                <w:iCs/>
                <w:lang w:val="ru-RU"/>
              </w:rPr>
              <w:t>поставленные</w:t>
            </w:r>
            <w:r w:rsidRPr="006709A0">
              <w:rPr>
                <w:iCs/>
                <w:lang w:val="ru-RU"/>
              </w:rPr>
              <w:t xml:space="preserve"> </w:t>
            </w:r>
            <w:r w:rsidR="00D12D46">
              <w:rPr>
                <w:iCs/>
                <w:lang w:val="ru-RU"/>
              </w:rPr>
              <w:t>вопросы</w:t>
            </w:r>
            <w:r w:rsidRPr="006709A0">
              <w:rPr>
                <w:iCs/>
                <w:lang w:val="ru-RU"/>
              </w:rPr>
              <w:t>;</w:t>
            </w:r>
          </w:p>
          <w:p w14:paraId="234C031E" w14:textId="77777777" w:rsidR="008D5AFE" w:rsidRPr="006709A0" w:rsidRDefault="008D5AFE" w:rsidP="00B96C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6206925" w14:textId="77777777" w:rsidR="008D5AFE" w:rsidRPr="006709A0" w:rsidRDefault="008D5AFE" w:rsidP="00B96C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</w:t>
            </w:r>
            <w:r w:rsidR="00D12D46">
              <w:rPr>
                <w:iCs/>
                <w:lang w:val="ru-RU"/>
              </w:rPr>
              <w:t xml:space="preserve"> заданному </w:t>
            </w:r>
            <w:r w:rsidRPr="006709A0">
              <w:rPr>
                <w:iCs/>
                <w:lang w:val="ru-RU"/>
              </w:rPr>
              <w:t>вопросу;</w:t>
            </w:r>
          </w:p>
          <w:p w14:paraId="146E82B7" w14:textId="77777777" w:rsidR="008D5AFE" w:rsidRPr="006709A0" w:rsidRDefault="008D5AFE" w:rsidP="00B96C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логично и доказательно раскрывает проблему, предложенную в </w:t>
            </w:r>
            <w:r>
              <w:rPr>
                <w:iCs/>
                <w:lang w:val="ru-RU"/>
              </w:rPr>
              <w:t>вопросе</w:t>
            </w:r>
            <w:r w:rsidRPr="006709A0">
              <w:rPr>
                <w:iCs/>
                <w:lang w:val="ru-RU"/>
              </w:rPr>
              <w:t>;</w:t>
            </w:r>
          </w:p>
          <w:p w14:paraId="6E996AE3" w14:textId="77777777" w:rsidR="008D5AFE" w:rsidRDefault="008D5AFE" w:rsidP="00B96C2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 о</w:t>
            </w:r>
            <w:r w:rsidRPr="006709A0">
              <w:rPr>
                <w:iCs/>
                <w:lang w:val="ru-RU"/>
              </w:rPr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0EA68074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249A8A87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вопросов;</w:t>
            </w:r>
          </w:p>
          <w:p w14:paraId="57C13336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</w:t>
            </w:r>
            <w:r>
              <w:rPr>
                <w:iCs/>
              </w:rPr>
              <w:t xml:space="preserve"> ответа на вопрос</w:t>
            </w:r>
            <w:r w:rsidRPr="006709A0">
              <w:rPr>
                <w:iCs/>
              </w:rPr>
              <w:t>;</w:t>
            </w:r>
          </w:p>
          <w:p w14:paraId="29D6741D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33139AE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27E8414" w14:textId="77777777" w:rsidR="005404F2" w:rsidRPr="005404F2" w:rsidRDefault="005404F2" w:rsidP="005404F2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5404F2">
              <w:rPr>
                <w:iCs/>
                <w:lang w:val="ru-RU"/>
              </w:rPr>
              <w:t>-  в ответе раскрыто, в основном, содержание вопроса, имеются неточности при ответе.</w:t>
            </w:r>
          </w:p>
        </w:tc>
        <w:tc>
          <w:tcPr>
            <w:tcW w:w="1772" w:type="dxa"/>
          </w:tcPr>
          <w:p w14:paraId="3A9DD220" w14:textId="77777777" w:rsidR="008D5AFE" w:rsidRPr="006709A0" w:rsidRDefault="008D5AFE" w:rsidP="00B96C2D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392EDD1" w14:textId="77777777" w:rsidR="008D5AFE" w:rsidRPr="006709A0" w:rsidRDefault="008D5AFE" w:rsidP="00B96C2D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8D5AFE" w:rsidRPr="00314BCA" w14:paraId="3D0394BA" w14:textId="77777777" w:rsidTr="00B96C2D">
        <w:trPr>
          <w:trHeight w:val="283"/>
        </w:trPr>
        <w:tc>
          <w:tcPr>
            <w:tcW w:w="3828" w:type="dxa"/>
            <w:vMerge/>
          </w:tcPr>
          <w:p w14:paraId="71B952B6" w14:textId="77777777" w:rsidR="008D5AFE" w:rsidRPr="006709A0" w:rsidRDefault="008D5AFE" w:rsidP="00B96C2D">
            <w:pPr>
              <w:rPr>
                <w:iCs/>
              </w:rPr>
            </w:pPr>
          </w:p>
        </w:tc>
        <w:tc>
          <w:tcPr>
            <w:tcW w:w="6945" w:type="dxa"/>
          </w:tcPr>
          <w:p w14:paraId="6DA6FC76" w14:textId="77777777" w:rsidR="008D5AFE" w:rsidRDefault="008D5AFE" w:rsidP="00B96C2D">
            <w:pPr>
              <w:rPr>
                <w:iCs/>
              </w:rPr>
            </w:pPr>
            <w:r w:rsidRPr="006709A0">
              <w:rPr>
                <w:iCs/>
              </w:rPr>
              <w:t>Обучающийся,</w:t>
            </w:r>
          </w:p>
          <w:p w14:paraId="3A302DE2" w14:textId="77777777" w:rsidR="008D5AFE" w:rsidRDefault="008D5AFE" w:rsidP="00B96C2D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- </w:t>
            </w:r>
            <w:r w:rsidRPr="006709A0">
              <w:rPr>
                <w:iCs/>
              </w:rPr>
              <w:t xml:space="preserve"> </w:t>
            </w:r>
            <w:r w:rsidR="009169DB">
              <w:rPr>
                <w:iCs/>
              </w:rPr>
              <w:t xml:space="preserve"> </w:t>
            </w:r>
            <w:r w:rsidRPr="006709A0">
              <w:rPr>
                <w:iCs/>
              </w:rPr>
              <w:t xml:space="preserve">обнаруживает существенные пробелы в знаниях основного учебного материала, </w:t>
            </w:r>
          </w:p>
          <w:p w14:paraId="655D0A0C" w14:textId="77777777" w:rsidR="009169DB" w:rsidRDefault="008D5AFE" w:rsidP="00B96C2D">
            <w:pPr>
              <w:rPr>
                <w:iCs/>
              </w:rPr>
            </w:pPr>
            <w:r>
              <w:rPr>
                <w:iCs/>
              </w:rPr>
              <w:t>-</w:t>
            </w:r>
            <w:r w:rsidR="009169DB">
              <w:rPr>
                <w:iCs/>
              </w:rPr>
              <w:t xml:space="preserve">  </w:t>
            </w:r>
            <w:r>
              <w:rPr>
                <w:iCs/>
              </w:rPr>
              <w:t xml:space="preserve"> н</w:t>
            </w:r>
            <w:r w:rsidRPr="006709A0">
              <w:rPr>
                <w:iCs/>
              </w:rPr>
              <w:t xml:space="preserve">а большую часть дополнительных вопросов по содержанию </w:t>
            </w:r>
          </w:p>
          <w:p w14:paraId="3D574B1F" w14:textId="77777777" w:rsidR="008D5AFE" w:rsidRDefault="009169DB" w:rsidP="00B96C2D">
            <w:r>
              <w:rPr>
                <w:iCs/>
              </w:rPr>
              <w:t xml:space="preserve">-   </w:t>
            </w:r>
            <w:r w:rsidR="008D5AFE" w:rsidRPr="006709A0">
              <w:rPr>
                <w:iCs/>
              </w:rPr>
              <w:t>затрудняется дать ответ или не дает верных ответов</w:t>
            </w:r>
            <w:r>
              <w:t>;</w:t>
            </w:r>
          </w:p>
          <w:p w14:paraId="58E9B927" w14:textId="77777777" w:rsidR="008D5AFE" w:rsidRPr="006709A0" w:rsidRDefault="008D5AFE" w:rsidP="00B96C2D">
            <w:pPr>
              <w:rPr>
                <w:iCs/>
              </w:rPr>
            </w:pPr>
            <w:r>
              <w:t>-</w:t>
            </w:r>
            <w:r w:rsidR="009169DB">
              <w:t xml:space="preserve">  </w:t>
            </w:r>
            <w:r w:rsidRPr="00CD38CA">
              <w:t xml:space="preserve">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1772" w:type="dxa"/>
          </w:tcPr>
          <w:p w14:paraId="197105A8" w14:textId="77777777" w:rsidR="008D5AFE" w:rsidRPr="006709A0" w:rsidRDefault="008D5AFE" w:rsidP="00B96C2D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FF2B482" w14:textId="77777777" w:rsidR="008D5AFE" w:rsidRPr="006709A0" w:rsidRDefault="008D5AFE" w:rsidP="00B96C2D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4D6D7192" w14:textId="77777777" w:rsidR="008D5AFE" w:rsidRPr="0074391A" w:rsidRDefault="008D5AFE" w:rsidP="008D5AFE"/>
    <w:p w14:paraId="7AAACB3F" w14:textId="77777777" w:rsidR="008D5AFE" w:rsidRPr="0074391A" w:rsidRDefault="008D5AFE" w:rsidP="008D5AFE"/>
    <w:p w14:paraId="05442E98" w14:textId="77777777" w:rsidR="008D5AFE" w:rsidRDefault="008D5AFE" w:rsidP="008D5AFE">
      <w:pPr>
        <w:pStyle w:val="1"/>
        <w:rPr>
          <w:rFonts w:eastAsiaTheme="minorEastAsia"/>
          <w:szCs w:val="24"/>
        </w:rPr>
        <w:sectPr w:rsidR="008D5AFE" w:rsidSect="00B96C2D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3BC36B1" w14:textId="77777777" w:rsidR="008D5AFE" w:rsidRDefault="008D5AFE" w:rsidP="008D5AFE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068AE3FE" w14:textId="77777777" w:rsidR="008D5AFE" w:rsidRPr="00B0418F" w:rsidRDefault="008D5AFE" w:rsidP="008D5AFE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195949E3" w14:textId="77777777" w:rsidR="008D5AFE" w:rsidRPr="002A2399" w:rsidRDefault="008D5AFE" w:rsidP="008D5AFE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D5AFE" w:rsidRPr="008448CC" w14:paraId="2BBA75FD" w14:textId="77777777" w:rsidTr="00B96C2D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1744F4D" w14:textId="77777777" w:rsidR="008D5AFE" w:rsidRPr="008448CC" w:rsidRDefault="008D5AFE" w:rsidP="00B96C2D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612FB8A" w14:textId="77777777" w:rsidR="008D5AFE" w:rsidRPr="008448CC" w:rsidRDefault="008D5AFE" w:rsidP="00B96C2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148AA50" w14:textId="77777777" w:rsidR="008D5AFE" w:rsidRPr="008448CC" w:rsidRDefault="008D5AFE" w:rsidP="00B96C2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D5AFE" w:rsidRPr="008448CC" w14:paraId="0EC80A57" w14:textId="77777777" w:rsidTr="00F562C8">
        <w:trPr>
          <w:trHeight w:val="286"/>
        </w:trPr>
        <w:tc>
          <w:tcPr>
            <w:tcW w:w="3686" w:type="dxa"/>
          </w:tcPr>
          <w:p w14:paraId="2B4D23DB" w14:textId="77777777" w:rsidR="008D5AFE" w:rsidRPr="00FB667F" w:rsidRDefault="008D5AFE" w:rsidP="00B96C2D">
            <w:pPr>
              <w:rPr>
                <w:bCs/>
                <w:i/>
              </w:rPr>
            </w:pPr>
            <w:r w:rsidRPr="00FB667F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656432" w14:textId="77777777" w:rsidR="008D5AFE" w:rsidRPr="008448CC" w:rsidRDefault="008D5AFE" w:rsidP="00B96C2D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1C1B19F" w14:textId="77777777" w:rsidR="008D5AFE" w:rsidRPr="008448CC" w:rsidRDefault="008D5AFE" w:rsidP="00B96C2D">
            <w:pPr>
              <w:rPr>
                <w:bCs/>
                <w:i/>
              </w:rPr>
            </w:pPr>
          </w:p>
        </w:tc>
      </w:tr>
      <w:tr w:rsidR="008D5AFE" w:rsidRPr="008448CC" w14:paraId="279C87EA" w14:textId="77777777" w:rsidTr="00F562C8">
        <w:trPr>
          <w:trHeight w:val="491"/>
        </w:trPr>
        <w:tc>
          <w:tcPr>
            <w:tcW w:w="3686" w:type="dxa"/>
            <w:tcBorders>
              <w:bottom w:val="single" w:sz="4" w:space="0" w:color="auto"/>
            </w:tcBorders>
          </w:tcPr>
          <w:p w14:paraId="2B415C76" w14:textId="77777777" w:rsidR="00F562C8" w:rsidRPr="00B83092" w:rsidRDefault="008D5AFE" w:rsidP="00C4415E">
            <w:pPr>
              <w:rPr>
                <w:bCs/>
              </w:rPr>
            </w:pPr>
            <w:r w:rsidRPr="00B83092">
              <w:rPr>
                <w:bCs/>
              </w:rPr>
              <w:t>-</w:t>
            </w:r>
            <w:r w:rsidR="00FD69FC" w:rsidRPr="00B83092">
              <w:rPr>
                <w:bCs/>
              </w:rPr>
              <w:t xml:space="preserve"> </w:t>
            </w:r>
            <w:r w:rsidRPr="00B83092">
              <w:rPr>
                <w:bCs/>
              </w:rPr>
              <w:t xml:space="preserve">индивидуальные задания  (тема </w:t>
            </w:r>
            <w:r w:rsidR="00F562C8" w:rsidRPr="00B83092">
              <w:rPr>
                <w:bCs/>
              </w:rPr>
              <w:t>1.</w:t>
            </w:r>
            <w:r w:rsidR="00FD69FC" w:rsidRPr="00B83092">
              <w:rPr>
                <w:bCs/>
              </w:rPr>
              <w:t>1</w:t>
            </w:r>
            <w:r w:rsidR="00F562C8" w:rsidRPr="00B83092">
              <w:rPr>
                <w:bCs/>
              </w:rPr>
              <w:t xml:space="preserve">; </w:t>
            </w:r>
            <w:r w:rsidR="00C4415E">
              <w:rPr>
                <w:bCs/>
              </w:rPr>
              <w:t>1</w:t>
            </w:r>
            <w:r w:rsidR="00F562C8" w:rsidRPr="00B83092">
              <w:rPr>
                <w:bCs/>
              </w:rPr>
              <w:t xml:space="preserve">.2; </w:t>
            </w:r>
            <w:r w:rsidR="00C4415E">
              <w:rPr>
                <w:bCs/>
              </w:rPr>
              <w:t xml:space="preserve">2.2, </w:t>
            </w:r>
            <w:r w:rsidR="00F562C8" w:rsidRPr="00B83092">
              <w:rPr>
                <w:bCs/>
              </w:rPr>
              <w:t>3.</w:t>
            </w:r>
            <w:r w:rsidR="00FD69FC" w:rsidRPr="00B83092">
              <w:rPr>
                <w:bCs/>
              </w:rPr>
              <w:t>1</w:t>
            </w:r>
            <w:r w:rsidR="00F562C8" w:rsidRPr="00B83092">
              <w:rPr>
                <w:bCs/>
              </w:rPr>
              <w:t>; 4.</w:t>
            </w:r>
            <w:r w:rsidR="00C4415E">
              <w:rPr>
                <w:bCs/>
              </w:rPr>
              <w:t>2</w:t>
            </w:r>
            <w:r w:rsidRPr="00B83092">
              <w:rPr>
                <w:bCs/>
              </w:rPr>
              <w:t xml:space="preserve">)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84DED5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5653B30" w14:textId="77777777" w:rsidR="008D5AFE" w:rsidRPr="00A47C9C" w:rsidRDefault="008D5AFE" w:rsidP="00B96C2D">
            <w:pPr>
              <w:jc w:val="center"/>
              <w:rPr>
                <w:bCs/>
              </w:rPr>
            </w:pPr>
            <w:r w:rsidRPr="00A47C9C">
              <w:rPr>
                <w:bCs/>
              </w:rPr>
              <w:t>2 – 5</w:t>
            </w:r>
          </w:p>
        </w:tc>
      </w:tr>
      <w:tr w:rsidR="008D5AFE" w:rsidRPr="008448CC" w14:paraId="36FFD0F8" w14:textId="77777777" w:rsidTr="00F562C8">
        <w:trPr>
          <w:trHeight w:val="214"/>
        </w:trPr>
        <w:tc>
          <w:tcPr>
            <w:tcW w:w="3686" w:type="dxa"/>
          </w:tcPr>
          <w:p w14:paraId="3B16EFEE" w14:textId="77777777" w:rsidR="008D5AFE" w:rsidRPr="00B83092" w:rsidRDefault="008D5AFE" w:rsidP="00FD69FC">
            <w:pPr>
              <w:rPr>
                <w:bCs/>
              </w:rPr>
            </w:pPr>
            <w:r w:rsidRPr="00B83092">
              <w:rPr>
                <w:bCs/>
              </w:rPr>
              <w:t xml:space="preserve"> - сообщения (</w:t>
            </w:r>
            <w:r w:rsidR="00F562C8" w:rsidRPr="00B83092">
              <w:rPr>
                <w:bCs/>
              </w:rPr>
              <w:t>темы 2.1; 3.</w:t>
            </w:r>
            <w:r w:rsidR="00FD69FC" w:rsidRPr="00B83092">
              <w:rPr>
                <w:bCs/>
              </w:rPr>
              <w:t>2</w:t>
            </w:r>
            <w:r w:rsidRPr="00B83092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FF41B8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0891BE4" w14:textId="77777777" w:rsidR="008D5AFE" w:rsidRPr="00A47C9C" w:rsidRDefault="008D5AFE" w:rsidP="00B96C2D">
            <w:pPr>
              <w:jc w:val="center"/>
              <w:rPr>
                <w:bCs/>
              </w:rPr>
            </w:pPr>
            <w:r w:rsidRPr="00A47C9C">
              <w:rPr>
                <w:bCs/>
              </w:rPr>
              <w:t xml:space="preserve">2 – 5 </w:t>
            </w:r>
          </w:p>
        </w:tc>
      </w:tr>
      <w:tr w:rsidR="008D5AFE" w:rsidRPr="008448CC" w14:paraId="599BA105" w14:textId="77777777" w:rsidTr="00B96C2D">
        <w:trPr>
          <w:trHeight w:val="286"/>
        </w:trPr>
        <w:tc>
          <w:tcPr>
            <w:tcW w:w="3686" w:type="dxa"/>
          </w:tcPr>
          <w:p w14:paraId="0F009D74" w14:textId="77777777" w:rsidR="008D5AFE" w:rsidRPr="00B83092" w:rsidRDefault="008D5AFE" w:rsidP="00B96C2D">
            <w:pPr>
              <w:rPr>
                <w:bCs/>
              </w:rPr>
            </w:pPr>
            <w:r w:rsidRPr="00B83092">
              <w:rPr>
                <w:bCs/>
              </w:rPr>
              <w:t>- устный опрос</w:t>
            </w:r>
          </w:p>
        </w:tc>
        <w:tc>
          <w:tcPr>
            <w:tcW w:w="2835" w:type="dxa"/>
          </w:tcPr>
          <w:p w14:paraId="25A51913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9BFAEA4" w14:textId="77777777" w:rsidR="008D5AFE" w:rsidRPr="00A47C9C" w:rsidRDefault="008D5AFE" w:rsidP="00B96C2D">
            <w:pPr>
              <w:jc w:val="center"/>
              <w:rPr>
                <w:bCs/>
              </w:rPr>
            </w:pPr>
            <w:r w:rsidRPr="00A47C9C">
              <w:rPr>
                <w:bCs/>
              </w:rPr>
              <w:t xml:space="preserve">2 – 5 </w:t>
            </w:r>
          </w:p>
        </w:tc>
      </w:tr>
      <w:tr w:rsidR="008D5AFE" w:rsidRPr="008448CC" w14:paraId="28CEC8A0" w14:textId="77777777" w:rsidTr="00B96C2D">
        <w:tc>
          <w:tcPr>
            <w:tcW w:w="3686" w:type="dxa"/>
          </w:tcPr>
          <w:p w14:paraId="427D15AE" w14:textId="77777777" w:rsidR="008D5AFE" w:rsidRPr="00B83092" w:rsidRDefault="008D5AFE" w:rsidP="00B96C2D">
            <w:pPr>
              <w:rPr>
                <w:bCs/>
                <w:iCs/>
              </w:rPr>
            </w:pPr>
            <w:r w:rsidRPr="00B83092">
              <w:rPr>
                <w:bCs/>
                <w:iCs/>
              </w:rPr>
              <w:t xml:space="preserve">Промежуточная аттестация </w:t>
            </w:r>
          </w:p>
          <w:p w14:paraId="53B59E62" w14:textId="77777777" w:rsidR="008D5AFE" w:rsidRPr="00B83092" w:rsidRDefault="008D5AFE" w:rsidP="00B96C2D">
            <w:pPr>
              <w:rPr>
                <w:bCs/>
              </w:rPr>
            </w:pPr>
            <w:r w:rsidRPr="00B83092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7989FE33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3DE9DA3F" w14:textId="77777777" w:rsidR="008D5AFE" w:rsidRPr="00A47C9C" w:rsidRDefault="008D5AFE" w:rsidP="00B96C2D">
            <w:pPr>
              <w:rPr>
                <w:bCs/>
              </w:rPr>
            </w:pPr>
            <w:r w:rsidRPr="00A47C9C">
              <w:rPr>
                <w:bCs/>
              </w:rPr>
              <w:t>зачтено</w:t>
            </w:r>
          </w:p>
          <w:p w14:paraId="4F667622" w14:textId="77777777" w:rsidR="008D5AFE" w:rsidRPr="00A47C9C" w:rsidRDefault="008D5AFE" w:rsidP="00B96C2D">
            <w:pPr>
              <w:rPr>
                <w:bCs/>
              </w:rPr>
            </w:pPr>
            <w:r w:rsidRPr="00A47C9C">
              <w:rPr>
                <w:bCs/>
              </w:rPr>
              <w:t>не зачтено</w:t>
            </w:r>
          </w:p>
        </w:tc>
      </w:tr>
      <w:tr w:rsidR="008D5AFE" w:rsidRPr="008448CC" w14:paraId="67AC48D1" w14:textId="77777777" w:rsidTr="00B96C2D">
        <w:tc>
          <w:tcPr>
            <w:tcW w:w="3686" w:type="dxa"/>
          </w:tcPr>
          <w:p w14:paraId="1FF36689" w14:textId="77777777" w:rsidR="008D5AFE" w:rsidRPr="008448CC" w:rsidRDefault="008D5AFE" w:rsidP="00B96C2D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57B16963" w14:textId="77777777" w:rsidR="008D5AFE" w:rsidRPr="00A47C9C" w:rsidRDefault="008D5AFE" w:rsidP="00B96C2D">
            <w:pPr>
              <w:rPr>
                <w:bCs/>
                <w:iCs/>
              </w:rPr>
            </w:pPr>
            <w:r w:rsidRPr="00A47C9C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4C24F014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01B056F" w14:textId="77777777" w:rsidR="008D5AFE" w:rsidRPr="008448CC" w:rsidRDefault="008D5AFE" w:rsidP="00B96C2D">
            <w:pPr>
              <w:rPr>
                <w:bCs/>
                <w:i/>
              </w:rPr>
            </w:pPr>
          </w:p>
        </w:tc>
      </w:tr>
    </w:tbl>
    <w:p w14:paraId="57725D6E" w14:textId="77777777" w:rsidR="008D5AFE" w:rsidRPr="00EE7E9E" w:rsidRDefault="008D5AFE" w:rsidP="008D5AFE">
      <w:pPr>
        <w:pStyle w:val="1"/>
        <w:rPr>
          <w:i/>
        </w:rPr>
      </w:pPr>
      <w:r w:rsidRPr="00111C6E">
        <w:t>ОБРАЗОВАТЕЛЬНЫЕ ТЕХНОЛОГИИ</w:t>
      </w:r>
    </w:p>
    <w:p w14:paraId="59772731" w14:textId="77777777" w:rsidR="008D5AFE" w:rsidRPr="00DE200A" w:rsidRDefault="008D5AFE" w:rsidP="008D5AFE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B2761A9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40DA6896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 (выполнение проектно-аналитических заданий);</w:t>
      </w:r>
    </w:p>
    <w:p w14:paraId="15EB1451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76772863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F07AF2">
        <w:rPr>
          <w:iCs/>
          <w:sz w:val="24"/>
          <w:szCs w:val="24"/>
        </w:rPr>
        <w:t>;</w:t>
      </w:r>
    </w:p>
    <w:p w14:paraId="54554A4F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6710ABB6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5985E5B" w14:textId="77777777" w:rsidR="008D5AFE" w:rsidRPr="00E035C2" w:rsidRDefault="008D5AFE" w:rsidP="008D5AFE">
      <w:pPr>
        <w:pStyle w:val="1"/>
        <w:rPr>
          <w:i/>
        </w:rPr>
      </w:pPr>
      <w:r w:rsidRPr="00DE72E7">
        <w:t>ПРАКТИЧЕСКАЯ ПОДГОТОВКА</w:t>
      </w:r>
    </w:p>
    <w:p w14:paraId="4168787D" w14:textId="77777777" w:rsidR="008D5AFE" w:rsidRPr="00F07AF2" w:rsidRDefault="008D5AFE" w:rsidP="008D5AF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FE32C6C" w14:textId="77777777" w:rsidR="008D5AFE" w:rsidRDefault="008D5AFE" w:rsidP="008D5AFE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92C2359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D54C754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86FAB9E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4F17BEE3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D02F948" w14:textId="77777777" w:rsidR="008D5AFE" w:rsidRPr="00103BEB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62231CC" w14:textId="77777777" w:rsidR="008D5AFE" w:rsidRPr="00A30D4B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78DD3580" w14:textId="77777777" w:rsidR="008D5AFE" w:rsidRPr="005D073F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95A59E6" w14:textId="77777777" w:rsidR="008D5AFE" w:rsidRPr="00AF0CEE" w:rsidRDefault="008D5AFE" w:rsidP="008D5AFE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347D00">
        <w:rPr>
          <w:iCs/>
        </w:rPr>
        <w:t xml:space="preserve">ДИСЦИПЛИНЫ </w:t>
      </w:r>
    </w:p>
    <w:p w14:paraId="154E195A" w14:textId="292823F3" w:rsidR="00347D00" w:rsidRPr="00347D00" w:rsidRDefault="008D5AFE" w:rsidP="00347D0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7C06A7">
        <w:rPr>
          <w:iCs/>
          <w:sz w:val="24"/>
          <w:szCs w:val="24"/>
        </w:rPr>
        <w:t>обеспечение 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</w:t>
      </w:r>
      <w:r w:rsidR="00347D00">
        <w:rPr>
          <w:iCs/>
          <w:sz w:val="24"/>
          <w:szCs w:val="24"/>
        </w:rPr>
        <w:t>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3D2945" w:rsidRPr="0021251B" w14:paraId="0CA6CF36" w14:textId="77777777" w:rsidTr="00423F61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21D3DC8A" w14:textId="77777777" w:rsidR="003D2945" w:rsidRPr="00497306" w:rsidRDefault="003D2945" w:rsidP="00423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7C07073" w14:textId="77777777" w:rsidR="003D2945" w:rsidRPr="00497306" w:rsidRDefault="003D2945" w:rsidP="00423F61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D2945" w:rsidRPr="0021251B" w14:paraId="4F34A1B7" w14:textId="77777777" w:rsidTr="00423F6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667FF83" w14:textId="77777777" w:rsidR="003D2945" w:rsidRDefault="003D2945" w:rsidP="00423F61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Калужская, д.1</w:t>
            </w:r>
          </w:p>
          <w:p w14:paraId="0EC24DF0" w14:textId="77777777" w:rsidR="003D2945" w:rsidRPr="00642DBE" w:rsidRDefault="003D2945" w:rsidP="00423F61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Малый Калужский переулок, дом 2, строение </w:t>
            </w:r>
            <w:r w:rsidRPr="00642D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3D2945" w:rsidRPr="0021251B" w14:paraId="2C279FD5" w14:textId="77777777" w:rsidTr="00423F61">
        <w:tc>
          <w:tcPr>
            <w:tcW w:w="4676" w:type="dxa"/>
          </w:tcPr>
          <w:p w14:paraId="312CC5CB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DACCE32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096F18A7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61172E6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667185D1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3D2945" w:rsidRPr="0021251B" w14:paraId="14D0BFAD" w14:textId="77777777" w:rsidTr="00423F61">
        <w:tc>
          <w:tcPr>
            <w:tcW w:w="4676" w:type="dxa"/>
          </w:tcPr>
          <w:p w14:paraId="072B805B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2AE7CB99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197A6A53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84DBF68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29B4B6AC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3D2945" w:rsidRPr="0021251B" w14:paraId="50B86EDF" w14:textId="77777777" w:rsidTr="00423F61">
        <w:tc>
          <w:tcPr>
            <w:tcW w:w="4676" w:type="dxa"/>
            <w:shd w:val="clear" w:color="auto" w:fill="DBE5F1" w:themeFill="accent1" w:themeFillTint="33"/>
            <w:vAlign w:val="center"/>
          </w:tcPr>
          <w:p w14:paraId="27560580" w14:textId="77777777" w:rsidR="003D2945" w:rsidRPr="00F27AAB" w:rsidRDefault="003D2945" w:rsidP="00423F61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2A1DB513" w14:textId="77777777" w:rsidR="003D2945" w:rsidRPr="00F27AAB" w:rsidRDefault="003D2945" w:rsidP="00423F61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D2945" w:rsidRPr="0021251B" w14:paraId="144E86EF" w14:textId="77777777" w:rsidTr="00423F61">
        <w:tc>
          <w:tcPr>
            <w:tcW w:w="4676" w:type="dxa"/>
          </w:tcPr>
          <w:p w14:paraId="4E823A1A" w14:textId="77777777" w:rsidR="003D2945" w:rsidRPr="00F27AAB" w:rsidRDefault="003D2945" w:rsidP="00423F61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74FBD028" w14:textId="77777777" w:rsidR="003D2945" w:rsidRPr="00F27AAB" w:rsidRDefault="003D2945" w:rsidP="00423F61">
            <w:pPr>
              <w:rPr>
                <w:bCs/>
                <w:iCs/>
                <w:color w:val="000000"/>
              </w:rPr>
            </w:pPr>
          </w:p>
          <w:p w14:paraId="7B6D9121" w14:textId="77777777" w:rsidR="003D2945" w:rsidRPr="00F27AAB" w:rsidRDefault="003D2945" w:rsidP="00423F61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35658FE8" w14:textId="77777777" w:rsidR="003D2945" w:rsidRPr="00F27AAB" w:rsidRDefault="003D2945" w:rsidP="003D2945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06065411" w14:textId="77777777" w:rsidR="00347D00" w:rsidRPr="00347D00" w:rsidRDefault="00347D00" w:rsidP="00347D00">
      <w:pPr>
        <w:spacing w:before="120" w:after="120"/>
        <w:jc w:val="both"/>
        <w:rPr>
          <w:sz w:val="24"/>
          <w:szCs w:val="24"/>
        </w:rPr>
      </w:pPr>
    </w:p>
    <w:p w14:paraId="042189A4" w14:textId="77777777" w:rsidR="008D5AFE" w:rsidRPr="005268FA" w:rsidRDefault="008D5AFE" w:rsidP="008D5AF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4E188A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 xml:space="preserve">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технологий.</w:t>
      </w:r>
    </w:p>
    <w:p w14:paraId="15AA1B58" w14:textId="77777777" w:rsidR="008D5AFE" w:rsidRPr="005268FA" w:rsidRDefault="008D5AFE" w:rsidP="008D5AF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8D5AFE" w:rsidRPr="005268FA" w14:paraId="5BED6767" w14:textId="77777777" w:rsidTr="00B96C2D">
        <w:tc>
          <w:tcPr>
            <w:tcW w:w="2836" w:type="dxa"/>
          </w:tcPr>
          <w:p w14:paraId="39E7AC60" w14:textId="77777777" w:rsidR="008D5AFE" w:rsidRPr="005268FA" w:rsidRDefault="008D5AFE" w:rsidP="00B96C2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7CCBB91" w14:textId="77777777" w:rsidR="008D5AFE" w:rsidRPr="005268FA" w:rsidRDefault="008D5AFE" w:rsidP="00B96C2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5444513D" w14:textId="77777777" w:rsidR="008D5AFE" w:rsidRPr="005268FA" w:rsidRDefault="008D5AFE" w:rsidP="00B96C2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8D5AFE" w:rsidRPr="005268FA" w14:paraId="323AD900" w14:textId="77777777" w:rsidTr="00B96C2D">
        <w:tc>
          <w:tcPr>
            <w:tcW w:w="2836" w:type="dxa"/>
            <w:vMerge w:val="restart"/>
          </w:tcPr>
          <w:p w14:paraId="3DA4B6E1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 компьютер/ ноутбук/планшет,</w:t>
            </w:r>
          </w:p>
          <w:p w14:paraId="7308B51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lastRenderedPageBreak/>
              <w:t>камера,</w:t>
            </w:r>
          </w:p>
          <w:p w14:paraId="301948D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550D47FC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798F787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00E73D6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lastRenderedPageBreak/>
              <w:t>Веб-браузер</w:t>
            </w:r>
          </w:p>
        </w:tc>
        <w:tc>
          <w:tcPr>
            <w:tcW w:w="4501" w:type="dxa"/>
          </w:tcPr>
          <w:p w14:paraId="157E882D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66, </w:t>
            </w:r>
            <w:r w:rsidRPr="005268FA">
              <w:rPr>
                <w:iCs/>
                <w:lang w:val="en-US"/>
              </w:rPr>
              <w:t>Edge</w:t>
            </w:r>
            <w:r w:rsidRPr="005268FA">
              <w:rPr>
                <w:iCs/>
              </w:rPr>
              <w:t xml:space="preserve"> 79, </w:t>
            </w:r>
            <w:proofErr w:type="spellStart"/>
            <w:r w:rsidRPr="005268FA">
              <w:rPr>
                <w:iCs/>
              </w:rPr>
              <w:lastRenderedPageBreak/>
              <w:t>Яндекс.Браузер</w:t>
            </w:r>
            <w:proofErr w:type="spellEnd"/>
            <w:r w:rsidRPr="005268FA">
              <w:rPr>
                <w:iCs/>
              </w:rPr>
              <w:t xml:space="preserve"> 19.3</w:t>
            </w:r>
          </w:p>
        </w:tc>
      </w:tr>
      <w:tr w:rsidR="008D5AFE" w:rsidRPr="005268FA" w14:paraId="72FAC7E6" w14:textId="77777777" w:rsidTr="00B96C2D">
        <w:tc>
          <w:tcPr>
            <w:tcW w:w="2836" w:type="dxa"/>
            <w:vMerge/>
          </w:tcPr>
          <w:p w14:paraId="16A3A6C0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F40CDB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1421E27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8D5AFE" w:rsidRPr="005268FA" w14:paraId="567B543D" w14:textId="77777777" w:rsidTr="00B96C2D">
        <w:tc>
          <w:tcPr>
            <w:tcW w:w="2836" w:type="dxa"/>
            <w:vMerge/>
          </w:tcPr>
          <w:p w14:paraId="19D3B160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9487C3A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1CD29A6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8D5AFE" w:rsidRPr="005268FA" w14:paraId="39490F51" w14:textId="77777777" w:rsidTr="00B96C2D">
        <w:tc>
          <w:tcPr>
            <w:tcW w:w="2836" w:type="dxa"/>
            <w:vMerge/>
          </w:tcPr>
          <w:p w14:paraId="545B7FAD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53DEFA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4420CC43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8D5AFE" w:rsidRPr="005268FA" w14:paraId="6BA9E6CA" w14:textId="77777777" w:rsidTr="00B96C2D">
        <w:tc>
          <w:tcPr>
            <w:tcW w:w="2836" w:type="dxa"/>
            <w:vMerge/>
          </w:tcPr>
          <w:p w14:paraId="42DD5C42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12934E8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64DF7575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8D5AFE" w:rsidRPr="005268FA" w14:paraId="6868E475" w14:textId="77777777" w:rsidTr="00B96C2D">
        <w:tc>
          <w:tcPr>
            <w:tcW w:w="2836" w:type="dxa"/>
            <w:vMerge/>
          </w:tcPr>
          <w:p w14:paraId="7007B2B0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25F0BE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4359D5B9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1B115CEF" w14:textId="77777777" w:rsidR="008D5AFE" w:rsidRPr="005268FA" w:rsidRDefault="008D5AFE" w:rsidP="008D5AFE">
      <w:pPr>
        <w:pStyle w:val="af0"/>
        <w:rPr>
          <w:iCs/>
          <w:sz w:val="24"/>
          <w:szCs w:val="24"/>
        </w:rPr>
      </w:pPr>
    </w:p>
    <w:p w14:paraId="0426FD0B" w14:textId="5CEE16EE" w:rsidR="008D5AFE" w:rsidRPr="004C3286" w:rsidRDefault="008D5AFE" w:rsidP="008D5AFE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FB667F">
        <w:rPr>
          <w:iCs/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</w:t>
      </w:r>
      <w:r w:rsidR="00F857E4">
        <w:rPr>
          <w:iCs/>
          <w:sz w:val="24"/>
          <w:szCs w:val="24"/>
        </w:rPr>
        <w:t>Педагогика</w:t>
      </w:r>
      <w:r>
        <w:rPr>
          <w:iCs/>
          <w:sz w:val="24"/>
          <w:szCs w:val="24"/>
        </w:rPr>
        <w:t xml:space="preserve"> </w:t>
      </w:r>
      <w:r w:rsidRPr="005268FA"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66C635A8" w14:textId="77777777" w:rsidR="008D5AFE" w:rsidRPr="00497306" w:rsidRDefault="008D5AFE" w:rsidP="008D5AFE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D0563BE" w14:textId="77777777" w:rsidR="008D5AFE" w:rsidRDefault="008D5AFE" w:rsidP="008D5AFE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8D5AFE" w:rsidSect="00B96C2D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2D05793" w14:textId="77777777" w:rsidR="008D5AFE" w:rsidRDefault="008D5AFE" w:rsidP="008D5AFE">
      <w:pPr>
        <w:pStyle w:val="1"/>
      </w:pPr>
      <w:bookmarkStart w:id="13" w:name="_Hlk88489319"/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304"/>
        <w:gridCol w:w="3232"/>
        <w:gridCol w:w="1984"/>
      </w:tblGrid>
      <w:tr w:rsidR="00BD210C" w:rsidRPr="000017F6" w14:paraId="1482D83A" w14:textId="77777777" w:rsidTr="00674C4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bookmarkEnd w:id="13"/>
          <w:p w14:paraId="7DBC7D49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431F6663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26A7AA06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09327BA7" w14:textId="77777777" w:rsidR="00BD210C" w:rsidRPr="000017F6" w:rsidRDefault="00BD210C" w:rsidP="00674C49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0BE767A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5D42B18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7860C76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C98F569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30BC897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0017F6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61AFDAE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D210C" w:rsidRPr="000017F6" w14:paraId="7B4334E8" w14:textId="77777777" w:rsidTr="00674C49">
        <w:trPr>
          <w:trHeight w:val="34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7AADDEA4" w14:textId="77777777" w:rsidR="00BD210C" w:rsidRPr="000017F6" w:rsidRDefault="00BD210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E7456" w:rsidRPr="000017F6" w14:paraId="02D2D8F4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51A7E2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A26FD4" w14:textId="77777777" w:rsidR="004E7456" w:rsidRPr="00D108EC" w:rsidRDefault="00D108EC" w:rsidP="00D108E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D108EC">
              <w:rPr>
                <w:iCs/>
              </w:rPr>
              <w:t>Подласый</w:t>
            </w:r>
            <w:proofErr w:type="spellEnd"/>
            <w:r w:rsidRPr="00D108EC">
              <w:rPr>
                <w:iCs/>
              </w:rPr>
              <w:t xml:space="preserve"> И. П.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A8F2FA" w14:textId="77777777" w:rsidR="004E7456" w:rsidRPr="000017F6" w:rsidRDefault="00D108EC" w:rsidP="0033285F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Педагогика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7E4E4A" w14:textId="77777777" w:rsidR="004E7456" w:rsidRPr="000017F6" w:rsidRDefault="00D108EC" w:rsidP="002C4EC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8E5530" w14:textId="77777777" w:rsidR="004E7456" w:rsidRPr="000017F6" w:rsidRDefault="00D108EC" w:rsidP="00D108E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М:  </w:t>
            </w:r>
            <w:proofErr w:type="spellStart"/>
            <w:r>
              <w:t>Юрайт</w:t>
            </w:r>
            <w:proofErr w:type="spellEnd"/>
            <w:r>
              <w:t>,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66BFEC" w14:textId="77777777" w:rsidR="004E7456" w:rsidRPr="000017F6" w:rsidRDefault="0033285F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E0141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D7E06" w14:textId="77777777" w:rsidR="0033285F" w:rsidRPr="009C09A5" w:rsidRDefault="000F10C4" w:rsidP="0033285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7" w:history="1">
              <w:r w:rsidR="0033285F" w:rsidRPr="00E42F84">
                <w:rPr>
                  <w:rStyle w:val="af3"/>
                  <w:sz w:val="24"/>
                  <w:szCs w:val="24"/>
                  <w:lang w:eastAsia="ar-SA"/>
                </w:rPr>
                <w:t>h</w:t>
              </w:r>
              <w:r w:rsidR="0033285F" w:rsidRPr="0033285F">
                <w:rPr>
                  <w:rStyle w:val="af3"/>
                  <w:lang w:eastAsia="ar-SA"/>
                </w:rPr>
                <w:t>ttps://urait.ru/book/pedagogika-488574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89C59" w14:textId="77777777" w:rsidR="004E7456" w:rsidRPr="000017F6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E7456" w:rsidRPr="001C1E84" w14:paraId="137975F0" w14:textId="77777777" w:rsidTr="00D442FA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D9BB37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F01E20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t>Рындак</w:t>
            </w:r>
            <w:proofErr w:type="spellEnd"/>
            <w:r>
              <w:t xml:space="preserve"> В.Г.(ред.)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C086D2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Педагогика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00EDEB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 xml:space="preserve">учебник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B44317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7E805B" w14:textId="77777777" w:rsidR="004E7456" w:rsidRPr="001C1E84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2020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0EE2F9" w14:textId="77777777" w:rsidR="004E7456" w:rsidRPr="00D442FA" w:rsidRDefault="000F10C4" w:rsidP="002C4ECC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4E7456" w:rsidRPr="00D442FA">
                <w:rPr>
                  <w:rStyle w:val="af3"/>
                  <w:lang w:eastAsia="ar-SA"/>
                </w:rPr>
                <w:t>https://znanium.com/catalog/document?id=357453</w:t>
              </w:r>
            </w:hyperlink>
          </w:p>
          <w:p w14:paraId="012641FA" w14:textId="77777777" w:rsidR="004E7456" w:rsidRPr="00D442FA" w:rsidRDefault="004E7456" w:rsidP="002C4EC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BDCD4B" w14:textId="77777777" w:rsidR="004E7456" w:rsidRPr="001C1E84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E7456" w:rsidRPr="001C1E84" w14:paraId="00FC6778" w14:textId="77777777" w:rsidTr="00D442F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AE464D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CBCC73" w14:textId="77777777" w:rsidR="004E7456" w:rsidRDefault="004E7456" w:rsidP="00674C49">
            <w:pPr>
              <w:suppressAutoHyphens/>
              <w:spacing w:line="100" w:lineRule="atLeast"/>
            </w:pPr>
            <w:r>
              <w:t>Хуторской, А. 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6F6372" w14:textId="77777777" w:rsidR="004E7456" w:rsidRDefault="004E7456" w:rsidP="00D442FA">
            <w:pPr>
              <w:suppressAutoHyphens/>
              <w:spacing w:line="100" w:lineRule="atLeast"/>
            </w:pPr>
            <w:r>
              <w:t xml:space="preserve">Педагогика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46D612" w14:textId="77777777" w:rsidR="004E7456" w:rsidRDefault="004E7456" w:rsidP="00674C49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8F3938" w14:textId="77777777" w:rsidR="004E7456" w:rsidRDefault="004E7456" w:rsidP="00D442FA">
            <w:pPr>
              <w:suppressAutoHyphens/>
              <w:spacing w:line="100" w:lineRule="atLeast"/>
            </w:pPr>
            <w:r>
              <w:t>СПб : Питер, 2019.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92FA87" w14:textId="77777777" w:rsidR="004E7456" w:rsidRDefault="004E7456" w:rsidP="00674C49">
            <w:pPr>
              <w:suppressAutoHyphens/>
              <w:spacing w:line="100" w:lineRule="atLeast"/>
            </w:pPr>
            <w:r>
              <w:t>2019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A1D712" w14:textId="77777777" w:rsidR="004E7456" w:rsidRPr="00D442FA" w:rsidRDefault="000F10C4" w:rsidP="00D442FA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4E7456" w:rsidRPr="00E42F84">
                <w:rPr>
                  <w:rStyle w:val="af3"/>
                  <w:lang w:eastAsia="ar-SA"/>
                </w:rPr>
                <w:t>https://znanium.com/catalog/document?id=385321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C4B90F" w14:textId="77777777" w:rsidR="004E7456" w:rsidRPr="001C1E84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E7456" w:rsidRPr="000017F6" w14:paraId="795BA23C" w14:textId="77777777" w:rsidTr="00674C49">
        <w:trPr>
          <w:trHeight w:val="34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6E1A1319" w14:textId="77777777" w:rsidR="004E7456" w:rsidRPr="000017F6" w:rsidRDefault="004E7456" w:rsidP="00674C49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E7456" w:rsidRPr="000017F6" w14:paraId="72744BF9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6BE2CA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E83721" w14:textId="77777777" w:rsidR="004E7456" w:rsidRPr="006809C2" w:rsidRDefault="004E7456" w:rsidP="00ED693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t>Турбовской</w:t>
            </w:r>
            <w:proofErr w:type="spellEnd"/>
            <w:r>
              <w:t xml:space="preserve"> Я.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979500" w14:textId="77777777" w:rsidR="004E7456" w:rsidRPr="006809C2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Педагогика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3BFAB0" w14:textId="77777777" w:rsidR="004E7456" w:rsidRPr="006809C2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D1C09" w14:textId="77777777" w:rsidR="004E7456" w:rsidRPr="006809C2" w:rsidRDefault="004E7456" w:rsidP="00D442F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F966E6" w14:textId="77777777" w:rsidR="004E7456" w:rsidRPr="006809C2" w:rsidRDefault="004E7456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D7964" w14:textId="77777777" w:rsidR="004E7456" w:rsidRPr="00ED6937" w:rsidRDefault="000F10C4" w:rsidP="00ED693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4E7456" w:rsidRPr="00E42F84">
                <w:rPr>
                  <w:rStyle w:val="af3"/>
                  <w:lang w:eastAsia="ar-SA"/>
                </w:rPr>
                <w:t>https://znanium.com/catalog/document?id=373622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6EAA4" w14:textId="77777777" w:rsidR="004E7456" w:rsidRPr="000017F6" w:rsidRDefault="004E7456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E7456" w:rsidRPr="000017F6" w14:paraId="6E3CAD89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938AB6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3D60AE" w14:textId="77777777" w:rsidR="004E7456" w:rsidRPr="000017F6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Кроль, В.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2B0BA" w14:textId="77777777" w:rsidR="004E7456" w:rsidRPr="000017F6" w:rsidRDefault="004E7456" w:rsidP="00D442F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Педагогика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2AE48" w14:textId="77777777" w:rsidR="004E7456" w:rsidRPr="000017F6" w:rsidRDefault="004E7456" w:rsidP="00D442FA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54CA68" w14:textId="77777777" w:rsidR="004E7456" w:rsidRPr="000017F6" w:rsidRDefault="004E7456" w:rsidP="00D442F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 xml:space="preserve">М.:ИЦ РИОР, НИЦ ИНФРА-М,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5F835" w14:textId="77777777" w:rsidR="004E7456" w:rsidRPr="006E0141" w:rsidRDefault="004E7456" w:rsidP="00674C49">
            <w:pPr>
              <w:suppressAutoHyphens/>
              <w:spacing w:line="100" w:lineRule="atLeast"/>
              <w:rPr>
                <w:lang w:eastAsia="ar-SA"/>
              </w:rPr>
            </w:pPr>
            <w:r w:rsidRPr="006E0141">
              <w:t>2018.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6FEFD5" w14:textId="77777777" w:rsidR="004E7456" w:rsidRDefault="000F10C4" w:rsidP="00674C49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4E7456" w:rsidRPr="00E42F84">
                <w:rPr>
                  <w:rStyle w:val="af3"/>
                  <w:lang w:eastAsia="ar-SA"/>
                </w:rPr>
                <w:t>https://znanium.com/catalog/document?id=371381</w:t>
              </w:r>
            </w:hyperlink>
          </w:p>
          <w:p w14:paraId="18508B68" w14:textId="77777777" w:rsidR="004E7456" w:rsidRPr="00D442FA" w:rsidRDefault="004E7456" w:rsidP="00674C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0E421" w14:textId="77777777" w:rsidR="004E7456" w:rsidRPr="00BB6FF2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E7456" w:rsidRPr="000017F6" w14:paraId="4ACA8E18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DA6206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F4064" w14:textId="77777777" w:rsidR="004E7456" w:rsidRPr="00ED55C9" w:rsidRDefault="004E7456" w:rsidP="002C4ECC">
            <w:pPr>
              <w:shd w:val="clear" w:color="auto" w:fill="FFFFFF"/>
              <w:rPr>
                <w:sz w:val="24"/>
                <w:szCs w:val="24"/>
              </w:rPr>
            </w:pPr>
            <w:r w:rsidRPr="00ED55C9">
              <w:rPr>
                <w:sz w:val="24"/>
                <w:szCs w:val="24"/>
              </w:rPr>
              <w:t>Богданова Т.Г. 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862FB7" w14:textId="77777777" w:rsidR="004E7456" w:rsidRPr="004E7456" w:rsidRDefault="004E7456" w:rsidP="002C4ECC">
            <w:pPr>
              <w:widowControl w:val="0"/>
              <w:suppressAutoHyphens/>
              <w:spacing w:line="100" w:lineRule="atLeast"/>
              <w:ind w:right="-103"/>
            </w:pPr>
            <w:r w:rsidRPr="004E7456">
              <w:rPr>
                <w:bCs/>
              </w:rPr>
              <w:t>Педагогика инклюзивного образования</w:t>
            </w:r>
            <w:r w:rsidRPr="004E7456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17531" w14:textId="77777777" w:rsidR="004E7456" w:rsidRPr="00ED55C9" w:rsidRDefault="004E7456" w:rsidP="002C4ECC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59C05A" w14:textId="77777777" w:rsidR="004E7456" w:rsidRDefault="004E7456" w:rsidP="00D442FA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rPr>
                <w:sz w:val="24"/>
                <w:szCs w:val="24"/>
              </w:rPr>
            </w:pPr>
            <w:r w:rsidRPr="007842B3">
              <w:rPr>
                <w:sz w:val="24"/>
                <w:szCs w:val="24"/>
              </w:rPr>
              <w:t xml:space="preserve">М.:НИЦ </w:t>
            </w:r>
          </w:p>
          <w:p w14:paraId="2D3517BC" w14:textId="77777777" w:rsidR="004E7456" w:rsidRPr="000017F6" w:rsidRDefault="004E7456" w:rsidP="00D442FA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7842B3">
              <w:rPr>
                <w:sz w:val="24"/>
                <w:szCs w:val="24"/>
              </w:rPr>
              <w:t>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C555F" w14:textId="77777777" w:rsidR="004E7456" w:rsidRPr="006E0141" w:rsidRDefault="004E7456" w:rsidP="00674C49">
            <w:pPr>
              <w:suppressAutoHyphens/>
              <w:spacing w:line="100" w:lineRule="atLeast"/>
              <w:rPr>
                <w:lang w:eastAsia="ar-SA"/>
              </w:rPr>
            </w:pPr>
            <w:r w:rsidRPr="006E0141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C401B0" w14:textId="77777777" w:rsidR="004E7456" w:rsidRDefault="000F10C4" w:rsidP="006E0141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2" w:history="1">
              <w:r w:rsidR="004E7456" w:rsidRPr="00E42F84">
                <w:rPr>
                  <w:rStyle w:val="af3"/>
                  <w:iCs/>
                  <w:lang w:eastAsia="ar-SA"/>
                </w:rPr>
                <w:t>https://znanium.com/catalog/document?id=376314</w:t>
              </w:r>
            </w:hyperlink>
          </w:p>
          <w:p w14:paraId="6581B785" w14:textId="77777777" w:rsidR="004E7456" w:rsidRPr="00ED6937" w:rsidRDefault="004E7456" w:rsidP="006E014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A4973" w14:textId="77777777" w:rsidR="004E7456" w:rsidRPr="00440495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14:paraId="54909C57" w14:textId="77777777" w:rsidR="004E7456" w:rsidRPr="008169BD" w:rsidRDefault="004E7456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E7456" w:rsidRPr="000017F6" w14:paraId="37F5147C" w14:textId="77777777" w:rsidTr="00A333B0">
        <w:trPr>
          <w:trHeight w:val="7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BA1C6A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E0E55A" w14:textId="77777777" w:rsidR="004E7456" w:rsidRDefault="004E7456" w:rsidP="00483708">
            <w:pPr>
              <w:suppressAutoHyphens/>
              <w:spacing w:line="100" w:lineRule="atLeast"/>
            </w:pPr>
            <w:proofErr w:type="spellStart"/>
            <w:r>
              <w:t>Околелов</w:t>
            </w:r>
            <w:proofErr w:type="spellEnd"/>
            <w:r>
              <w:t xml:space="preserve"> О. 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3CB752D" w14:textId="77777777" w:rsidR="004E7456" w:rsidRPr="00B5455A" w:rsidRDefault="004E7456" w:rsidP="006E0141">
            <w:pPr>
              <w:suppressAutoHyphens/>
              <w:spacing w:line="100" w:lineRule="atLeast"/>
            </w:pPr>
            <w:r>
              <w:t xml:space="preserve">. Педагогика высшей школы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F5B2421" w14:textId="77777777" w:rsidR="004E7456" w:rsidRPr="000017F6" w:rsidRDefault="004E7456" w:rsidP="00483708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85C53B" w14:textId="77777777" w:rsidR="004E7456" w:rsidRDefault="004E7456" w:rsidP="00764DE0">
            <w:pPr>
              <w:ind w:left="-54"/>
            </w:pPr>
            <w:r>
              <w:t>М: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4EC2799" w14:textId="77777777" w:rsidR="004E7456" w:rsidRPr="006E0141" w:rsidRDefault="004E7456" w:rsidP="00674C49">
            <w:pPr>
              <w:suppressAutoHyphens/>
              <w:spacing w:line="100" w:lineRule="atLeast"/>
              <w:rPr>
                <w:lang w:eastAsia="ar-SA"/>
              </w:rPr>
            </w:pPr>
            <w:r w:rsidRPr="006E0141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2B7F725" w14:textId="77777777" w:rsidR="004E7456" w:rsidRDefault="000F10C4" w:rsidP="003672B1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3" w:history="1">
              <w:r w:rsidR="004E7456" w:rsidRPr="00E42F84">
                <w:rPr>
                  <w:rStyle w:val="af3"/>
                  <w:iCs/>
                  <w:lang w:eastAsia="ar-SA"/>
                </w:rPr>
                <w:t>https://znanium.com/catalog/document?id=378774</w:t>
              </w:r>
            </w:hyperlink>
          </w:p>
          <w:p w14:paraId="569102C2" w14:textId="77777777" w:rsidR="004E7456" w:rsidRPr="00ED6937" w:rsidRDefault="004E7456" w:rsidP="003672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423AEC9" w14:textId="77777777" w:rsidR="004E7456" w:rsidRPr="000017F6" w:rsidRDefault="004E7456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108EC" w:rsidRPr="000017F6" w14:paraId="3BB3F50F" w14:textId="77777777" w:rsidTr="00A333B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1FAD1E" w14:textId="77777777" w:rsidR="00D108EC" w:rsidRPr="000017F6" w:rsidRDefault="00D108EC" w:rsidP="00674C4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412A18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Мандель Б. 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8BE86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.Педагогика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B1F26C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ADE79C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М: ФЛИНТА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B255C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 2019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52486" w14:textId="77777777" w:rsidR="00D108EC" w:rsidRPr="009C09A5" w:rsidRDefault="000F10C4" w:rsidP="002C4ECC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D108EC" w:rsidRPr="009C09A5">
                <w:rPr>
                  <w:rStyle w:val="af3"/>
                  <w:lang w:eastAsia="ar-SA"/>
                </w:rPr>
                <w:t>https://znanium.com/catalog/document?id=349652</w:t>
              </w:r>
            </w:hyperlink>
          </w:p>
          <w:p w14:paraId="6D86E3F2" w14:textId="77777777" w:rsidR="00D108EC" w:rsidRPr="009C09A5" w:rsidRDefault="00D108EC" w:rsidP="002C4EC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E3AEC0" w14:textId="77777777" w:rsidR="00D108EC" w:rsidRPr="000017F6" w:rsidRDefault="00D108E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108EC" w:rsidRPr="000017F6" w14:paraId="34E95562" w14:textId="77777777" w:rsidTr="00674C49">
        <w:trPr>
          <w:trHeight w:val="34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01CD1D4A" w14:textId="77777777" w:rsidR="00D108EC" w:rsidRPr="000017F6" w:rsidRDefault="00D108EC" w:rsidP="00674C49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017F6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0017F6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108EC" w:rsidRPr="000017F6" w14:paraId="66C3B32A" w14:textId="77777777" w:rsidTr="00674C49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7D5E9A" w14:textId="77777777" w:rsidR="00D108EC" w:rsidRDefault="00D108EC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  <w:p w14:paraId="42A32E29" w14:textId="77777777" w:rsidR="00D108EC" w:rsidRPr="000017F6" w:rsidRDefault="00D108EC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2EAA3F" w14:textId="71D1533F" w:rsidR="00D108EC" w:rsidRPr="00EE484A" w:rsidRDefault="006111FF" w:rsidP="00674C49">
            <w:pPr>
              <w:shd w:val="clear" w:color="auto" w:fill="FFFFFF"/>
              <w:spacing w:after="200"/>
            </w:pPr>
            <w:proofErr w:type="spellStart"/>
            <w:r w:rsidRPr="006111FF">
              <w:t>Ягодовская</w:t>
            </w:r>
            <w:proofErr w:type="spellEnd"/>
            <w:r w:rsidRPr="006111FF">
              <w:t xml:space="preserve"> И.В.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45F413" w14:textId="3B9B4123" w:rsidR="00D108EC" w:rsidRPr="00EE484A" w:rsidRDefault="006111FF" w:rsidP="006111FF">
            <w:pPr>
              <w:spacing w:after="200"/>
              <w:jc w:val="both"/>
              <w:rPr>
                <w:bCs/>
              </w:rPr>
            </w:pPr>
            <w:r w:rsidRPr="006111FF">
              <w:rPr>
                <w:bCs/>
              </w:rPr>
              <w:t>Методические указания по дисциплине</w:t>
            </w:r>
            <w:r>
              <w:rPr>
                <w:bCs/>
              </w:rPr>
              <w:t xml:space="preserve"> </w:t>
            </w:r>
            <w:r w:rsidRPr="006111FF">
              <w:rPr>
                <w:bCs/>
              </w:rPr>
              <w:t>Педагогика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157CA" w14:textId="77777777" w:rsidR="00D108EC" w:rsidRPr="00E429AA" w:rsidRDefault="00D108EC" w:rsidP="00674C49">
            <w:pPr>
              <w:spacing w:after="200"/>
              <w:jc w:val="both"/>
            </w:pPr>
            <w:r w:rsidRPr="00E429AA">
              <w:t>Методически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81C6E2" w14:textId="6C3B01A4" w:rsidR="00D108EC" w:rsidRPr="00EE484A" w:rsidRDefault="00D108EC" w:rsidP="00674C49">
            <w:pPr>
              <w:spacing w:after="200"/>
              <w:jc w:val="both"/>
            </w:pPr>
            <w:r w:rsidRPr="00EE484A">
              <w:t>утверждены на заседании кафедры 2</w:t>
            </w:r>
            <w:r w:rsidR="006111FF">
              <w:t>1</w:t>
            </w:r>
            <w:r w:rsidRPr="00EE484A">
              <w:t>.</w:t>
            </w:r>
            <w:r w:rsidR="006111FF">
              <w:t>1</w:t>
            </w:r>
            <w:r w:rsidRPr="00EE484A">
              <w:t>0.</w:t>
            </w:r>
            <w:r w:rsidR="006111FF">
              <w:t>21</w:t>
            </w:r>
            <w:r w:rsidRPr="00EE484A">
              <w:t xml:space="preserve">. протокол № </w:t>
            </w:r>
            <w:r w:rsidR="006111FF"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B7B885" w14:textId="6ABCC868" w:rsidR="00D108EC" w:rsidRPr="00EE484A" w:rsidRDefault="006111FF" w:rsidP="00674C49">
            <w:pPr>
              <w:spacing w:after="200"/>
              <w:jc w:val="both"/>
            </w:pPr>
            <w: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EC03A" w14:textId="77777777" w:rsidR="00D108EC" w:rsidRDefault="00D108E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6A9138D9" w14:textId="77777777" w:rsidR="00D108EC" w:rsidRPr="0021251B" w:rsidRDefault="00D108E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EDD7B" w14:textId="77777777" w:rsidR="00D108EC" w:rsidRPr="000017F6" w:rsidRDefault="00D108E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7CBD3948" w14:textId="77777777" w:rsidR="008D5AFE" w:rsidRDefault="008D5AFE" w:rsidP="008D5AFE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8D5AFE" w:rsidSect="00B96C2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24B75FF" w14:textId="77777777" w:rsidR="008D5AFE" w:rsidRPr="00145166" w:rsidRDefault="008D5AFE" w:rsidP="008D5AFE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23FA6E69" w14:textId="2FEC148D" w:rsidR="008D5AFE" w:rsidRDefault="008D5AFE" w:rsidP="008D5AFE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11FF" w:rsidRPr="006111FF" w14:paraId="6E16EF61" w14:textId="77777777" w:rsidTr="00647C25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455CAF3" w14:textId="77777777" w:rsidR="006111FF" w:rsidRPr="006111FF" w:rsidRDefault="006111FF" w:rsidP="006111FF">
            <w:pPr>
              <w:rPr>
                <w:b/>
                <w:lang w:eastAsia="ar-SA"/>
              </w:rPr>
            </w:pPr>
            <w:bookmarkStart w:id="14" w:name="_Hlk92915676"/>
            <w:r w:rsidRPr="006111FF">
              <w:rPr>
                <w:b/>
                <w:lang w:eastAsia="ar-SA"/>
              </w:rPr>
              <w:t xml:space="preserve">№ </w:t>
            </w:r>
            <w:proofErr w:type="spellStart"/>
            <w:r w:rsidRPr="006111FF">
              <w:rPr>
                <w:b/>
                <w:lang w:eastAsia="ar-SA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5A579C60" w14:textId="77777777" w:rsidR="006111FF" w:rsidRPr="006111FF" w:rsidRDefault="006111FF" w:rsidP="006111FF">
            <w:pPr>
              <w:rPr>
                <w:b/>
                <w:lang w:eastAsia="ar-SA"/>
              </w:rPr>
            </w:pPr>
            <w:r w:rsidRPr="006111FF">
              <w:rPr>
                <w:b/>
                <w:lang w:eastAsia="ar-SA"/>
              </w:rPr>
              <w:t>Наименование, адрес веб-сайта</w:t>
            </w:r>
          </w:p>
        </w:tc>
      </w:tr>
      <w:tr w:rsidR="006111FF" w:rsidRPr="006111FF" w14:paraId="6ACE8117" w14:textId="77777777" w:rsidTr="00647C25">
        <w:trPr>
          <w:trHeight w:val="340"/>
        </w:trPr>
        <w:tc>
          <w:tcPr>
            <w:tcW w:w="851" w:type="dxa"/>
          </w:tcPr>
          <w:p w14:paraId="00EA5AA6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39A42FE7" w14:textId="77777777" w:rsidR="006111FF" w:rsidRPr="006111FF" w:rsidRDefault="006111FF" w:rsidP="006111FF">
            <w:pPr>
              <w:rPr>
                <w:bCs/>
                <w:iCs/>
                <w:lang w:eastAsia="ar-SA"/>
              </w:rPr>
            </w:pPr>
            <w:r w:rsidRPr="006111FF">
              <w:rPr>
                <w:bCs/>
                <w:iCs/>
                <w:lang w:eastAsia="ar-SA"/>
              </w:rPr>
              <w:t xml:space="preserve">ЭБС «Лань» </w:t>
            </w:r>
            <w:hyperlink r:id="rId25" w:history="1">
              <w:r w:rsidRPr="006111FF">
                <w:rPr>
                  <w:rStyle w:val="af3"/>
                  <w:bCs/>
                  <w:iCs/>
                  <w:lang w:eastAsia="ar-SA"/>
                </w:rPr>
                <w:t>http://</w:t>
              </w:r>
              <w:r w:rsidRPr="006111FF">
                <w:rPr>
                  <w:rStyle w:val="af3"/>
                  <w:bCs/>
                  <w:iCs/>
                  <w:lang w:val="en-US" w:eastAsia="ar-SA"/>
                </w:rPr>
                <w:t>www</w:t>
              </w:r>
              <w:r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r w:rsidRPr="006111FF">
                <w:rPr>
                  <w:rStyle w:val="af3"/>
                  <w:bCs/>
                  <w:iCs/>
                  <w:lang w:val="en-US" w:eastAsia="ar-SA"/>
                </w:rPr>
                <w:t>e</w:t>
              </w:r>
              <w:r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proofErr w:type="spellStart"/>
              <w:r w:rsidRPr="006111FF">
                <w:rPr>
                  <w:rStyle w:val="af3"/>
                  <w:bCs/>
                  <w:iCs/>
                  <w:lang w:val="en-US" w:eastAsia="ar-SA"/>
                </w:rPr>
                <w:t>lanbook</w:t>
              </w:r>
              <w:proofErr w:type="spellEnd"/>
              <w:r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r w:rsidRPr="006111FF">
                <w:rPr>
                  <w:rStyle w:val="af3"/>
                  <w:bCs/>
                  <w:iCs/>
                  <w:lang w:val="en-US" w:eastAsia="ar-SA"/>
                </w:rPr>
                <w:t>com</w:t>
              </w:r>
              <w:r w:rsidRPr="006111FF">
                <w:rPr>
                  <w:rStyle w:val="af3"/>
                  <w:bCs/>
                  <w:iCs/>
                  <w:lang w:eastAsia="ar-SA"/>
                </w:rPr>
                <w:t>/</w:t>
              </w:r>
            </w:hyperlink>
          </w:p>
        </w:tc>
      </w:tr>
      <w:tr w:rsidR="006111FF" w:rsidRPr="006111FF" w14:paraId="5423E16F" w14:textId="77777777" w:rsidTr="00647C25">
        <w:trPr>
          <w:trHeight w:val="340"/>
        </w:trPr>
        <w:tc>
          <w:tcPr>
            <w:tcW w:w="851" w:type="dxa"/>
          </w:tcPr>
          <w:p w14:paraId="0F3B424C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6F6B29A9" w14:textId="77777777" w:rsidR="006111FF" w:rsidRPr="006111FF" w:rsidRDefault="006111FF" w:rsidP="006111FF">
            <w:pPr>
              <w:rPr>
                <w:iCs/>
                <w:lang w:eastAsia="ar-SA"/>
              </w:rPr>
            </w:pPr>
            <w:r w:rsidRPr="006111FF">
              <w:rPr>
                <w:iCs/>
                <w:lang w:eastAsia="ar-SA"/>
              </w:rPr>
              <w:t>«</w:t>
            </w:r>
            <w:proofErr w:type="spellStart"/>
            <w:r w:rsidRPr="006111FF">
              <w:rPr>
                <w:iCs/>
                <w:lang w:val="en-US" w:eastAsia="ar-SA"/>
              </w:rPr>
              <w:t>Znanium</w:t>
            </w:r>
            <w:proofErr w:type="spellEnd"/>
            <w:r w:rsidRPr="006111FF">
              <w:rPr>
                <w:iCs/>
                <w:lang w:eastAsia="ar-SA"/>
              </w:rPr>
              <w:t>.</w:t>
            </w:r>
            <w:r w:rsidRPr="006111FF">
              <w:rPr>
                <w:iCs/>
                <w:lang w:val="en-US" w:eastAsia="ar-SA"/>
              </w:rPr>
              <w:t>com</w:t>
            </w:r>
            <w:r w:rsidRPr="006111FF">
              <w:rPr>
                <w:iCs/>
                <w:lang w:eastAsia="ar-SA"/>
              </w:rPr>
              <w:t>» научно-издательского центра «Инфра-М»</w:t>
            </w:r>
          </w:p>
          <w:p w14:paraId="7D2A203E" w14:textId="77777777" w:rsidR="006111FF" w:rsidRPr="006111FF" w:rsidRDefault="000F10C4" w:rsidP="006111FF">
            <w:pPr>
              <w:rPr>
                <w:bCs/>
                <w:iCs/>
                <w:lang w:eastAsia="ar-SA"/>
              </w:rPr>
            </w:pPr>
            <w:hyperlink r:id="rId26" w:history="1">
              <w:r w:rsidR="006111FF" w:rsidRPr="006111FF">
                <w:rPr>
                  <w:rStyle w:val="af3"/>
                  <w:bCs/>
                  <w:iCs/>
                  <w:lang w:val="en-US" w:eastAsia="ar-SA"/>
                </w:rPr>
                <w:t>http</w:t>
              </w:r>
              <w:r w:rsidR="006111FF" w:rsidRPr="006111FF">
                <w:rPr>
                  <w:rStyle w:val="af3"/>
                  <w:bCs/>
                  <w:iCs/>
                  <w:lang w:eastAsia="ar-SA"/>
                </w:rPr>
                <w:t>://</w:t>
              </w:r>
              <w:proofErr w:type="spellStart"/>
              <w:r w:rsidR="006111FF" w:rsidRPr="006111FF">
                <w:rPr>
                  <w:rStyle w:val="af3"/>
                  <w:bCs/>
                  <w:iCs/>
                  <w:lang w:val="en-US" w:eastAsia="ar-SA"/>
                </w:rPr>
                <w:t>znanium</w:t>
              </w:r>
              <w:proofErr w:type="spellEnd"/>
              <w:r w:rsidR="006111FF"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r w:rsidR="006111FF" w:rsidRPr="006111FF">
                <w:rPr>
                  <w:rStyle w:val="af3"/>
                  <w:bCs/>
                  <w:iCs/>
                  <w:lang w:val="en-US" w:eastAsia="ar-SA"/>
                </w:rPr>
                <w:t>com</w:t>
              </w:r>
              <w:r w:rsidR="006111FF" w:rsidRPr="006111FF">
                <w:rPr>
                  <w:rStyle w:val="af3"/>
                  <w:bCs/>
                  <w:iCs/>
                  <w:lang w:eastAsia="ar-SA"/>
                </w:rPr>
                <w:t>/</w:t>
              </w:r>
            </w:hyperlink>
            <w:r w:rsidR="006111FF" w:rsidRPr="006111FF">
              <w:rPr>
                <w:bCs/>
                <w:iCs/>
                <w:lang w:eastAsia="ar-SA"/>
              </w:rPr>
              <w:t xml:space="preserve"> </w:t>
            </w:r>
          </w:p>
        </w:tc>
      </w:tr>
      <w:tr w:rsidR="006111FF" w:rsidRPr="006111FF" w14:paraId="0EDFB222" w14:textId="77777777" w:rsidTr="00647C25">
        <w:trPr>
          <w:trHeight w:val="340"/>
        </w:trPr>
        <w:tc>
          <w:tcPr>
            <w:tcW w:w="851" w:type="dxa"/>
          </w:tcPr>
          <w:p w14:paraId="7F8C435A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4300C057" w14:textId="77777777" w:rsidR="006111FF" w:rsidRPr="006111FF" w:rsidRDefault="006111FF" w:rsidP="006111FF">
            <w:pPr>
              <w:rPr>
                <w:iCs/>
                <w:lang w:eastAsia="ar-SA"/>
              </w:rPr>
            </w:pPr>
            <w:r w:rsidRPr="006111FF">
              <w:rPr>
                <w:iCs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6111FF">
              <w:rPr>
                <w:iCs/>
                <w:lang w:val="en-US" w:eastAsia="ar-SA"/>
              </w:rPr>
              <w:t>Znanium</w:t>
            </w:r>
            <w:proofErr w:type="spellEnd"/>
            <w:r w:rsidRPr="006111FF">
              <w:rPr>
                <w:iCs/>
                <w:lang w:eastAsia="ar-SA"/>
              </w:rPr>
              <w:t>.</w:t>
            </w:r>
            <w:r w:rsidRPr="006111FF">
              <w:rPr>
                <w:iCs/>
                <w:lang w:val="en-US" w:eastAsia="ar-SA"/>
              </w:rPr>
              <w:t>com</w:t>
            </w:r>
            <w:r w:rsidRPr="006111FF">
              <w:rPr>
                <w:iCs/>
                <w:lang w:eastAsia="ar-SA"/>
              </w:rPr>
              <w:t xml:space="preserve">» </w:t>
            </w:r>
            <w:hyperlink r:id="rId27" w:history="1">
              <w:r w:rsidRPr="006111FF">
                <w:rPr>
                  <w:rStyle w:val="af3"/>
                  <w:iCs/>
                  <w:lang w:val="en-US" w:eastAsia="ar-SA"/>
                </w:rPr>
                <w:t>http</w:t>
              </w:r>
              <w:r w:rsidRPr="006111FF">
                <w:rPr>
                  <w:rStyle w:val="af3"/>
                  <w:iCs/>
                  <w:lang w:eastAsia="ar-SA"/>
                </w:rPr>
                <w:t>://</w:t>
              </w:r>
              <w:proofErr w:type="spellStart"/>
              <w:r w:rsidRPr="006111FF">
                <w:rPr>
                  <w:rStyle w:val="af3"/>
                  <w:iCs/>
                  <w:lang w:val="en-US" w:eastAsia="ar-SA"/>
                </w:rPr>
                <w:t>znanium</w:t>
              </w:r>
              <w:proofErr w:type="spellEnd"/>
              <w:r w:rsidRPr="006111FF">
                <w:rPr>
                  <w:rStyle w:val="af3"/>
                  <w:iCs/>
                  <w:lang w:eastAsia="ar-SA"/>
                </w:rPr>
                <w:t>.</w:t>
              </w:r>
              <w:r w:rsidRPr="006111FF">
                <w:rPr>
                  <w:rStyle w:val="af3"/>
                  <w:iCs/>
                  <w:lang w:val="en-US" w:eastAsia="ar-SA"/>
                </w:rPr>
                <w:t>com</w:t>
              </w:r>
              <w:r w:rsidRPr="006111FF">
                <w:rPr>
                  <w:rStyle w:val="af3"/>
                  <w:iCs/>
                  <w:lang w:eastAsia="ar-SA"/>
                </w:rPr>
                <w:t>/</w:t>
              </w:r>
            </w:hyperlink>
          </w:p>
        </w:tc>
      </w:tr>
      <w:tr w:rsidR="006111FF" w:rsidRPr="006111FF" w14:paraId="6D9FE491" w14:textId="77777777" w:rsidTr="00647C25">
        <w:trPr>
          <w:trHeight w:val="340"/>
        </w:trPr>
        <w:tc>
          <w:tcPr>
            <w:tcW w:w="851" w:type="dxa"/>
          </w:tcPr>
          <w:p w14:paraId="36C184BD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390E1DF4" w14:textId="77777777" w:rsidR="006111FF" w:rsidRPr="006111FF" w:rsidRDefault="006111FF" w:rsidP="006111FF">
            <w:pPr>
              <w:rPr>
                <w:iCs/>
                <w:lang w:eastAsia="ar-SA"/>
              </w:rPr>
            </w:pPr>
            <w:r w:rsidRPr="006111FF">
              <w:rPr>
                <w:iCs/>
                <w:lang w:eastAsia="ar-SA"/>
              </w:rPr>
              <w:t xml:space="preserve">ЭБС издательства «ЮРАЙТ» </w:t>
            </w:r>
            <w:hyperlink r:id="rId28" w:history="1">
              <w:r w:rsidRPr="006111FF">
                <w:rPr>
                  <w:rStyle w:val="af3"/>
                  <w:iCs/>
                  <w:lang w:eastAsia="ar-SA"/>
                </w:rPr>
                <w:t>http://www.biblio-online.ru</w:t>
              </w:r>
            </w:hyperlink>
          </w:p>
        </w:tc>
      </w:tr>
      <w:tr w:rsidR="006111FF" w:rsidRPr="006111FF" w14:paraId="61DDEF9B" w14:textId="77777777" w:rsidTr="00647C25">
        <w:trPr>
          <w:trHeight w:val="340"/>
        </w:trPr>
        <w:tc>
          <w:tcPr>
            <w:tcW w:w="851" w:type="dxa"/>
          </w:tcPr>
          <w:p w14:paraId="2A108118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56353748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Профессиональные ресурсы:</w:t>
            </w:r>
          </w:p>
          <w:p w14:paraId="52969C86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Институт психологии РАН: http://ipras.ru/</w:t>
            </w:r>
          </w:p>
          <w:p w14:paraId="76FF9293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Кабинет психологических портретов: http://www.psyh-portret.ru/</w:t>
            </w:r>
          </w:p>
          <w:p w14:paraId="45A6FFB2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Конструктор тестов https://onlinetestpad.com</w:t>
            </w:r>
          </w:p>
          <w:p w14:paraId="32AC37E4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Портал психологического онлайн-тестирования http://psytests.org</w:t>
            </w:r>
          </w:p>
          <w:p w14:paraId="13E8F2B5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Портал Академической психологии: http://www.portal-psychology.ru/</w:t>
            </w:r>
          </w:p>
          <w:p w14:paraId="6AB3CB2A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Практическая психология: http://psynet.narod.ru/</w:t>
            </w:r>
          </w:p>
          <w:p w14:paraId="0E85FA0E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Практический психолог: http://www.psilib.ru</w:t>
            </w:r>
          </w:p>
          <w:p w14:paraId="44D69EDD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Психологическое тестирование он-лайн https://testometrika.com</w:t>
            </w:r>
          </w:p>
          <w:p w14:paraId="78994B77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Российское психологическое общество (РПО): http://psyrus.ru/</w:t>
            </w:r>
          </w:p>
          <w:p w14:paraId="2BF10380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Энциклопедия психодиагностики https://psylab.info/</w:t>
            </w:r>
          </w:p>
          <w:p w14:paraId="5820154C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Психологическая газета. Профессиональное интернет-издание https://www.psy.su</w:t>
            </w:r>
          </w:p>
        </w:tc>
      </w:tr>
      <w:bookmarkEnd w:id="14"/>
    </w:tbl>
    <w:p w14:paraId="5019B571" w14:textId="77777777" w:rsidR="006111FF" w:rsidRPr="006111FF" w:rsidRDefault="006111FF" w:rsidP="006111FF">
      <w:pPr>
        <w:rPr>
          <w:lang w:eastAsia="ar-SA"/>
        </w:rPr>
      </w:pPr>
    </w:p>
    <w:p w14:paraId="1C92A5C1" w14:textId="77777777" w:rsidR="008D5AFE" w:rsidRPr="002243A9" w:rsidRDefault="008D5AFE" w:rsidP="008D5AFE">
      <w:pPr>
        <w:pStyle w:val="2"/>
      </w:pPr>
      <w:r w:rsidRPr="002243A9">
        <w:t xml:space="preserve">Перечень лицензионного программного обеспечения </w:t>
      </w:r>
    </w:p>
    <w:p w14:paraId="40EDAF76" w14:textId="0815046F" w:rsidR="008D5AFE" w:rsidRPr="005338F1" w:rsidRDefault="008D5AFE" w:rsidP="008D5AFE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8D5AFE" w:rsidRPr="0021251B" w14:paraId="68B196DF" w14:textId="77777777" w:rsidTr="00B96C2D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9710D3E" w14:textId="77777777" w:rsidR="008D5AFE" w:rsidRPr="0021251B" w:rsidRDefault="008D5AFE" w:rsidP="00B96C2D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0115F964" w14:textId="77777777" w:rsidR="008D5AFE" w:rsidRPr="0021251B" w:rsidRDefault="008D5AFE" w:rsidP="00B96C2D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30D1A2A" w14:textId="77777777" w:rsidR="008D5AFE" w:rsidRPr="0021251B" w:rsidRDefault="008D5AFE" w:rsidP="00B96C2D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8D5AFE" w:rsidRPr="0021251B" w14:paraId="397801E5" w14:textId="77777777" w:rsidTr="00B96C2D">
        <w:tc>
          <w:tcPr>
            <w:tcW w:w="851" w:type="dxa"/>
          </w:tcPr>
          <w:p w14:paraId="7FF5D79A" w14:textId="77777777" w:rsidR="008D5AFE" w:rsidRPr="005338F1" w:rsidRDefault="008D5AFE" w:rsidP="00B96C2D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155D330C" w14:textId="77777777" w:rsidR="008D5AFE" w:rsidRPr="006111FF" w:rsidRDefault="008D5AFE" w:rsidP="00B96C2D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111FF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37C0FD4" w14:textId="77777777" w:rsidR="008D5AFE" w:rsidRPr="006111FF" w:rsidRDefault="008D5AFE" w:rsidP="00B96C2D">
            <w:pPr>
              <w:rPr>
                <w:iCs/>
                <w:sz w:val="24"/>
                <w:szCs w:val="24"/>
                <w:lang w:val="en-US"/>
              </w:rPr>
            </w:pPr>
            <w:r w:rsidRPr="006111FF">
              <w:rPr>
                <w:iCs/>
                <w:sz w:val="24"/>
                <w:szCs w:val="24"/>
              </w:rPr>
              <w:t>контракт</w:t>
            </w:r>
            <w:r w:rsidRPr="006111FF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6111FF">
              <w:rPr>
                <w:iCs/>
                <w:sz w:val="24"/>
                <w:szCs w:val="24"/>
              </w:rPr>
              <w:t>ЭА</w:t>
            </w:r>
            <w:r w:rsidRPr="006111FF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6111FF">
              <w:rPr>
                <w:iCs/>
                <w:sz w:val="24"/>
                <w:szCs w:val="24"/>
              </w:rPr>
              <w:t>от</w:t>
            </w:r>
            <w:r w:rsidRPr="006111FF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00669A9" w14:textId="77777777" w:rsidR="008D5AFE" w:rsidRPr="005D249D" w:rsidRDefault="008D5AFE" w:rsidP="008D5AFE">
      <w:pPr>
        <w:spacing w:before="120" w:after="120"/>
        <w:ind w:left="709"/>
        <w:jc w:val="both"/>
        <w:rPr>
          <w:sz w:val="24"/>
          <w:szCs w:val="24"/>
        </w:rPr>
        <w:sectPr w:rsidR="008D5AFE" w:rsidRPr="005D249D" w:rsidSect="00B96C2D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1106737" w14:textId="77777777" w:rsidR="008D5AFE" w:rsidRPr="004925D7" w:rsidRDefault="008D5AFE" w:rsidP="008D5AFE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>
        <w:t>УЧЕБНОЙ ДИСЦИПЛИНЫ</w:t>
      </w:r>
    </w:p>
    <w:p w14:paraId="0D547543" w14:textId="77777777" w:rsidR="008D5AFE" w:rsidRPr="00F26710" w:rsidRDefault="008D5AFE" w:rsidP="008D5AF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психологии</w:t>
      </w:r>
      <w:r w:rsidRPr="00F26710">
        <w:rPr>
          <w:rFonts w:eastAsia="Times New Roman"/>
          <w:sz w:val="24"/>
          <w:szCs w:val="24"/>
        </w:rPr>
        <w:t>:</w:t>
      </w:r>
    </w:p>
    <w:p w14:paraId="7C233B5E" w14:textId="77777777" w:rsidR="008D5AFE" w:rsidRPr="00F26710" w:rsidRDefault="008D5AFE" w:rsidP="008D5AFE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1552"/>
        <w:gridCol w:w="5264"/>
        <w:gridCol w:w="1953"/>
      </w:tblGrid>
      <w:tr w:rsidR="008D5AFE" w:rsidRPr="00F26710" w14:paraId="57D2E8A9" w14:textId="77777777" w:rsidTr="00B96C2D">
        <w:tc>
          <w:tcPr>
            <w:tcW w:w="817" w:type="dxa"/>
            <w:shd w:val="clear" w:color="auto" w:fill="DBE5F1" w:themeFill="accent1" w:themeFillTint="33"/>
          </w:tcPr>
          <w:p w14:paraId="6EA96F8B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5292500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67D546E" w14:textId="77777777" w:rsidR="008D5AFE" w:rsidRDefault="008D5AFE" w:rsidP="00B96C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11CDB4C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15DC8F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0BB2DA4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8D5AFE" w:rsidRPr="00F26710" w14:paraId="3B7BAA4F" w14:textId="77777777" w:rsidTr="00B96C2D">
        <w:tc>
          <w:tcPr>
            <w:tcW w:w="817" w:type="dxa"/>
          </w:tcPr>
          <w:p w14:paraId="51346D71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575DEB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BAE05B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3DD0B0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343EF080" w14:textId="77777777" w:rsidTr="00B96C2D">
        <w:tc>
          <w:tcPr>
            <w:tcW w:w="817" w:type="dxa"/>
          </w:tcPr>
          <w:p w14:paraId="12415F49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F13681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C4DB89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270D88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4321AFE6" w14:textId="77777777" w:rsidTr="00B96C2D">
        <w:tc>
          <w:tcPr>
            <w:tcW w:w="817" w:type="dxa"/>
          </w:tcPr>
          <w:p w14:paraId="6D9D2D06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D526CE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3E8EC5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F7DE8D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2C03FA56" w14:textId="77777777" w:rsidTr="00B96C2D">
        <w:tc>
          <w:tcPr>
            <w:tcW w:w="817" w:type="dxa"/>
          </w:tcPr>
          <w:p w14:paraId="7E65DAE0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8AB8CA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DFE922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FFAFB1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1063945B" w14:textId="77777777" w:rsidTr="00B96C2D">
        <w:tc>
          <w:tcPr>
            <w:tcW w:w="817" w:type="dxa"/>
          </w:tcPr>
          <w:p w14:paraId="2FA77156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B3BDA5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7F2EC5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320E82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73F15BD" w14:textId="77777777" w:rsidR="008D5AFE" w:rsidRPr="00C4488B" w:rsidRDefault="008D5AFE" w:rsidP="008D5AFE">
      <w:pPr>
        <w:pStyle w:val="3"/>
        <w:rPr>
          <w:szCs w:val="24"/>
        </w:rPr>
      </w:pPr>
    </w:p>
    <w:p w14:paraId="2A31D3B8" w14:textId="77777777" w:rsidR="004915B1" w:rsidRDefault="004915B1"/>
    <w:sectPr w:rsidR="004915B1" w:rsidSect="0049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1B2D" w14:textId="77777777" w:rsidR="000F10C4" w:rsidRDefault="000F10C4" w:rsidP="005931BE">
      <w:r>
        <w:separator/>
      </w:r>
    </w:p>
  </w:endnote>
  <w:endnote w:type="continuationSeparator" w:id="0">
    <w:p w14:paraId="35F55940" w14:textId="77777777" w:rsidR="000F10C4" w:rsidRDefault="000F10C4" w:rsidP="0059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0556" w14:textId="77777777" w:rsidR="001024E0" w:rsidRDefault="001024E0">
    <w:pPr>
      <w:pStyle w:val="ae"/>
      <w:jc w:val="right"/>
    </w:pPr>
  </w:p>
  <w:p w14:paraId="08169594" w14:textId="77777777" w:rsidR="001024E0" w:rsidRDefault="001024E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F96D" w14:textId="77777777" w:rsidR="001024E0" w:rsidRDefault="001024E0">
    <w:pPr>
      <w:pStyle w:val="ae"/>
      <w:jc w:val="right"/>
    </w:pPr>
  </w:p>
  <w:p w14:paraId="7EBCBE49" w14:textId="77777777" w:rsidR="001024E0" w:rsidRPr="000D3988" w:rsidRDefault="001024E0" w:rsidP="00B96C2D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5C4F" w14:textId="77777777" w:rsidR="001024E0" w:rsidRDefault="000E275A" w:rsidP="00B96C2D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024E0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728E5B2" w14:textId="77777777" w:rsidR="001024E0" w:rsidRDefault="001024E0" w:rsidP="00B96C2D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0F42" w14:textId="77777777" w:rsidR="001024E0" w:rsidRDefault="001024E0">
    <w:pPr>
      <w:pStyle w:val="ae"/>
      <w:jc w:val="right"/>
    </w:pPr>
  </w:p>
  <w:p w14:paraId="27CF45DF" w14:textId="77777777" w:rsidR="001024E0" w:rsidRDefault="001024E0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1335" w14:textId="77777777" w:rsidR="001024E0" w:rsidRDefault="001024E0">
    <w:pPr>
      <w:pStyle w:val="ae"/>
      <w:jc w:val="right"/>
    </w:pPr>
  </w:p>
  <w:p w14:paraId="6914880E" w14:textId="77777777" w:rsidR="001024E0" w:rsidRDefault="001024E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0BAB" w14:textId="77777777" w:rsidR="000F10C4" w:rsidRDefault="000F10C4" w:rsidP="005931BE">
      <w:r>
        <w:separator/>
      </w:r>
    </w:p>
  </w:footnote>
  <w:footnote w:type="continuationSeparator" w:id="0">
    <w:p w14:paraId="6C68E6B5" w14:textId="77777777" w:rsidR="000F10C4" w:rsidRDefault="000F10C4" w:rsidP="0059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9CD0D2B" w14:textId="77777777" w:rsidR="001024E0" w:rsidRDefault="006511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4655" w14:textId="77777777" w:rsidR="001024E0" w:rsidRDefault="001024E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E3D6" w14:textId="77777777" w:rsidR="001024E0" w:rsidRDefault="001024E0">
    <w:pPr>
      <w:pStyle w:val="ac"/>
    </w:pPr>
  </w:p>
  <w:p w14:paraId="0EAE87F9" w14:textId="77777777" w:rsidR="001024E0" w:rsidRDefault="001024E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1AC56940" w14:textId="77777777" w:rsidR="001024E0" w:rsidRDefault="006511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0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226380A9" w14:textId="77777777" w:rsidR="001024E0" w:rsidRDefault="001024E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22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73473B"/>
    <w:multiLevelType w:val="hybridMultilevel"/>
    <w:tmpl w:val="C9A8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8E02B1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53415"/>
    <w:multiLevelType w:val="hybridMultilevel"/>
    <w:tmpl w:val="8BDC093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0C722FE9"/>
    <w:multiLevelType w:val="hybridMultilevel"/>
    <w:tmpl w:val="DB7E15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060606A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BA2487"/>
    <w:multiLevelType w:val="hybridMultilevel"/>
    <w:tmpl w:val="060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4241E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19353325"/>
    <w:multiLevelType w:val="singleLevel"/>
    <w:tmpl w:val="B854E91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 w15:restartNumberingAfterBreak="0">
    <w:nsid w:val="1F831D94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65ED7"/>
    <w:multiLevelType w:val="multilevel"/>
    <w:tmpl w:val="6BCA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171CA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40DF6580"/>
    <w:multiLevelType w:val="hybridMultilevel"/>
    <w:tmpl w:val="FC14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00A3B"/>
    <w:multiLevelType w:val="hybridMultilevel"/>
    <w:tmpl w:val="F68CFB50"/>
    <w:lvl w:ilvl="0" w:tplc="8446FA80">
      <w:start w:val="1"/>
      <w:numFmt w:val="decimal"/>
      <w:lvlText w:val="%1."/>
      <w:legacy w:legacy="1" w:legacySpace="0" w:legacyIndent="211"/>
      <w:lvlJc w:val="left"/>
      <w:rPr>
        <w:rFonts w:ascii="Arial Unicode MS" w:eastAsia="Arial Unicode MS" w:hAnsi="Arial Unicode MS" w:cs="Arial Unicode MS" w:hint="eastAsia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606638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E2B5AF5"/>
    <w:multiLevelType w:val="singleLevel"/>
    <w:tmpl w:val="461E38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11F73A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0"/>
  </w:num>
  <w:num w:numId="5">
    <w:abstractNumId w:val="30"/>
  </w:num>
  <w:num w:numId="6">
    <w:abstractNumId w:val="34"/>
  </w:num>
  <w:num w:numId="7">
    <w:abstractNumId w:val="19"/>
  </w:num>
  <w:num w:numId="8">
    <w:abstractNumId w:val="5"/>
  </w:num>
  <w:num w:numId="9">
    <w:abstractNumId w:val="16"/>
  </w:num>
  <w:num w:numId="10">
    <w:abstractNumId w:val="26"/>
  </w:num>
  <w:num w:numId="11">
    <w:abstractNumId w:val="33"/>
  </w:num>
  <w:num w:numId="12">
    <w:abstractNumId w:val="7"/>
  </w:num>
  <w:num w:numId="13">
    <w:abstractNumId w:val="2"/>
  </w:num>
  <w:num w:numId="14">
    <w:abstractNumId w:val="20"/>
  </w:num>
  <w:num w:numId="15">
    <w:abstractNumId w:val="24"/>
  </w:num>
  <w:num w:numId="16">
    <w:abstractNumId w:val="6"/>
  </w:num>
  <w:num w:numId="17">
    <w:abstractNumId w:val="8"/>
  </w:num>
  <w:num w:numId="18">
    <w:abstractNumId w:val="29"/>
  </w:num>
  <w:num w:numId="19">
    <w:abstractNumId w:val="32"/>
  </w:num>
  <w:num w:numId="20">
    <w:abstractNumId w:val="11"/>
  </w:num>
  <w:num w:numId="21">
    <w:abstractNumId w:val="14"/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1"/>
  </w:num>
  <w:num w:numId="31">
    <w:abstractNumId w:val="12"/>
  </w:num>
  <w:num w:numId="32">
    <w:abstractNumId w:val="10"/>
  </w:num>
  <w:num w:numId="33">
    <w:abstractNumId w:val="23"/>
  </w:num>
  <w:num w:numId="34">
    <w:abstractNumId w:val="27"/>
  </w:num>
  <w:num w:numId="35">
    <w:abstractNumId w:val="15"/>
  </w:num>
  <w:num w:numId="36">
    <w:abstractNumId w:val="13"/>
  </w:num>
  <w:num w:numId="37">
    <w:abstractNumId w:val="22"/>
  </w:num>
  <w:num w:numId="38">
    <w:abstractNumId w:val="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AFE"/>
    <w:rsid w:val="000023CF"/>
    <w:rsid w:val="000109AD"/>
    <w:rsid w:val="0001266C"/>
    <w:rsid w:val="00021965"/>
    <w:rsid w:val="000303F1"/>
    <w:rsid w:val="00032D98"/>
    <w:rsid w:val="00033D0D"/>
    <w:rsid w:val="000341E1"/>
    <w:rsid w:val="0004766D"/>
    <w:rsid w:val="00056068"/>
    <w:rsid w:val="000640C6"/>
    <w:rsid w:val="000662D1"/>
    <w:rsid w:val="00066FC0"/>
    <w:rsid w:val="00077AAF"/>
    <w:rsid w:val="000817D8"/>
    <w:rsid w:val="0008242F"/>
    <w:rsid w:val="00082733"/>
    <w:rsid w:val="000853AE"/>
    <w:rsid w:val="00087138"/>
    <w:rsid w:val="000931B4"/>
    <w:rsid w:val="0009387F"/>
    <w:rsid w:val="000A7776"/>
    <w:rsid w:val="000C1CF3"/>
    <w:rsid w:val="000C2996"/>
    <w:rsid w:val="000C2B4A"/>
    <w:rsid w:val="000C3243"/>
    <w:rsid w:val="000C5F58"/>
    <w:rsid w:val="000E275A"/>
    <w:rsid w:val="000E75FF"/>
    <w:rsid w:val="000F10C4"/>
    <w:rsid w:val="000F16F6"/>
    <w:rsid w:val="000F4148"/>
    <w:rsid w:val="000F59BA"/>
    <w:rsid w:val="00101060"/>
    <w:rsid w:val="001024E0"/>
    <w:rsid w:val="0010299C"/>
    <w:rsid w:val="00114B40"/>
    <w:rsid w:val="0011513A"/>
    <w:rsid w:val="00117059"/>
    <w:rsid w:val="00121ABF"/>
    <w:rsid w:val="0013371A"/>
    <w:rsid w:val="00137D78"/>
    <w:rsid w:val="00140190"/>
    <w:rsid w:val="001463CD"/>
    <w:rsid w:val="00165DF1"/>
    <w:rsid w:val="001810D0"/>
    <w:rsid w:val="00184CFB"/>
    <w:rsid w:val="0019489D"/>
    <w:rsid w:val="001A0761"/>
    <w:rsid w:val="001A2AAA"/>
    <w:rsid w:val="001A41D6"/>
    <w:rsid w:val="001B0C35"/>
    <w:rsid w:val="001B22B2"/>
    <w:rsid w:val="001B4C1B"/>
    <w:rsid w:val="001C1E84"/>
    <w:rsid w:val="001F3939"/>
    <w:rsid w:val="00212991"/>
    <w:rsid w:val="00221955"/>
    <w:rsid w:val="0023023A"/>
    <w:rsid w:val="0023300A"/>
    <w:rsid w:val="002467B9"/>
    <w:rsid w:val="00251E33"/>
    <w:rsid w:val="00264E46"/>
    <w:rsid w:val="00285BCA"/>
    <w:rsid w:val="00286D70"/>
    <w:rsid w:val="0029174A"/>
    <w:rsid w:val="0029559C"/>
    <w:rsid w:val="002A1CC9"/>
    <w:rsid w:val="002B46D7"/>
    <w:rsid w:val="002B659B"/>
    <w:rsid w:val="002C4ECC"/>
    <w:rsid w:val="002C65EC"/>
    <w:rsid w:val="002C71C9"/>
    <w:rsid w:val="002D4103"/>
    <w:rsid w:val="002D5209"/>
    <w:rsid w:val="002E14DF"/>
    <w:rsid w:val="002E47A2"/>
    <w:rsid w:val="002E6EF2"/>
    <w:rsid w:val="002F7AED"/>
    <w:rsid w:val="00306B23"/>
    <w:rsid w:val="00314FA9"/>
    <w:rsid w:val="00315BFB"/>
    <w:rsid w:val="0033285F"/>
    <w:rsid w:val="003342DA"/>
    <w:rsid w:val="00340D85"/>
    <w:rsid w:val="003421A8"/>
    <w:rsid w:val="00346C8D"/>
    <w:rsid w:val="00347D00"/>
    <w:rsid w:val="00355160"/>
    <w:rsid w:val="003563AE"/>
    <w:rsid w:val="00360048"/>
    <w:rsid w:val="0036388D"/>
    <w:rsid w:val="00364D6F"/>
    <w:rsid w:val="0036668F"/>
    <w:rsid w:val="00366812"/>
    <w:rsid w:val="003672B1"/>
    <w:rsid w:val="00374DC0"/>
    <w:rsid w:val="0037605F"/>
    <w:rsid w:val="00387628"/>
    <w:rsid w:val="00387830"/>
    <w:rsid w:val="00394175"/>
    <w:rsid w:val="00397257"/>
    <w:rsid w:val="003973B1"/>
    <w:rsid w:val="003A03A6"/>
    <w:rsid w:val="003A4E72"/>
    <w:rsid w:val="003D20C7"/>
    <w:rsid w:val="003D2945"/>
    <w:rsid w:val="003D5A5C"/>
    <w:rsid w:val="003D7CDA"/>
    <w:rsid w:val="003E1182"/>
    <w:rsid w:val="003E188F"/>
    <w:rsid w:val="003E76FB"/>
    <w:rsid w:val="003F4C8D"/>
    <w:rsid w:val="003F50A8"/>
    <w:rsid w:val="003F5940"/>
    <w:rsid w:val="00407158"/>
    <w:rsid w:val="00412841"/>
    <w:rsid w:val="00413576"/>
    <w:rsid w:val="00431C41"/>
    <w:rsid w:val="00441F99"/>
    <w:rsid w:val="00442729"/>
    <w:rsid w:val="00456BC4"/>
    <w:rsid w:val="004656B8"/>
    <w:rsid w:val="0046605D"/>
    <w:rsid w:val="004744C7"/>
    <w:rsid w:val="004800D8"/>
    <w:rsid w:val="00480DDD"/>
    <w:rsid w:val="00482B3D"/>
    <w:rsid w:val="00483708"/>
    <w:rsid w:val="00487077"/>
    <w:rsid w:val="00490557"/>
    <w:rsid w:val="004915B1"/>
    <w:rsid w:val="00491976"/>
    <w:rsid w:val="004922BB"/>
    <w:rsid w:val="004947C4"/>
    <w:rsid w:val="00495DE1"/>
    <w:rsid w:val="00495F0C"/>
    <w:rsid w:val="004A3528"/>
    <w:rsid w:val="004B5CBF"/>
    <w:rsid w:val="004D0A16"/>
    <w:rsid w:val="004E03C0"/>
    <w:rsid w:val="004E6086"/>
    <w:rsid w:val="004E7456"/>
    <w:rsid w:val="004F279F"/>
    <w:rsid w:val="004F7D8C"/>
    <w:rsid w:val="00500308"/>
    <w:rsid w:val="00503B2B"/>
    <w:rsid w:val="00510389"/>
    <w:rsid w:val="00520349"/>
    <w:rsid w:val="00527AC5"/>
    <w:rsid w:val="005404F2"/>
    <w:rsid w:val="00541EA5"/>
    <w:rsid w:val="00543189"/>
    <w:rsid w:val="00555AFC"/>
    <w:rsid w:val="00563754"/>
    <w:rsid w:val="00565249"/>
    <w:rsid w:val="00577BEC"/>
    <w:rsid w:val="005902D2"/>
    <w:rsid w:val="005931BE"/>
    <w:rsid w:val="005A116C"/>
    <w:rsid w:val="005A3790"/>
    <w:rsid w:val="005B20E1"/>
    <w:rsid w:val="005B74FF"/>
    <w:rsid w:val="005C09B5"/>
    <w:rsid w:val="005C519B"/>
    <w:rsid w:val="005D302E"/>
    <w:rsid w:val="005D4C32"/>
    <w:rsid w:val="005E13C0"/>
    <w:rsid w:val="005F4798"/>
    <w:rsid w:val="00600508"/>
    <w:rsid w:val="006025F3"/>
    <w:rsid w:val="006111FF"/>
    <w:rsid w:val="00613F50"/>
    <w:rsid w:val="00624EB0"/>
    <w:rsid w:val="006317A7"/>
    <w:rsid w:val="00642343"/>
    <w:rsid w:val="006511F0"/>
    <w:rsid w:val="00652FDE"/>
    <w:rsid w:val="00653A0E"/>
    <w:rsid w:val="006551F4"/>
    <w:rsid w:val="00661833"/>
    <w:rsid w:val="0066696A"/>
    <w:rsid w:val="00672088"/>
    <w:rsid w:val="00674C49"/>
    <w:rsid w:val="0068041A"/>
    <w:rsid w:val="006809C2"/>
    <w:rsid w:val="00683A12"/>
    <w:rsid w:val="00696FE4"/>
    <w:rsid w:val="006972AC"/>
    <w:rsid w:val="006B3444"/>
    <w:rsid w:val="006B3677"/>
    <w:rsid w:val="006C2E3B"/>
    <w:rsid w:val="006D03C4"/>
    <w:rsid w:val="006D281E"/>
    <w:rsid w:val="006D427B"/>
    <w:rsid w:val="006E0141"/>
    <w:rsid w:val="006E36BC"/>
    <w:rsid w:val="006E5460"/>
    <w:rsid w:val="006E7253"/>
    <w:rsid w:val="006F1414"/>
    <w:rsid w:val="006F2138"/>
    <w:rsid w:val="00702BDF"/>
    <w:rsid w:val="0070599F"/>
    <w:rsid w:val="00706478"/>
    <w:rsid w:val="007133F7"/>
    <w:rsid w:val="00713A5E"/>
    <w:rsid w:val="00724147"/>
    <w:rsid w:val="00731B04"/>
    <w:rsid w:val="00744FBD"/>
    <w:rsid w:val="00747E1E"/>
    <w:rsid w:val="00756B34"/>
    <w:rsid w:val="00764DE0"/>
    <w:rsid w:val="00767DBD"/>
    <w:rsid w:val="00770D67"/>
    <w:rsid w:val="007729A3"/>
    <w:rsid w:val="00775182"/>
    <w:rsid w:val="00776DE3"/>
    <w:rsid w:val="007864C3"/>
    <w:rsid w:val="007866ED"/>
    <w:rsid w:val="007A23F7"/>
    <w:rsid w:val="007A32A7"/>
    <w:rsid w:val="007A53E0"/>
    <w:rsid w:val="007B08E7"/>
    <w:rsid w:val="007B1898"/>
    <w:rsid w:val="007B42F8"/>
    <w:rsid w:val="007C0BFF"/>
    <w:rsid w:val="007C4271"/>
    <w:rsid w:val="007D51D7"/>
    <w:rsid w:val="00811236"/>
    <w:rsid w:val="008138D9"/>
    <w:rsid w:val="00816249"/>
    <w:rsid w:val="008169BD"/>
    <w:rsid w:val="008301A0"/>
    <w:rsid w:val="00831775"/>
    <w:rsid w:val="00851452"/>
    <w:rsid w:val="00854117"/>
    <w:rsid w:val="00871D6E"/>
    <w:rsid w:val="00882DBE"/>
    <w:rsid w:val="008A1EE1"/>
    <w:rsid w:val="008A2570"/>
    <w:rsid w:val="008A53B0"/>
    <w:rsid w:val="008B2B18"/>
    <w:rsid w:val="008B2D8A"/>
    <w:rsid w:val="008D5AFE"/>
    <w:rsid w:val="008D6EAA"/>
    <w:rsid w:val="008D7489"/>
    <w:rsid w:val="008E0FBF"/>
    <w:rsid w:val="008E25EE"/>
    <w:rsid w:val="008E29A9"/>
    <w:rsid w:val="008E7FC5"/>
    <w:rsid w:val="008F23DD"/>
    <w:rsid w:val="0090425C"/>
    <w:rsid w:val="00904E57"/>
    <w:rsid w:val="009079E6"/>
    <w:rsid w:val="00910A7A"/>
    <w:rsid w:val="009169DB"/>
    <w:rsid w:val="00917AA8"/>
    <w:rsid w:val="009212B4"/>
    <w:rsid w:val="00922AC9"/>
    <w:rsid w:val="0092320D"/>
    <w:rsid w:val="00923555"/>
    <w:rsid w:val="00926CD2"/>
    <w:rsid w:val="00931768"/>
    <w:rsid w:val="0093265D"/>
    <w:rsid w:val="00941AB7"/>
    <w:rsid w:val="009455FE"/>
    <w:rsid w:val="00950D82"/>
    <w:rsid w:val="00961781"/>
    <w:rsid w:val="00964EE0"/>
    <w:rsid w:val="00965A6D"/>
    <w:rsid w:val="00970547"/>
    <w:rsid w:val="00972756"/>
    <w:rsid w:val="00972D5D"/>
    <w:rsid w:val="00984795"/>
    <w:rsid w:val="00984D72"/>
    <w:rsid w:val="009921EA"/>
    <w:rsid w:val="009977B5"/>
    <w:rsid w:val="009A0BC3"/>
    <w:rsid w:val="009B23EF"/>
    <w:rsid w:val="009B55DA"/>
    <w:rsid w:val="009C09A5"/>
    <w:rsid w:val="009D2FB4"/>
    <w:rsid w:val="009D4AC6"/>
    <w:rsid w:val="009D79F8"/>
    <w:rsid w:val="009E08BF"/>
    <w:rsid w:val="009E12F4"/>
    <w:rsid w:val="009E1C68"/>
    <w:rsid w:val="009E5754"/>
    <w:rsid w:val="00A008D6"/>
    <w:rsid w:val="00A03F20"/>
    <w:rsid w:val="00A06461"/>
    <w:rsid w:val="00A10043"/>
    <w:rsid w:val="00A12820"/>
    <w:rsid w:val="00A2658B"/>
    <w:rsid w:val="00A333B0"/>
    <w:rsid w:val="00A40943"/>
    <w:rsid w:val="00A437F6"/>
    <w:rsid w:val="00A50776"/>
    <w:rsid w:val="00A52744"/>
    <w:rsid w:val="00A53A7C"/>
    <w:rsid w:val="00A60E19"/>
    <w:rsid w:val="00A61672"/>
    <w:rsid w:val="00A729A1"/>
    <w:rsid w:val="00A76175"/>
    <w:rsid w:val="00A76906"/>
    <w:rsid w:val="00A841E3"/>
    <w:rsid w:val="00A84218"/>
    <w:rsid w:val="00A943E2"/>
    <w:rsid w:val="00AA05C1"/>
    <w:rsid w:val="00AA4E19"/>
    <w:rsid w:val="00AA55F9"/>
    <w:rsid w:val="00AB5194"/>
    <w:rsid w:val="00AC7527"/>
    <w:rsid w:val="00AD719B"/>
    <w:rsid w:val="00AE0A77"/>
    <w:rsid w:val="00AE427A"/>
    <w:rsid w:val="00AF14C0"/>
    <w:rsid w:val="00AF598D"/>
    <w:rsid w:val="00B02493"/>
    <w:rsid w:val="00B069B2"/>
    <w:rsid w:val="00B07965"/>
    <w:rsid w:val="00B14BC6"/>
    <w:rsid w:val="00B1628B"/>
    <w:rsid w:val="00B27994"/>
    <w:rsid w:val="00B330CC"/>
    <w:rsid w:val="00B35BF5"/>
    <w:rsid w:val="00B37663"/>
    <w:rsid w:val="00B472A5"/>
    <w:rsid w:val="00B5455A"/>
    <w:rsid w:val="00B57FEF"/>
    <w:rsid w:val="00B65D2F"/>
    <w:rsid w:val="00B700B3"/>
    <w:rsid w:val="00B76282"/>
    <w:rsid w:val="00B81A6C"/>
    <w:rsid w:val="00B83092"/>
    <w:rsid w:val="00B8352C"/>
    <w:rsid w:val="00B8378E"/>
    <w:rsid w:val="00B845F8"/>
    <w:rsid w:val="00B92EE1"/>
    <w:rsid w:val="00B96C2D"/>
    <w:rsid w:val="00BA1E3A"/>
    <w:rsid w:val="00BB1D1F"/>
    <w:rsid w:val="00BB392F"/>
    <w:rsid w:val="00BB3E9B"/>
    <w:rsid w:val="00BB411A"/>
    <w:rsid w:val="00BB6FF2"/>
    <w:rsid w:val="00BB7F0E"/>
    <w:rsid w:val="00BC2378"/>
    <w:rsid w:val="00BC52CD"/>
    <w:rsid w:val="00BD198C"/>
    <w:rsid w:val="00BD210C"/>
    <w:rsid w:val="00BD252E"/>
    <w:rsid w:val="00BD58B6"/>
    <w:rsid w:val="00BD7950"/>
    <w:rsid w:val="00BD7959"/>
    <w:rsid w:val="00BE26D5"/>
    <w:rsid w:val="00BE3C6D"/>
    <w:rsid w:val="00C01066"/>
    <w:rsid w:val="00C078FD"/>
    <w:rsid w:val="00C1635F"/>
    <w:rsid w:val="00C21FFC"/>
    <w:rsid w:val="00C4415E"/>
    <w:rsid w:val="00C51E95"/>
    <w:rsid w:val="00C53EB8"/>
    <w:rsid w:val="00C5404C"/>
    <w:rsid w:val="00C6280C"/>
    <w:rsid w:val="00C65B5E"/>
    <w:rsid w:val="00C67FE1"/>
    <w:rsid w:val="00C73263"/>
    <w:rsid w:val="00C77583"/>
    <w:rsid w:val="00C82045"/>
    <w:rsid w:val="00C82129"/>
    <w:rsid w:val="00C90A9E"/>
    <w:rsid w:val="00C975A8"/>
    <w:rsid w:val="00CA075B"/>
    <w:rsid w:val="00CA2AF0"/>
    <w:rsid w:val="00CA757C"/>
    <w:rsid w:val="00CB0168"/>
    <w:rsid w:val="00CB49C3"/>
    <w:rsid w:val="00CB7ADE"/>
    <w:rsid w:val="00CC6ED2"/>
    <w:rsid w:val="00CD2A4C"/>
    <w:rsid w:val="00CD6C15"/>
    <w:rsid w:val="00CE13FF"/>
    <w:rsid w:val="00CF1304"/>
    <w:rsid w:val="00D00E87"/>
    <w:rsid w:val="00D01888"/>
    <w:rsid w:val="00D108EC"/>
    <w:rsid w:val="00D12D46"/>
    <w:rsid w:val="00D23F17"/>
    <w:rsid w:val="00D36B5F"/>
    <w:rsid w:val="00D40EBD"/>
    <w:rsid w:val="00D43177"/>
    <w:rsid w:val="00D44013"/>
    <w:rsid w:val="00D442FA"/>
    <w:rsid w:val="00D4555B"/>
    <w:rsid w:val="00D457FE"/>
    <w:rsid w:val="00D470B8"/>
    <w:rsid w:val="00D539F6"/>
    <w:rsid w:val="00D53DA0"/>
    <w:rsid w:val="00D6584C"/>
    <w:rsid w:val="00D72D01"/>
    <w:rsid w:val="00D743CC"/>
    <w:rsid w:val="00D778FC"/>
    <w:rsid w:val="00D83E63"/>
    <w:rsid w:val="00D86050"/>
    <w:rsid w:val="00D91AC0"/>
    <w:rsid w:val="00D9448E"/>
    <w:rsid w:val="00DA60E3"/>
    <w:rsid w:val="00DA64A2"/>
    <w:rsid w:val="00DB264B"/>
    <w:rsid w:val="00DC037E"/>
    <w:rsid w:val="00DC4EF6"/>
    <w:rsid w:val="00DD3CDB"/>
    <w:rsid w:val="00DD531D"/>
    <w:rsid w:val="00DE0AE6"/>
    <w:rsid w:val="00DE26FC"/>
    <w:rsid w:val="00DE325B"/>
    <w:rsid w:val="00DE53D3"/>
    <w:rsid w:val="00DF1FAA"/>
    <w:rsid w:val="00E106F1"/>
    <w:rsid w:val="00E12C75"/>
    <w:rsid w:val="00E21005"/>
    <w:rsid w:val="00E21E70"/>
    <w:rsid w:val="00E255CA"/>
    <w:rsid w:val="00E30F96"/>
    <w:rsid w:val="00E5182A"/>
    <w:rsid w:val="00E5526C"/>
    <w:rsid w:val="00E63055"/>
    <w:rsid w:val="00E71725"/>
    <w:rsid w:val="00E763E9"/>
    <w:rsid w:val="00E80043"/>
    <w:rsid w:val="00E80F5E"/>
    <w:rsid w:val="00E8787D"/>
    <w:rsid w:val="00E93A42"/>
    <w:rsid w:val="00E958C8"/>
    <w:rsid w:val="00E95B40"/>
    <w:rsid w:val="00EA7238"/>
    <w:rsid w:val="00EA79CA"/>
    <w:rsid w:val="00EB4332"/>
    <w:rsid w:val="00EC57CF"/>
    <w:rsid w:val="00ED23D4"/>
    <w:rsid w:val="00ED6937"/>
    <w:rsid w:val="00EE0061"/>
    <w:rsid w:val="00EF041C"/>
    <w:rsid w:val="00EF0F03"/>
    <w:rsid w:val="00EF1B5D"/>
    <w:rsid w:val="00EF51C8"/>
    <w:rsid w:val="00F00114"/>
    <w:rsid w:val="00F01D48"/>
    <w:rsid w:val="00F10835"/>
    <w:rsid w:val="00F11A6F"/>
    <w:rsid w:val="00F215D6"/>
    <w:rsid w:val="00F21712"/>
    <w:rsid w:val="00F21811"/>
    <w:rsid w:val="00F21F6B"/>
    <w:rsid w:val="00F25235"/>
    <w:rsid w:val="00F30CA7"/>
    <w:rsid w:val="00F562C8"/>
    <w:rsid w:val="00F62015"/>
    <w:rsid w:val="00F646AC"/>
    <w:rsid w:val="00F7197E"/>
    <w:rsid w:val="00F857E4"/>
    <w:rsid w:val="00F94322"/>
    <w:rsid w:val="00F97152"/>
    <w:rsid w:val="00FB683E"/>
    <w:rsid w:val="00FC49BD"/>
    <w:rsid w:val="00FD69FC"/>
    <w:rsid w:val="00FF14E7"/>
    <w:rsid w:val="00FF1B7F"/>
    <w:rsid w:val="00FF5B09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6649"/>
  <w15:docId w15:val="{240DB832-DAE1-4FD2-9275-FDE01795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D5A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8D5AFE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8D5AFE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8D5AFE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8D5AF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8D5AF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8D5AF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8D5AF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8D5AF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8D5AF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D5AF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8D5AF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8D5AF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D5A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8D5A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8D5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D5AF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D5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8D5AFE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8D5A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8D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8D5AF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8D5AFE"/>
    <w:rPr>
      <w:vertAlign w:val="superscript"/>
    </w:rPr>
  </w:style>
  <w:style w:type="paragraph" w:customStyle="1" w:styleId="12">
    <w:name w:val="Стиль1"/>
    <w:basedOn w:val="a2"/>
    <w:rsid w:val="008D5AFE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D5A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D5AFE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D5A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D5AFE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8D5AFE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8D5AF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8D5AFE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8D5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5A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8D5AFE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8D5AFE"/>
  </w:style>
  <w:style w:type="paragraph" w:styleId="af4">
    <w:name w:val="Title"/>
    <w:link w:val="af5"/>
    <w:qFormat/>
    <w:rsid w:val="008D5A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8D5AFE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8D5AF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8D5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8D5AF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8D5AF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8D5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8D5AF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8D5AF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8D5AF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8D5AFE"/>
    <w:rPr>
      <w:sz w:val="24"/>
      <w:lang w:val="ru-RU" w:eastAsia="ru-RU" w:bidi="ar-SA"/>
    </w:rPr>
  </w:style>
  <w:style w:type="character" w:styleId="af9">
    <w:name w:val="page number"/>
    <w:rsid w:val="008D5AFE"/>
  </w:style>
  <w:style w:type="paragraph" w:customStyle="1" w:styleId="afa">
    <w:name w:val="бычный"/>
    <w:rsid w:val="008D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8D5AF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8D5AF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8D5AF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8D5A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8D5AFE"/>
    <w:rPr>
      <w:i/>
      <w:iCs/>
    </w:rPr>
  </w:style>
  <w:style w:type="paragraph" w:customStyle="1" w:styleId="15">
    <w:name w:val="Обычный1"/>
    <w:rsid w:val="008D5AF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8D5AF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8D5AF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8D5AF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8D5AF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8D5AF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8D5AF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8D5AFE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8D5AFE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8D5AF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8D5AF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8D5AF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8D5AF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8D5A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8D5AF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8D5AF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8D5AFE"/>
  </w:style>
  <w:style w:type="character" w:customStyle="1" w:styleId="s12">
    <w:name w:val="s12"/>
    <w:basedOn w:val="a3"/>
    <w:rsid w:val="008D5AFE"/>
  </w:style>
  <w:style w:type="character" w:customStyle="1" w:styleId="s13">
    <w:name w:val="s13"/>
    <w:basedOn w:val="a3"/>
    <w:rsid w:val="008D5AFE"/>
  </w:style>
  <w:style w:type="character" w:customStyle="1" w:styleId="s14">
    <w:name w:val="s14"/>
    <w:basedOn w:val="a3"/>
    <w:rsid w:val="008D5AFE"/>
  </w:style>
  <w:style w:type="character" w:customStyle="1" w:styleId="s15">
    <w:name w:val="s15"/>
    <w:basedOn w:val="a3"/>
    <w:rsid w:val="008D5AFE"/>
  </w:style>
  <w:style w:type="paragraph" w:customStyle="1" w:styleId="p2">
    <w:name w:val="p2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8D5A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8D5AF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8D5AF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D5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8D5AFE"/>
    <w:rPr>
      <w:sz w:val="16"/>
      <w:szCs w:val="16"/>
    </w:rPr>
  </w:style>
  <w:style w:type="paragraph" w:styleId="aff3">
    <w:name w:val="annotation text"/>
    <w:basedOn w:val="a2"/>
    <w:link w:val="aff4"/>
    <w:rsid w:val="008D5AF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8D5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8D5AFE"/>
    <w:rPr>
      <w:b/>
      <w:bCs/>
    </w:rPr>
  </w:style>
  <w:style w:type="character" w:customStyle="1" w:styleId="aff6">
    <w:name w:val="Тема примечания Знак"/>
    <w:basedOn w:val="aff4"/>
    <w:link w:val="aff5"/>
    <w:rsid w:val="008D5A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8D5AF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8D5A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8D5AFE"/>
    <w:rPr>
      <w:rFonts w:cs="Times New Roman"/>
      <w:b/>
      <w:bCs/>
    </w:rPr>
  </w:style>
  <w:style w:type="paragraph" w:customStyle="1" w:styleId="Style20">
    <w:name w:val="Style20"/>
    <w:basedOn w:val="a2"/>
    <w:rsid w:val="008D5A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8D5AF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8D5A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8D5A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8D5AF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8D5A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8D5AF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8D5AF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8D5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8D5AF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8D5AF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8D5AF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D5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8D5A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D5AF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8D5AF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8D5AF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8D5AF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8D5AF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8D5AF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8D5AF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8D5AF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8D5AF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8D5AF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8D5AF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8D5AF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D5AF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8D5AF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8D5AF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8D5A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8D5AF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8D5AF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8D5AF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8D5AF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8D5AF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8D5AF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8D5AF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8D5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8D5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8D5AF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8D5AF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8D5A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8D5AFE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8D5AFE"/>
  </w:style>
  <w:style w:type="paragraph" w:customStyle="1" w:styleId="pboth">
    <w:name w:val="pboth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8D5A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8D5AF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Обычный текст"/>
    <w:basedOn w:val="a2"/>
    <w:uiPriority w:val="99"/>
    <w:rsid w:val="008D5AFE"/>
    <w:pPr>
      <w:ind w:firstLine="454"/>
      <w:jc w:val="both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6809C2"/>
    <w:rPr>
      <w:color w:val="800080" w:themeColor="followedHyperlink"/>
      <w:u w:val="single"/>
    </w:rPr>
  </w:style>
  <w:style w:type="character" w:customStyle="1" w:styleId="biblio-record-text">
    <w:name w:val="biblio-record-text"/>
    <w:basedOn w:val="a3"/>
    <w:rsid w:val="008A1EE1"/>
  </w:style>
  <w:style w:type="character" w:styleId="afff3">
    <w:name w:val="Unresolved Mention"/>
    <w:basedOn w:val="a3"/>
    <w:uiPriority w:val="99"/>
    <w:semiHidden/>
    <w:unhideWhenUsed/>
    <w:rsid w:val="00611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57453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71381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rait.ru/book/pedagogika-488574" TargetMode="Externa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znanium.com/catalog/document?id=37362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znanium.com/catalog/document?id=3496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catalog/document?id=378774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catalog/document?id=38532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s://znanium.com/catalog/document?id=376314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2B4E3-A8CE-491E-9D8E-EC7A1C3A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29</Pages>
  <Words>6717</Words>
  <Characters>38293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Ильгар Гаджиев</cp:lastModifiedBy>
  <cp:revision>353</cp:revision>
  <cp:lastPrinted>2022-04-03T17:51:00Z</cp:lastPrinted>
  <dcterms:created xsi:type="dcterms:W3CDTF">2021-12-04T13:57:00Z</dcterms:created>
  <dcterms:modified xsi:type="dcterms:W3CDTF">2022-04-03T17:51:00Z</dcterms:modified>
</cp:coreProperties>
</file>