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830B1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5E58D6E5" w:rsidR="00F830B1" w:rsidRPr="000E4F4E" w:rsidRDefault="00F830B1" w:rsidP="009829C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2D92871B" w:rsidR="00F830B1" w:rsidRPr="000E4F4E" w:rsidRDefault="00F830B1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F7EA3">
              <w:rPr>
                <w:rFonts w:eastAsia="Times New Roman"/>
                <w:sz w:val="26"/>
                <w:szCs w:val="26"/>
              </w:rPr>
              <w:t>Химических технологий, промышленной экологии и безопасности</w:t>
            </w:r>
          </w:p>
        </w:tc>
      </w:tr>
      <w:tr w:rsidR="00F830B1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509B3AB4" w:rsidR="00F830B1" w:rsidRPr="000E4F4E" w:rsidRDefault="00F830B1" w:rsidP="009829C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1DD34673" w:rsidR="00F830B1" w:rsidRPr="000E4F4E" w:rsidRDefault="00F830B1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FF7EA3">
              <w:rPr>
                <w:rFonts w:eastAsia="Times New Roman"/>
                <w:sz w:val="26"/>
                <w:szCs w:val="26"/>
              </w:rPr>
              <w:t>Энергоресурсоэффективных</w:t>
            </w:r>
            <w:proofErr w:type="spellEnd"/>
            <w:r w:rsidRPr="00FF7EA3">
              <w:rPr>
                <w:rFonts w:eastAsia="Times New Roman"/>
                <w:sz w:val="26"/>
                <w:szCs w:val="26"/>
              </w:rPr>
              <w:t xml:space="preserve">  технологий, промышленной экологии и безопасности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33892B44" w:rsidR="00FA657B" w:rsidRPr="00F5486D" w:rsidRDefault="005872F9" w:rsidP="005872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</w:t>
            </w:r>
            <w:r w:rsidR="00E5636B">
              <w:rPr>
                <w:b/>
                <w:i/>
                <w:sz w:val="26"/>
                <w:szCs w:val="26"/>
              </w:rPr>
              <w:t xml:space="preserve"> </w:t>
            </w:r>
            <w:r w:rsidR="00FA657B"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51EB7522" w:rsidR="00FA657B" w:rsidRPr="00C258B0" w:rsidRDefault="00FA657B" w:rsidP="005872F9">
            <w:pPr>
              <w:jc w:val="center"/>
              <w:rPr>
                <w:b/>
                <w:sz w:val="26"/>
                <w:szCs w:val="26"/>
              </w:rPr>
            </w:pPr>
            <w:r w:rsidRPr="00DB7FAE">
              <w:rPr>
                <w:b/>
                <w:sz w:val="26"/>
                <w:szCs w:val="26"/>
              </w:rPr>
              <w:t>наименование (</w:t>
            </w:r>
            <w:r w:rsidR="005872F9">
              <w:rPr>
                <w:b/>
                <w:sz w:val="26"/>
                <w:szCs w:val="26"/>
              </w:rPr>
              <w:t>о</w:t>
            </w:r>
            <w:r w:rsidR="005872F9" w:rsidRPr="005872F9">
              <w:rPr>
                <w:b/>
                <w:sz w:val="26"/>
                <w:szCs w:val="26"/>
              </w:rPr>
              <w:t>знакомительная практика</w:t>
            </w:r>
            <w:r w:rsidRPr="00DB7FAE">
              <w:rPr>
                <w:b/>
                <w:sz w:val="26"/>
                <w:szCs w:val="26"/>
              </w:rPr>
              <w:t>) практики</w:t>
            </w:r>
          </w:p>
        </w:tc>
      </w:tr>
      <w:tr w:rsidR="00C47782" w:rsidRPr="00D97D6F" w14:paraId="7FC4EE64" w14:textId="77777777" w:rsidTr="001108A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A98F8" w14:textId="77777777" w:rsidR="00C47782" w:rsidRPr="00114450" w:rsidRDefault="00C47782" w:rsidP="001108AE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B504F" w14:textId="04C2CEF9" w:rsidR="00C47782" w:rsidRPr="00D97D6F" w:rsidRDefault="00C47782" w:rsidP="001108AE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8372A6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C4C4B" w:rsidRPr="00D97D6F" w14:paraId="29C29D48" w14:textId="77777777" w:rsidTr="001108AE">
        <w:trPr>
          <w:trHeight w:val="567"/>
        </w:trPr>
        <w:tc>
          <w:tcPr>
            <w:tcW w:w="3330" w:type="dxa"/>
            <w:shd w:val="clear" w:color="auto" w:fill="auto"/>
          </w:tcPr>
          <w:p w14:paraId="40FA70BC" w14:textId="77777777" w:rsidR="001C4C4B" w:rsidRPr="00733ECF" w:rsidRDefault="001C4C4B" w:rsidP="001108AE">
            <w:pPr>
              <w:rPr>
                <w:sz w:val="26"/>
                <w:szCs w:val="26"/>
              </w:rPr>
            </w:pPr>
            <w:r w:rsidRPr="00733EC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2C3A041" w14:textId="274B1F36" w:rsidR="001C4C4B" w:rsidRPr="00D97D6F" w:rsidRDefault="001C4C4B" w:rsidP="00C47782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05E7D427" w14:textId="7CD74FC3" w:rsidR="001C4C4B" w:rsidRPr="00D97D6F" w:rsidRDefault="001C4C4B" w:rsidP="001108AE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1C4C4B" w:rsidRPr="00D97D6F" w14:paraId="2072F6BB" w14:textId="77777777" w:rsidTr="001108AE">
        <w:trPr>
          <w:trHeight w:val="567"/>
        </w:trPr>
        <w:tc>
          <w:tcPr>
            <w:tcW w:w="3330" w:type="dxa"/>
            <w:shd w:val="clear" w:color="auto" w:fill="auto"/>
          </w:tcPr>
          <w:p w14:paraId="2A18A714" w14:textId="77777777" w:rsidR="001C4C4B" w:rsidRPr="00733ECF" w:rsidRDefault="001C4C4B" w:rsidP="001108AE">
            <w:pPr>
              <w:rPr>
                <w:sz w:val="26"/>
                <w:szCs w:val="26"/>
              </w:rPr>
            </w:pPr>
            <w:r w:rsidRPr="00733EC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ECE6E87" w14:textId="26EB0E63" w:rsidR="001C4C4B" w:rsidRPr="00D97D6F" w:rsidRDefault="001C4C4B" w:rsidP="001108AE">
            <w:pPr>
              <w:rPr>
                <w:sz w:val="26"/>
                <w:szCs w:val="26"/>
              </w:rPr>
            </w:pPr>
            <w:r w:rsidRPr="00FF7EA3">
              <w:rPr>
                <w:sz w:val="26"/>
                <w:szCs w:val="26"/>
              </w:rPr>
              <w:t>Промышленная теплоэнергетика</w:t>
            </w:r>
          </w:p>
        </w:tc>
      </w:tr>
      <w:tr w:rsidR="009829C0" w:rsidRPr="00D97D6F" w14:paraId="7202BB78" w14:textId="77777777" w:rsidTr="001108AE">
        <w:trPr>
          <w:trHeight w:val="567"/>
        </w:trPr>
        <w:tc>
          <w:tcPr>
            <w:tcW w:w="3330" w:type="dxa"/>
            <w:shd w:val="clear" w:color="auto" w:fill="auto"/>
          </w:tcPr>
          <w:p w14:paraId="7570148F" w14:textId="77777777" w:rsidR="009829C0" w:rsidRPr="00114450" w:rsidRDefault="009829C0" w:rsidP="001108A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D1ADBB" w14:textId="73AF63C8" w:rsidR="009829C0" w:rsidRPr="00D97D6F" w:rsidRDefault="00907B5A" w:rsidP="001108AE">
            <w:pPr>
              <w:rPr>
                <w:i/>
                <w:sz w:val="26"/>
                <w:szCs w:val="26"/>
              </w:rPr>
            </w:pPr>
            <w:r w:rsidRPr="00487321">
              <w:rPr>
                <w:bCs/>
                <w:sz w:val="24"/>
                <w:szCs w:val="24"/>
              </w:rPr>
              <w:t>4 года</w:t>
            </w:r>
            <w:r w:rsidRPr="00487321">
              <w:rPr>
                <w:i/>
                <w:sz w:val="26"/>
                <w:szCs w:val="26"/>
              </w:rPr>
              <w:t xml:space="preserve"> </w:t>
            </w:r>
            <w:r w:rsidRPr="00487321">
              <w:rPr>
                <w:sz w:val="24"/>
                <w:szCs w:val="24"/>
              </w:rPr>
              <w:t>11 м</w:t>
            </w:r>
          </w:p>
        </w:tc>
      </w:tr>
      <w:tr w:rsidR="009829C0" w:rsidRPr="007155B1" w14:paraId="3A82CED8" w14:textId="77777777" w:rsidTr="001108A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DDED0F1" w14:textId="77777777" w:rsidR="009829C0" w:rsidRPr="00114450" w:rsidRDefault="009829C0" w:rsidP="001108A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02B267" w14:textId="112197D7" w:rsidR="009829C0" w:rsidRPr="007155B1" w:rsidRDefault="00907B5A" w:rsidP="001108AE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9829C0" w:rsidRPr="00980E95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829C0" w:rsidRPr="00B4296A" w14:paraId="05C1A8EC" w14:textId="77777777" w:rsidTr="001108AE">
        <w:trPr>
          <w:trHeight w:val="964"/>
        </w:trPr>
        <w:tc>
          <w:tcPr>
            <w:tcW w:w="9822" w:type="dxa"/>
            <w:gridSpan w:val="4"/>
          </w:tcPr>
          <w:p w14:paraId="0546BCB2" w14:textId="436FEAEE" w:rsidR="009829C0" w:rsidRPr="00AC3042" w:rsidRDefault="009829C0" w:rsidP="005872F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33ECF">
              <w:rPr>
                <w:rFonts w:eastAsia="Times New Roman"/>
                <w:sz w:val="24"/>
                <w:szCs w:val="24"/>
              </w:rPr>
              <w:t>учебно</w:t>
            </w:r>
            <w:r w:rsidR="00C47782">
              <w:rPr>
                <w:rFonts w:eastAsia="Times New Roman"/>
                <w:sz w:val="24"/>
                <w:szCs w:val="24"/>
              </w:rPr>
              <w:t>й</w:t>
            </w:r>
            <w:r w:rsidRPr="00733ECF">
              <w:rPr>
                <w:rFonts w:eastAsia="Times New Roman"/>
                <w:sz w:val="24"/>
                <w:szCs w:val="24"/>
              </w:rPr>
              <w:t xml:space="preserve"> </w:t>
            </w:r>
            <w:r w:rsidR="00C47782">
              <w:rPr>
                <w:rFonts w:eastAsia="Times New Roman"/>
                <w:sz w:val="24"/>
                <w:szCs w:val="24"/>
              </w:rPr>
              <w:t>дисциплины</w:t>
            </w:r>
            <w:r w:rsidRPr="00733ECF">
              <w:rPr>
                <w:rFonts w:eastAsia="Times New Roman"/>
                <w:sz w:val="24"/>
                <w:szCs w:val="24"/>
              </w:rPr>
              <w:t xml:space="preserve"> «</w:t>
            </w:r>
            <w:r w:rsidR="005872F9">
              <w:rPr>
                <w:rFonts w:eastAsia="Times New Roman"/>
                <w:sz w:val="24"/>
                <w:szCs w:val="24"/>
              </w:rPr>
              <w:t>Учебная</w:t>
            </w:r>
            <w:r w:rsidR="007A0D49" w:rsidRPr="007A0D49">
              <w:rPr>
                <w:rFonts w:eastAsia="Times New Roman"/>
                <w:sz w:val="24"/>
                <w:szCs w:val="24"/>
              </w:rPr>
              <w:t xml:space="preserve"> практика. </w:t>
            </w:r>
            <w:r w:rsidR="005872F9" w:rsidRPr="005872F9">
              <w:rPr>
                <w:rFonts w:eastAsia="Times New Roman"/>
                <w:sz w:val="24"/>
                <w:szCs w:val="24"/>
              </w:rPr>
              <w:t>Ознакомительная практика</w:t>
            </w:r>
            <w:r w:rsidRPr="00733ECF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F830B1" w:rsidRPr="00FF7EA3">
              <w:rPr>
                <w:rFonts w:eastAsia="Times New Roman"/>
                <w:sz w:val="24"/>
                <w:szCs w:val="24"/>
              </w:rPr>
              <w:t>№ 10 от 14.06.2021 г.</w:t>
            </w:r>
          </w:p>
        </w:tc>
      </w:tr>
      <w:tr w:rsidR="009829C0" w:rsidRPr="00AC3042" w14:paraId="74037FD7" w14:textId="77777777" w:rsidTr="001108AE">
        <w:trPr>
          <w:trHeight w:val="567"/>
        </w:trPr>
        <w:tc>
          <w:tcPr>
            <w:tcW w:w="9822" w:type="dxa"/>
            <w:gridSpan w:val="4"/>
            <w:vAlign w:val="center"/>
          </w:tcPr>
          <w:p w14:paraId="717A184F" w14:textId="0220BCE7" w:rsidR="009829C0" w:rsidRPr="00AC3042" w:rsidRDefault="00F830B1" w:rsidP="00F830B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9829C0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практики</w:t>
            </w:r>
            <w:r w:rsidR="009829C0" w:rsidRPr="00733ECF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9829C0" w:rsidRPr="00AC3042" w14:paraId="78183B02" w14:textId="77777777" w:rsidTr="001108AE">
        <w:trPr>
          <w:trHeight w:val="283"/>
        </w:trPr>
        <w:tc>
          <w:tcPr>
            <w:tcW w:w="381" w:type="dxa"/>
            <w:vAlign w:val="center"/>
          </w:tcPr>
          <w:p w14:paraId="454C3F96" w14:textId="77777777" w:rsidR="009829C0" w:rsidRPr="00C47782" w:rsidRDefault="009829C0" w:rsidP="00C4778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930274D" w14:textId="77777777" w:rsidR="009829C0" w:rsidRPr="00082FAB" w:rsidRDefault="009829C0" w:rsidP="001108AE">
            <w:pPr>
              <w:rPr>
                <w:rFonts w:eastAsia="Times New Roman"/>
                <w:sz w:val="24"/>
                <w:szCs w:val="24"/>
              </w:rPr>
            </w:pPr>
            <w:r w:rsidRPr="006D465A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7606539" w14:textId="56A01BC3" w:rsidR="009829C0" w:rsidRPr="007C3227" w:rsidRDefault="008A44E7" w:rsidP="008A44E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9829C0" w:rsidRPr="006D465A">
              <w:rPr>
                <w:rFonts w:eastAsia="Times New Roman"/>
                <w:sz w:val="24"/>
                <w:szCs w:val="24"/>
              </w:rPr>
              <w:t xml:space="preserve">.М.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Шарпар</w:t>
            </w:r>
            <w:proofErr w:type="spellEnd"/>
          </w:p>
        </w:tc>
      </w:tr>
      <w:tr w:rsidR="009829C0" w:rsidRPr="00AC3042" w14:paraId="664DDE7E" w14:textId="77777777" w:rsidTr="001108AE">
        <w:trPr>
          <w:trHeight w:val="283"/>
        </w:trPr>
        <w:tc>
          <w:tcPr>
            <w:tcW w:w="381" w:type="dxa"/>
            <w:vAlign w:val="center"/>
          </w:tcPr>
          <w:p w14:paraId="549CACDE" w14:textId="77777777" w:rsidR="009829C0" w:rsidRPr="00C47782" w:rsidRDefault="009829C0" w:rsidP="00C4778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9A0A521" w14:textId="509F218A" w:rsidR="009829C0" w:rsidRPr="00082FAB" w:rsidRDefault="009829C0" w:rsidP="001108A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2EBACB8" w14:textId="512FD237" w:rsidR="009829C0" w:rsidRPr="007C3227" w:rsidRDefault="009829C0" w:rsidP="001108A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829C0" w:rsidRPr="007C3227" w14:paraId="6F2DE370" w14:textId="77777777" w:rsidTr="001108A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45D64D5" w14:textId="77777777" w:rsidR="009829C0" w:rsidRPr="006012C6" w:rsidRDefault="009829C0" w:rsidP="001108A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DF23026" w14:textId="58F4D4DE" w:rsidR="009829C0" w:rsidRPr="007C3227" w:rsidRDefault="00F830B1" w:rsidP="00C4778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F7EA3">
              <w:rPr>
                <w:rFonts w:eastAsia="Times New Roman"/>
                <w:sz w:val="24"/>
                <w:szCs w:val="24"/>
              </w:rPr>
              <w:t xml:space="preserve">О.И. </w:t>
            </w:r>
            <w:proofErr w:type="spellStart"/>
            <w:r w:rsidRPr="00FF7EA3">
              <w:rPr>
                <w:rFonts w:eastAsia="Times New Roman"/>
                <w:sz w:val="24"/>
                <w:szCs w:val="24"/>
              </w:rPr>
              <w:t>Седляров</w:t>
            </w:r>
            <w:proofErr w:type="spellEnd"/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6E300890" w14:textId="27D7FD95" w:rsidR="0078716A" w:rsidRPr="00C344A6" w:rsidRDefault="0078716A" w:rsidP="009829C0">
      <w:pPr>
        <w:pStyle w:val="2"/>
      </w:pPr>
      <w:r w:rsidRPr="00C344A6">
        <w:t>Вид практики</w:t>
      </w:r>
      <w:r w:rsidR="00015F97" w:rsidRPr="00C344A6">
        <w:t xml:space="preserve"> </w:t>
      </w:r>
      <w:proofErr w:type="gramStart"/>
      <w:r w:rsidR="005872F9">
        <w:rPr>
          <w:sz w:val="24"/>
          <w:szCs w:val="24"/>
        </w:rPr>
        <w:t>учебная</w:t>
      </w:r>
      <w:proofErr w:type="gramEnd"/>
      <w:r w:rsidR="00015F97" w:rsidRPr="009829C0">
        <w:rPr>
          <w:i/>
          <w:sz w:val="24"/>
          <w:szCs w:val="24"/>
        </w:rPr>
        <w:t>.</w:t>
      </w:r>
    </w:p>
    <w:p w14:paraId="2D93E734" w14:textId="0309F505" w:rsidR="0081340B" w:rsidRPr="0081340B" w:rsidRDefault="0078716A" w:rsidP="004837D1">
      <w:pPr>
        <w:pStyle w:val="2"/>
      </w:pPr>
      <w:r w:rsidRPr="00C344A6">
        <w:t>Тип практики</w:t>
      </w:r>
    </w:p>
    <w:p w14:paraId="0AB100D8" w14:textId="261E1C8E" w:rsidR="0078716A" w:rsidRPr="009829C0" w:rsidRDefault="005872F9" w:rsidP="005872F9">
      <w:pPr>
        <w:pStyle w:val="af0"/>
        <w:numPr>
          <w:ilvl w:val="3"/>
          <w:numId w:val="11"/>
        </w:numPr>
        <w:jc w:val="both"/>
      </w:pPr>
      <w:r>
        <w:rPr>
          <w:sz w:val="24"/>
          <w:szCs w:val="26"/>
        </w:rPr>
        <w:t>о</w:t>
      </w:r>
      <w:r w:rsidRPr="005872F9">
        <w:rPr>
          <w:sz w:val="24"/>
          <w:szCs w:val="26"/>
        </w:rPr>
        <w:t>знакомительная практика</w:t>
      </w:r>
      <w:r w:rsidR="00015F97" w:rsidRPr="009829C0">
        <w:rPr>
          <w:sz w:val="24"/>
          <w:szCs w:val="24"/>
        </w:rPr>
        <w:t>.</w:t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1320C720" w:rsidR="0078716A" w:rsidRPr="00894656" w:rsidRDefault="000D048E" w:rsidP="002157FA">
      <w:pPr>
        <w:pStyle w:val="af0"/>
        <w:numPr>
          <w:ilvl w:val="3"/>
          <w:numId w:val="11"/>
        </w:numPr>
        <w:jc w:val="both"/>
      </w:pPr>
      <w:r w:rsidRPr="009829C0">
        <w:rPr>
          <w:sz w:val="24"/>
          <w:szCs w:val="24"/>
        </w:rPr>
        <w:t>с</w:t>
      </w:r>
      <w:r w:rsidR="0078716A" w:rsidRPr="009829C0">
        <w:rPr>
          <w:sz w:val="24"/>
          <w:szCs w:val="24"/>
        </w:rPr>
        <w:t>тационарная</w:t>
      </w:r>
      <w:r w:rsidR="00015F97" w:rsidRPr="00894656">
        <w:rPr>
          <w:i/>
          <w:sz w:val="24"/>
          <w:szCs w:val="24"/>
        </w:rPr>
        <w:t>.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907B5A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779D4195" w:rsidR="00907B5A" w:rsidRPr="009829C0" w:rsidRDefault="00907B5A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1A4F074A" w14:textId="09D62F45" w:rsidR="00907B5A" w:rsidRPr="00132A27" w:rsidRDefault="00907B5A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5AE551D6" w14:textId="494A4A20" w:rsidR="00907B5A" w:rsidRPr="00132A27" w:rsidRDefault="00907B5A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9829C0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7CF81F8" w14:textId="77777777" w:rsidR="008A44E7" w:rsidRPr="0081340B" w:rsidRDefault="008A44E7" w:rsidP="008A44E7">
      <w:pPr>
        <w:pStyle w:val="af0"/>
        <w:numPr>
          <w:ilvl w:val="2"/>
          <w:numId w:val="11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9829C0">
        <w:rPr>
          <w:sz w:val="24"/>
          <w:szCs w:val="24"/>
        </w:rPr>
        <w:t>организациях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0EB9C4EA" w14:textId="33682514" w:rsidR="008A44E7" w:rsidRPr="001108AE" w:rsidRDefault="008A44E7" w:rsidP="008A44E7">
      <w:pPr>
        <w:pStyle w:val="af0"/>
        <w:numPr>
          <w:ilvl w:val="2"/>
          <w:numId w:val="11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>
        <w:t xml:space="preserve"> </w:t>
      </w:r>
      <w:r w:rsidRPr="001108AE">
        <w:rPr>
          <w:sz w:val="24"/>
          <w:szCs w:val="24"/>
        </w:rPr>
        <w:t xml:space="preserve">кафедра </w:t>
      </w:r>
      <w:proofErr w:type="spellStart"/>
      <w:r w:rsidRPr="001108AE">
        <w:rPr>
          <w:sz w:val="24"/>
          <w:szCs w:val="24"/>
        </w:rPr>
        <w:t>Энергоресурсоэффективных</w:t>
      </w:r>
      <w:proofErr w:type="spellEnd"/>
      <w:r w:rsidRPr="001108AE">
        <w:rPr>
          <w:sz w:val="24"/>
          <w:szCs w:val="24"/>
        </w:rPr>
        <w:t xml:space="preserve">  технологий, промы</w:t>
      </w:r>
      <w:r w:rsidR="005872F9">
        <w:rPr>
          <w:sz w:val="24"/>
          <w:szCs w:val="24"/>
        </w:rPr>
        <w:t>шленной экологии и безопасности</w:t>
      </w:r>
      <w:r w:rsidRPr="001108AE">
        <w:rPr>
          <w:sz w:val="24"/>
          <w:szCs w:val="24"/>
        </w:rPr>
        <w:t>. Научные лаборатории.</w:t>
      </w:r>
    </w:p>
    <w:p w14:paraId="4FF985F7" w14:textId="02FB9723" w:rsidR="00F444E0" w:rsidRPr="00970E57" w:rsidRDefault="00F444E0" w:rsidP="002157FA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783CDE" w14:textId="15803939" w:rsidR="00BF65B7" w:rsidRPr="00FF4C6F" w:rsidRDefault="008B37A9" w:rsidP="008A44E7">
      <w:pPr>
        <w:pStyle w:val="2"/>
      </w:pPr>
      <w:r w:rsidRPr="00894656">
        <w:t>Форма промежуточной аттестации</w:t>
      </w:r>
      <w:r w:rsidR="008A44E7">
        <w:rPr>
          <w:rFonts w:eastAsiaTheme="minorEastAsia" w:cs="Times New Roman"/>
          <w:bCs w:val="0"/>
          <w:iCs w:val="0"/>
          <w:sz w:val="24"/>
          <w:szCs w:val="24"/>
        </w:rPr>
        <w:t>:</w:t>
      </w:r>
      <w:r w:rsidR="00BF65B7" w:rsidRPr="009B6E58">
        <w:rPr>
          <w:bCs w:val="0"/>
          <w:sz w:val="24"/>
          <w:szCs w:val="24"/>
        </w:rPr>
        <w:t xml:space="preserve"> </w:t>
      </w:r>
      <w:r w:rsidR="00BF65B7" w:rsidRPr="00FF4C6F">
        <w:rPr>
          <w:bCs w:val="0"/>
          <w:sz w:val="24"/>
          <w:szCs w:val="24"/>
        </w:rPr>
        <w:t>зачет с оценкой</w:t>
      </w:r>
      <w:r w:rsidR="00BF65B7" w:rsidRPr="00FF4C6F">
        <w:t>.</w:t>
      </w:r>
    </w:p>
    <w:p w14:paraId="20A5EFA4" w14:textId="77777777" w:rsidR="001108AE" w:rsidRPr="00FF4C6F" w:rsidRDefault="001108AE" w:rsidP="002157FA">
      <w:pPr>
        <w:pStyle w:val="af0"/>
        <w:numPr>
          <w:ilvl w:val="3"/>
          <w:numId w:val="11"/>
        </w:numPr>
        <w:jc w:val="both"/>
      </w:pPr>
    </w:p>
    <w:p w14:paraId="6EE284B4" w14:textId="6F6FBCB2" w:rsidR="00A32793" w:rsidRPr="00A32793" w:rsidRDefault="00662DF9" w:rsidP="002157FA">
      <w:pPr>
        <w:pStyle w:val="af0"/>
        <w:numPr>
          <w:ilvl w:val="3"/>
          <w:numId w:val="11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5E6455B5" w:rsidR="000D048E" w:rsidRPr="00B27F40" w:rsidRDefault="00907B5A" w:rsidP="005872F9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Учебная</w:t>
      </w:r>
      <w:r w:rsidR="00400F97">
        <w:rPr>
          <w:sz w:val="24"/>
          <w:szCs w:val="24"/>
        </w:rPr>
        <w:t xml:space="preserve"> практика</w:t>
      </w:r>
      <w:r w:rsidR="000D048E" w:rsidRPr="00387304">
        <w:rPr>
          <w:sz w:val="24"/>
          <w:szCs w:val="24"/>
        </w:rPr>
        <w:t xml:space="preserve"> </w:t>
      </w:r>
      <w:r w:rsidR="000D048E" w:rsidRPr="001108AE">
        <w:rPr>
          <w:sz w:val="24"/>
          <w:szCs w:val="24"/>
        </w:rPr>
        <w:t>(</w:t>
      </w:r>
      <w:r w:rsidR="005872F9">
        <w:rPr>
          <w:rFonts w:eastAsia="Times New Roman"/>
          <w:sz w:val="24"/>
          <w:szCs w:val="24"/>
        </w:rPr>
        <w:t>Учебная</w:t>
      </w:r>
      <w:r w:rsidR="005D49DD" w:rsidRPr="007A0D49">
        <w:rPr>
          <w:rFonts w:eastAsia="Times New Roman"/>
          <w:sz w:val="24"/>
          <w:szCs w:val="24"/>
        </w:rPr>
        <w:t xml:space="preserve"> практика.</w:t>
      </w:r>
      <w:proofErr w:type="gramEnd"/>
      <w:r w:rsidR="005D49DD" w:rsidRPr="007A0D49">
        <w:rPr>
          <w:rFonts w:eastAsia="Times New Roman"/>
          <w:sz w:val="24"/>
          <w:szCs w:val="24"/>
        </w:rPr>
        <w:t xml:space="preserve"> </w:t>
      </w:r>
      <w:proofErr w:type="gramStart"/>
      <w:r w:rsidR="005872F9" w:rsidRPr="005872F9">
        <w:rPr>
          <w:rFonts w:eastAsia="Times New Roman"/>
          <w:sz w:val="24"/>
          <w:szCs w:val="24"/>
        </w:rPr>
        <w:t>Ознакомительная практика</w:t>
      </w:r>
      <w:r w:rsidR="000D048E" w:rsidRPr="001108AE">
        <w:rPr>
          <w:sz w:val="24"/>
          <w:szCs w:val="24"/>
        </w:rPr>
        <w:t>)</w:t>
      </w:r>
      <w:r w:rsidR="000D048E" w:rsidRPr="00387304">
        <w:rPr>
          <w:i/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="005872F9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907B5A">
        <w:rPr>
          <w:sz w:val="24"/>
          <w:szCs w:val="24"/>
        </w:rPr>
        <w:t xml:space="preserve"> </w:t>
      </w:r>
      <w:r w:rsidRPr="005D49DD">
        <w:rPr>
          <w:sz w:val="24"/>
          <w:szCs w:val="24"/>
        </w:rPr>
        <w:t>части</w:t>
      </w:r>
      <w:r w:rsidR="0080748A" w:rsidRPr="005D49DD">
        <w:rPr>
          <w:sz w:val="24"/>
          <w:szCs w:val="24"/>
        </w:rPr>
        <w:t>.</w:t>
      </w:r>
      <w:proofErr w:type="gramEnd"/>
    </w:p>
    <w:p w14:paraId="61808C6E" w14:textId="73FB2D7A" w:rsidR="007F29C4" w:rsidRPr="00E32EED" w:rsidRDefault="007F29C4" w:rsidP="002157FA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E32EED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45D43E67" w14:textId="77777777" w:rsidR="005872F9" w:rsidRPr="005B4E42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5B4E42">
        <w:rPr>
          <w:sz w:val="24"/>
          <w:szCs w:val="24"/>
        </w:rPr>
        <w:t>Введение в профессию;</w:t>
      </w:r>
    </w:p>
    <w:p w14:paraId="7A6ADFF6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Химия неорганическая;</w:t>
      </w:r>
    </w:p>
    <w:p w14:paraId="4A493F63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Топливо и теория горения;</w:t>
      </w:r>
    </w:p>
    <w:p w14:paraId="7711950C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Экспериментальные методы исследований в теплофизике;</w:t>
      </w:r>
    </w:p>
    <w:p w14:paraId="788FF6A0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Метрология, стандартизация и сертификация;</w:t>
      </w:r>
    </w:p>
    <w:p w14:paraId="45F54F56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Теплофизика;</w:t>
      </w:r>
    </w:p>
    <w:p w14:paraId="6EF16FC7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Основы инженерного проектирования теплоэнергетических систем (</w:t>
      </w:r>
      <w:proofErr w:type="spellStart"/>
      <w:r w:rsidRPr="00C07929">
        <w:rPr>
          <w:sz w:val="24"/>
          <w:szCs w:val="24"/>
        </w:rPr>
        <w:t>AutoCAD</w:t>
      </w:r>
      <w:proofErr w:type="spellEnd"/>
      <w:r w:rsidRPr="00C07929">
        <w:rPr>
          <w:sz w:val="24"/>
          <w:szCs w:val="24"/>
        </w:rPr>
        <w:t>);</w:t>
      </w:r>
    </w:p>
    <w:p w14:paraId="3F5A27D2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Техническая термодинамика;</w:t>
      </w:r>
    </w:p>
    <w:p w14:paraId="00B666CE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proofErr w:type="spellStart"/>
      <w:r w:rsidRPr="00C07929">
        <w:rPr>
          <w:sz w:val="24"/>
          <w:szCs w:val="24"/>
        </w:rPr>
        <w:t>Гидрогазодинамика</w:t>
      </w:r>
      <w:proofErr w:type="spellEnd"/>
      <w:r w:rsidRPr="00C07929">
        <w:rPr>
          <w:sz w:val="24"/>
          <w:szCs w:val="24"/>
        </w:rPr>
        <w:t>;</w:t>
      </w:r>
    </w:p>
    <w:p w14:paraId="70929332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Математические методы в теплофизике и теплоэнергетике;</w:t>
      </w:r>
    </w:p>
    <w:p w14:paraId="4225E55E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proofErr w:type="spellStart"/>
      <w:r w:rsidRPr="00C07929">
        <w:rPr>
          <w:sz w:val="24"/>
          <w:szCs w:val="24"/>
        </w:rPr>
        <w:t>Тепломассообмен</w:t>
      </w:r>
      <w:proofErr w:type="spellEnd"/>
      <w:r w:rsidRPr="00C07929">
        <w:rPr>
          <w:sz w:val="24"/>
          <w:szCs w:val="24"/>
        </w:rPr>
        <w:t>;</w:t>
      </w:r>
    </w:p>
    <w:p w14:paraId="42DD2449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Поиск научно-технической информации в электронной базе данных;</w:t>
      </w:r>
    </w:p>
    <w:p w14:paraId="38C5D5E4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lastRenderedPageBreak/>
        <w:t>Энергетический аудит промышленных предприятий;</w:t>
      </w:r>
    </w:p>
    <w:p w14:paraId="18AB6FB6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Котельные установки и парогенераторы;</w:t>
      </w:r>
    </w:p>
    <w:p w14:paraId="03E95178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Нагнетатели, тепловые двигатели и энергетические установки;</w:t>
      </w:r>
    </w:p>
    <w:p w14:paraId="28E70C7C" w14:textId="77777777" w:rsidR="005872F9" w:rsidRPr="00C07929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Охрана окружающей среды в теплоэнергетике;</w:t>
      </w:r>
    </w:p>
    <w:p w14:paraId="101ACCA2" w14:textId="42D6CB1C" w:rsidR="002D0DDB" w:rsidRPr="00075441" w:rsidRDefault="005872F9" w:rsidP="00587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07929">
        <w:rPr>
          <w:sz w:val="24"/>
          <w:szCs w:val="24"/>
        </w:rPr>
        <w:t>Экологические проблемы теплоэнергетики</w:t>
      </w:r>
      <w:r w:rsidR="002D0DDB" w:rsidRPr="00075441">
        <w:rPr>
          <w:sz w:val="24"/>
          <w:szCs w:val="24"/>
        </w:rPr>
        <w:t>.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415FA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70F0F35E" w:rsidR="00571750" w:rsidRPr="00AB2334" w:rsidRDefault="00571750" w:rsidP="004837D1">
      <w:pPr>
        <w:pStyle w:val="2"/>
      </w:pPr>
      <w:r w:rsidRPr="00AB2334">
        <w:t xml:space="preserve">Цель </w:t>
      </w:r>
      <w:r w:rsidR="008919E2">
        <w:t>учебной</w:t>
      </w:r>
      <w:r w:rsidR="005D49DD" w:rsidRPr="005D49DD">
        <w:t xml:space="preserve"> </w:t>
      </w:r>
      <w:r w:rsidRPr="00AB2334">
        <w:t>практики:</w:t>
      </w:r>
    </w:p>
    <w:p w14:paraId="5B7FE7A0" w14:textId="711FE9FB" w:rsidR="00A277BA" w:rsidRDefault="007F29C4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F29C4">
        <w:rPr>
          <w:sz w:val="24"/>
          <w:szCs w:val="24"/>
        </w:rPr>
        <w:t xml:space="preserve">Закрепление и углубление теоретической подготовки </w:t>
      </w:r>
      <w:proofErr w:type="gramStart"/>
      <w:r w:rsidRPr="007F29C4">
        <w:rPr>
          <w:sz w:val="24"/>
          <w:szCs w:val="24"/>
        </w:rPr>
        <w:t>обучающегося</w:t>
      </w:r>
      <w:proofErr w:type="gramEnd"/>
      <w:r w:rsidRPr="007F29C4">
        <w:rPr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</w:t>
      </w:r>
      <w:r w:rsidR="00A277BA" w:rsidRPr="00724C58">
        <w:rPr>
          <w:i/>
          <w:sz w:val="24"/>
          <w:szCs w:val="24"/>
        </w:rPr>
        <w:t>.</w:t>
      </w:r>
    </w:p>
    <w:p w14:paraId="34C1F3BB" w14:textId="73192D02" w:rsidR="005D49DD" w:rsidRPr="005D49DD" w:rsidRDefault="005D49DD" w:rsidP="005D49DD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закрепление теоретических знаний, полученных при изучении дисциплин базового модуля  и части вариативных дисциплин Блока 2; изучение особенностей строения, состояния, поведения полимеров и </w:t>
      </w:r>
      <w:proofErr w:type="gramStart"/>
      <w:r w:rsidRPr="005D49DD">
        <w:rPr>
          <w:sz w:val="24"/>
          <w:szCs w:val="24"/>
        </w:rPr>
        <w:t>реализации</w:t>
      </w:r>
      <w:proofErr w:type="gramEnd"/>
      <w:r w:rsidRPr="005D49DD">
        <w:rPr>
          <w:sz w:val="24"/>
          <w:szCs w:val="24"/>
        </w:rPr>
        <w:t xml:space="preserve">  конкретных химико-технологических  процессов их переработки;</w:t>
      </w:r>
    </w:p>
    <w:p w14:paraId="0FB01EC2" w14:textId="27E0A82E" w:rsidR="005D49DD" w:rsidRPr="005D49DD" w:rsidRDefault="005D49DD" w:rsidP="005D49DD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освоение приемов, методов и способов выявления, наблюдения, измерения и контроля параметров технологических и других производства полимерных волокон и </w:t>
      </w:r>
      <w:proofErr w:type="spellStart"/>
      <w:r w:rsidRPr="005D49DD">
        <w:rPr>
          <w:sz w:val="24"/>
          <w:szCs w:val="24"/>
        </w:rPr>
        <w:t>нанокомпозитов</w:t>
      </w:r>
      <w:proofErr w:type="spellEnd"/>
      <w:r w:rsidRPr="005D49DD">
        <w:rPr>
          <w:sz w:val="24"/>
          <w:szCs w:val="24"/>
        </w:rPr>
        <w:t xml:space="preserve">; освоение современных методов исследования, в том числе инструментальных; </w:t>
      </w:r>
    </w:p>
    <w:p w14:paraId="7298B970" w14:textId="70A0A953" w:rsidR="005D49DD" w:rsidRPr="005D49DD" w:rsidRDefault="005D49DD" w:rsidP="005D49DD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 xml:space="preserve">поиск, обработка, анализ и систематизация научно–технической информации по теме исследования, выбор методик и средств решения задачи; </w:t>
      </w:r>
    </w:p>
    <w:p w14:paraId="680EEA08" w14:textId="5E8CD354" w:rsidR="005D49DD" w:rsidRPr="005D49DD" w:rsidRDefault="005D49DD" w:rsidP="005D49DD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D49DD">
        <w:rPr>
          <w:sz w:val="24"/>
          <w:szCs w:val="24"/>
        </w:rPr>
        <w:t>приобретение опыта практической научно-исследовательской работы, в том числе в коллективе исследователей; освоение методологии организации и проведения научно-исследовательской работы в научно исследовательских лабораториях вузов, организаций и предприятий;</w:t>
      </w:r>
    </w:p>
    <w:p w14:paraId="7973D404" w14:textId="5B943939" w:rsidR="00571750" w:rsidRPr="005233F1" w:rsidRDefault="005D49DD" w:rsidP="005D49DD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E30CE">
        <w:rPr>
          <w:sz w:val="24"/>
          <w:szCs w:val="24"/>
        </w:rPr>
        <w:t>совершенствование практически</w:t>
      </w:r>
      <w:r>
        <w:rPr>
          <w:sz w:val="24"/>
          <w:szCs w:val="24"/>
        </w:rPr>
        <w:t>х</w:t>
      </w:r>
      <w:r w:rsidRPr="003E30CE">
        <w:rPr>
          <w:sz w:val="24"/>
          <w:szCs w:val="24"/>
        </w:rPr>
        <w:t xml:space="preserve"> навыков в сфере профессиональной научно-исследовательской деятельности в области химической технологии; сбор, об</w:t>
      </w:r>
      <w:r>
        <w:rPr>
          <w:sz w:val="24"/>
          <w:szCs w:val="24"/>
        </w:rPr>
        <w:t>работка и анализ материала для бакалаврской работы</w:t>
      </w:r>
      <w:r w:rsidRPr="003E30CE">
        <w:rPr>
          <w:sz w:val="24"/>
          <w:szCs w:val="24"/>
        </w:rPr>
        <w:t>, а также подго</w:t>
      </w:r>
      <w:r>
        <w:rPr>
          <w:sz w:val="24"/>
          <w:szCs w:val="24"/>
        </w:rPr>
        <w:t>товка студентов</w:t>
      </w:r>
      <w:r w:rsidRPr="003E30CE">
        <w:rPr>
          <w:sz w:val="24"/>
          <w:szCs w:val="24"/>
        </w:rPr>
        <w:t xml:space="preserve"> к самостоятельной научно-исследовательской работе.</w:t>
      </w:r>
    </w:p>
    <w:p w14:paraId="33156F00" w14:textId="038DF041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</w:t>
      </w:r>
      <w:r w:rsidR="008919E2">
        <w:t>учебной</w:t>
      </w:r>
      <w:r w:rsidR="009979C3" w:rsidRPr="009979C3">
        <w:t xml:space="preserve"> практики:</w:t>
      </w:r>
    </w:p>
    <w:p w14:paraId="561DDC06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получить первичные профессиональные умения и навыки;</w:t>
      </w:r>
    </w:p>
    <w:p w14:paraId="528EB1A3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закрепить знания, полученные при ранее изученных дисциплинах;</w:t>
      </w:r>
    </w:p>
    <w:p w14:paraId="4741A3CA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приобрести практические навыки выполнения операций по анализу сырья и материалов, используемых в производстве искусственных кож;</w:t>
      </w:r>
    </w:p>
    <w:p w14:paraId="3C35539A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получить производственные навыки подбора материалов и комплектующих для производства изделий из кожи через практическое изготовление их в материале;</w:t>
      </w:r>
    </w:p>
    <w:p w14:paraId="64D4FEE7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изучить особенности  конструкции промышленного оборудования, для производства полимерных изделий;</w:t>
      </w:r>
    </w:p>
    <w:p w14:paraId="5A43DA74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получить практические навыки работы на лабораторном оборудовании, используемом для испытаний сырья и материалов;</w:t>
      </w:r>
    </w:p>
    <w:p w14:paraId="78207B9D" w14:textId="77777777" w:rsidR="004B78EF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сформировать профессиональные интересы, чувство ответственности и уважения к выбранной профессии;</w:t>
      </w:r>
    </w:p>
    <w:p w14:paraId="15D3A94C" w14:textId="11333052" w:rsidR="00BC1F41" w:rsidRPr="006973BF" w:rsidRDefault="004B78EF" w:rsidP="004B78EF">
      <w:pPr>
        <w:pStyle w:val="af0"/>
        <w:numPr>
          <w:ilvl w:val="2"/>
          <w:numId w:val="30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973BF">
        <w:rPr>
          <w:sz w:val="24"/>
          <w:szCs w:val="24"/>
        </w:rPr>
        <w:t>проанализировать  научно-техническую информацию, отечественного и зарубежного опыта в области проектирования технологического процесса</w:t>
      </w:r>
      <w:r w:rsidR="00BC1F41" w:rsidRPr="006973BF">
        <w:rPr>
          <w:i/>
          <w:sz w:val="24"/>
          <w:szCs w:val="24"/>
        </w:rPr>
        <w:t>.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lastRenderedPageBreak/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 xml:space="preserve">ЛЬТАТАМИ </w:t>
      </w:r>
      <w:proofErr w:type="gramStart"/>
      <w:r w:rsidR="00EA6D9A">
        <w:t>ОБУЧЕНИЯ ПО ПРАКТИКЕ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0A11708C" w:rsidR="009148AD" w:rsidRPr="007E3278" w:rsidRDefault="009148AD" w:rsidP="0079189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5A17653A" w:rsidR="009148AD" w:rsidRPr="007E3278" w:rsidRDefault="009148AD" w:rsidP="00791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4E934F04" w:rsidR="009148AD" w:rsidRPr="007E3278" w:rsidRDefault="009148AD" w:rsidP="007918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5A1FC7" w:rsidRPr="00F31E81" w14:paraId="6ED8E4CF" w14:textId="77777777" w:rsidTr="007A0D49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FE14B" w14:textId="2645088F" w:rsidR="005A1FC7" w:rsidRDefault="005A1FC7" w:rsidP="005A1F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670E5B61" w14:textId="03ABEB25" w:rsidR="005A1FC7" w:rsidRDefault="008919E2" w:rsidP="005A1F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19E2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F693A" w14:textId="19C8631D" w:rsidR="005A1FC7" w:rsidRDefault="005A1FC7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ИД-УК-1.3</w:t>
            </w:r>
          </w:p>
          <w:p w14:paraId="2CD48EB4" w14:textId="03E14F42" w:rsidR="005A1FC7" w:rsidRDefault="008919E2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919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07D48" w14:textId="77777777" w:rsidR="005A1FC7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Применяет с</w:t>
            </w:r>
            <w:r w:rsidR="002B257D">
              <w:t>пособы выстраивания возможных вариантов решения поставленной задачи, оценивая их достоинства и недостатки</w:t>
            </w:r>
            <w:r>
              <w:t>;</w:t>
            </w:r>
          </w:p>
          <w:p w14:paraId="78D47D07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Использует способы выстраивания возможных вариантов решения поставленной задачи, оценивая их достоинства и недостатки;</w:t>
            </w:r>
          </w:p>
          <w:p w14:paraId="71734988" w14:textId="0D5AC9AF" w:rsidR="00905522" w:rsidRPr="000C4F9B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 xml:space="preserve">Демонстрирует навыки </w:t>
            </w:r>
            <w:proofErr w:type="gramStart"/>
            <w:r>
              <w:t>применения способов выстраивания возможных вариантов решения поставленной</w:t>
            </w:r>
            <w:proofErr w:type="gramEnd"/>
            <w:r>
              <w:t xml:space="preserve"> задачи, оценивая их достоинства и недостатки.</w:t>
            </w:r>
          </w:p>
        </w:tc>
      </w:tr>
      <w:tr w:rsidR="005A1FC7" w:rsidRPr="00F31E81" w14:paraId="5AD0E01F" w14:textId="77777777" w:rsidTr="007A0D49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6874F" w14:textId="3F7723A9" w:rsidR="005A1FC7" w:rsidRDefault="005A1FC7" w:rsidP="005A1F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66A632BC" w14:textId="43E184AC" w:rsidR="005A1FC7" w:rsidRDefault="008919E2" w:rsidP="005A1F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919E2">
              <w:rPr>
                <w:sz w:val="22"/>
                <w:szCs w:val="22"/>
              </w:rPr>
              <w:t>Способен</w:t>
            </w:r>
            <w:proofErr w:type="gramEnd"/>
            <w:r w:rsidRPr="008919E2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1D756" w14:textId="18AC45BD" w:rsidR="005A1FC7" w:rsidRDefault="005A1FC7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ИД-УК-6.1</w:t>
            </w:r>
          </w:p>
          <w:p w14:paraId="13492D36" w14:textId="407CBD5D" w:rsidR="005A1FC7" w:rsidRDefault="008919E2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919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79582B6F" w14:textId="1DE33422" w:rsidR="005A1FC7" w:rsidRDefault="005A1FC7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ИД-УК-6.2</w:t>
            </w:r>
          </w:p>
          <w:p w14:paraId="10F55082" w14:textId="2FB8AEE5" w:rsidR="005A1FC7" w:rsidRDefault="008919E2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919E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9D777" w14:textId="77777777" w:rsidR="005A1FC7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Демонстрирует приемы и методы эффективного управления временем при выполнении конкретных задач, проектов, при достижении поставленных целей; принципы определения приоритетов собственной деятельности, принципы саморазвития, самообразования и профессионального роста; правила планирования перспективных целей собственной деятельности с учетом условий, средств, личностных возможностей, этапов карьерного роста, требований рынка труда;</w:t>
            </w:r>
          </w:p>
          <w:p w14:paraId="252CEA20" w14:textId="53D7EADA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Определяет приоритеты собственной деятельности, личностного развития и профессионального роста;</w:t>
            </w:r>
          </w:p>
          <w:p w14:paraId="455E3849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Оценивает требования рынка труда и предложения образовательных услуг для выстраивания траектории собственного профессионального роста;</w:t>
            </w:r>
          </w:p>
          <w:p w14:paraId="2853086C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Реализовывает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14:paraId="2E2D9B8F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Демонстрирует навыки критической оценки эффективности использования времени, навыками эффективного управления временем при выполнении конкретных задач, проектов, при достижении поставленных целей;</w:t>
            </w:r>
          </w:p>
          <w:p w14:paraId="78443D61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 xml:space="preserve">Использует психологические знания для организации своей деятельности, совершенствования своих сторон </w:t>
            </w:r>
            <w:r>
              <w:lastRenderedPageBreak/>
              <w:t>личности;</w:t>
            </w:r>
          </w:p>
          <w:p w14:paraId="07D52B6C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 xml:space="preserve">Отбирает и систематизирует факты для решения профессиональных задач; </w:t>
            </w:r>
          </w:p>
          <w:p w14:paraId="5CB958C5" w14:textId="77777777" w:rsidR="00905522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Осознает личностную и социальную значимость своей профессии;</w:t>
            </w:r>
          </w:p>
          <w:p w14:paraId="2E1E4885" w14:textId="338163EF" w:rsidR="00905522" w:rsidRPr="000C4F9B" w:rsidRDefault="00905522" w:rsidP="00905522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</w:pPr>
            <w:r>
              <w:t>Демонстрирует навыки анализа, планирования и осуществления своей деятельности по самостоятельному совершенствованию психологических знаний, необходимых в будущей профессиональной деятельности.</w:t>
            </w:r>
          </w:p>
        </w:tc>
      </w:tr>
      <w:tr w:rsidR="005A1FC7" w:rsidRPr="00F31E81" w14:paraId="0C5E4999" w14:textId="495A591A" w:rsidTr="007A0D49">
        <w:trPr>
          <w:trHeight w:val="11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E3C3A" w14:textId="54881EE3" w:rsidR="005A1FC7" w:rsidRDefault="005A1FC7" w:rsidP="005A1FC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ОПК-1</w:t>
            </w:r>
          </w:p>
          <w:p w14:paraId="78A9D67F" w14:textId="69F5542A" w:rsidR="005A1FC7" w:rsidRPr="0074479A" w:rsidRDefault="008919E2" w:rsidP="007A0D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19E2">
              <w:rPr>
                <w:rFonts w:eastAsiaTheme="minorHAnsi"/>
                <w:color w:val="000000"/>
                <w:lang w:eastAsia="en-US"/>
              </w:rPr>
              <w:t>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93EB5" w14:textId="092D1B5C" w:rsidR="005A1FC7" w:rsidRDefault="005A1FC7" w:rsidP="005A1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</w:t>
            </w:r>
          </w:p>
          <w:p w14:paraId="7DBA5203" w14:textId="690B849E" w:rsidR="005A1FC7" w:rsidRPr="0074479A" w:rsidRDefault="008919E2" w:rsidP="00324FDE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8919E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Поиск, хранение и обработка информации с использованием информационных, компьютерных и сетевых технологий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75082" w14:textId="77777777" w:rsidR="005A1FC7" w:rsidRPr="00DE1C01" w:rsidRDefault="00DE1C01" w:rsidP="00DE1C01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t>Демонстрирует сущность и значение информации в развитии современного информационного общества; значение баз данных и систем управления базами данных; способы осуществления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 способы использования соответствующего физико-математического аппарата для анализа и моделирования электрических цепей и электрических машин;</w:t>
            </w:r>
            <w:proofErr w:type="gramEnd"/>
          </w:p>
          <w:p w14:paraId="086ACCE7" w14:textId="42A7C686" w:rsidR="00DE1C01" w:rsidRPr="00DE1C01" w:rsidRDefault="00DE1C01" w:rsidP="00DE1C01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  <w:rPr>
                <w:rFonts w:eastAsiaTheme="minorHAnsi"/>
                <w:color w:val="000000"/>
                <w:lang w:eastAsia="en-US"/>
              </w:rPr>
            </w:pPr>
            <w:r>
              <w:t>Использует информационные технологии и физико-математический аппарат для анализа и моделирования электрических цепей и электрических машин; создавать базы данных и системы управления базами данных, обрабатывать информацию;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      </w:r>
          </w:p>
          <w:p w14:paraId="31A46FB5" w14:textId="5018597F" w:rsidR="00DE1C01" w:rsidRPr="0074479A" w:rsidRDefault="00DE1C01" w:rsidP="00DE1C01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3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способы манипуляции информацией с помощью систем управления базами данных; способы осуществления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 навыки использования соответствующего физико-математического аппарата, методами анализа и моделирования электрических цепей и электрических машин; навыки обработки результатов экспериментов.</w:t>
            </w: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lastRenderedPageBreak/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3C5ACD7E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006A63">
        <w:rPr>
          <w:sz w:val="24"/>
          <w:szCs w:val="24"/>
        </w:rPr>
        <w:t>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1EA82F7F" w:rsidR="008A3866" w:rsidRPr="0074479A" w:rsidRDefault="008A3866" w:rsidP="00324FDE">
            <w:r w:rsidRPr="0074479A">
              <w:rPr>
                <w:sz w:val="24"/>
                <w:szCs w:val="24"/>
              </w:rPr>
              <w:t xml:space="preserve">по </w:t>
            </w:r>
            <w:r w:rsidR="00324FDE">
              <w:rPr>
                <w:sz w:val="24"/>
                <w:szCs w:val="24"/>
              </w:rPr>
              <w:t>за</w:t>
            </w:r>
            <w:r w:rsidRPr="0074479A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7B634802" w:rsidR="008A3866" w:rsidRPr="0074479A" w:rsidRDefault="00F830B1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CA74F6B" w:rsidR="008A3866" w:rsidRPr="0074479A" w:rsidRDefault="00F830B1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006A63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006A63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</w:t>
            </w:r>
            <w:proofErr w:type="gramStart"/>
            <w:r w:rsidR="00FA21F6" w:rsidRPr="00AA431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FA21F6" w:rsidRPr="00AA43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006A63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006A63">
        <w:trPr>
          <w:cantSplit/>
          <w:trHeight w:val="283"/>
        </w:trPr>
        <w:tc>
          <w:tcPr>
            <w:tcW w:w="3544" w:type="dxa"/>
          </w:tcPr>
          <w:p w14:paraId="7F500DC5" w14:textId="36918A6D" w:rsidR="00AD256A" w:rsidRPr="0074479A" w:rsidRDefault="005A1FC7" w:rsidP="00F32AC1">
            <w:pPr>
              <w:ind w:left="28"/>
            </w:pPr>
            <w:r>
              <w:t>6</w:t>
            </w:r>
            <w:r w:rsidR="00AD256A" w:rsidRPr="0074479A">
              <w:t xml:space="preserve"> семестр</w:t>
            </w:r>
          </w:p>
        </w:tc>
        <w:tc>
          <w:tcPr>
            <w:tcW w:w="709" w:type="dxa"/>
          </w:tcPr>
          <w:p w14:paraId="3D2D4E21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872472C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324FDE" w14:paraId="53F95101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069D624B" w14:textId="6AE4CFA8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5ED08C72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56909D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AF6ADE0" w14:textId="45896297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147963B0" w14:textId="6C484837" w:rsidR="00324FDE" w:rsidRDefault="00324FDE" w:rsidP="00733FC5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0FF20D6A" w14:textId="2FE83E39" w:rsidR="00324FDE" w:rsidRPr="0074479A" w:rsidRDefault="00324FDE" w:rsidP="006A5079">
            <w:r>
              <w:rPr>
                <w:sz w:val="24"/>
                <w:szCs w:val="24"/>
              </w:rPr>
              <w:t>Отчет по практике (часть 1). Заполнение Дневника</w:t>
            </w:r>
          </w:p>
        </w:tc>
      </w:tr>
      <w:tr w:rsidR="00324FDE" w14:paraId="190DCBD4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03EBADF1" w14:textId="6C27860B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037CA695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C809C69" w14:textId="429804E3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5CFD3C70" w14:textId="2FC8CEC6" w:rsidR="00324FDE" w:rsidRDefault="00324FDE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7A047BC9" w14:textId="7BA7EF57" w:rsidR="00324FDE" w:rsidRPr="0074479A" w:rsidRDefault="00324FDE" w:rsidP="006A5079">
            <w:pPr>
              <w:rPr>
                <w:i/>
              </w:rPr>
            </w:pPr>
            <w:r w:rsidRPr="008B3654">
              <w:rPr>
                <w:sz w:val="24"/>
                <w:szCs w:val="24"/>
              </w:rPr>
              <w:t>Отчет по практике (часть 1). Заполнение Дневника</w:t>
            </w:r>
          </w:p>
        </w:tc>
      </w:tr>
      <w:tr w:rsidR="00324FDE" w14:paraId="27DB3E24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26D44EA1" w14:textId="2E34E362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39D930DC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C342E81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E8E8BF" w14:textId="5D003D9F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7A35D813" w14:textId="404B440A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7EAF584B" w14:textId="7495C640" w:rsidR="00324FDE" w:rsidRPr="0074479A" w:rsidRDefault="00324FDE" w:rsidP="006A5079">
            <w:r w:rsidRPr="008B3654">
              <w:rPr>
                <w:sz w:val="24"/>
                <w:szCs w:val="24"/>
              </w:rPr>
              <w:t>Отчет по практике (часть 1). Заполнение Дневника</w:t>
            </w:r>
          </w:p>
        </w:tc>
      </w:tr>
      <w:tr w:rsidR="00324FDE" w14:paraId="67192812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20EBBF86" w14:textId="385B7A33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0F1F465C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DDAE042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0DA1D98" w14:textId="6D48EFB3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1AAE0CFD" w14:textId="59C641E5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30E389CD" w14:textId="77777777" w:rsidR="00324FDE" w:rsidRDefault="00324FDE" w:rsidP="006A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практике </w:t>
            </w:r>
          </w:p>
          <w:p w14:paraId="2235054D" w14:textId="242A3D63" w:rsidR="00324FDE" w:rsidRPr="0074479A" w:rsidRDefault="00324FDE" w:rsidP="006A5079">
            <w:r>
              <w:rPr>
                <w:sz w:val="24"/>
                <w:szCs w:val="24"/>
              </w:rPr>
              <w:t>(часть 2). Заполнение Дневника</w:t>
            </w:r>
          </w:p>
        </w:tc>
      </w:tr>
      <w:tr w:rsidR="00324FDE" w14:paraId="75E4DD9D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4B233738" w14:textId="4C02CDDD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210A42C7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1B08132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B5917C9" w14:textId="2220984C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73F22B78" w14:textId="55A307CB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2C7A964D" w14:textId="0381D67C" w:rsidR="00324FDE" w:rsidRPr="0074479A" w:rsidRDefault="00324FDE" w:rsidP="006A5079">
            <w:r w:rsidRPr="00437E85">
              <w:rPr>
                <w:sz w:val="24"/>
                <w:szCs w:val="24"/>
              </w:rPr>
              <w:t>Отчет по практике</w:t>
            </w:r>
          </w:p>
        </w:tc>
      </w:tr>
      <w:tr w:rsidR="00324FDE" w14:paraId="73F80FC6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6816C179" w14:textId="7E7FDD0C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4C093F4F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9CE994F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5DC3CD9" w14:textId="577F4F3C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0D171FCF" w14:textId="3858FB42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B2C0CE8" w14:textId="270E0C85" w:rsidR="00324FDE" w:rsidRPr="0074479A" w:rsidRDefault="00324FDE" w:rsidP="006A5079">
            <w:r w:rsidRPr="00437E85">
              <w:rPr>
                <w:sz w:val="24"/>
                <w:szCs w:val="24"/>
              </w:rPr>
              <w:t>(часть 2). Заполнение Дневника</w:t>
            </w:r>
          </w:p>
        </w:tc>
      </w:tr>
      <w:tr w:rsidR="00324FDE" w14:paraId="6F0FBCB4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0E820390" w14:textId="3AD703D3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2CCF5CB1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A23C0AD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8A3868A" w14:textId="4A0F9068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746D1FDD" w14:textId="0804AFF4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61030A01" w14:textId="77777777" w:rsidR="00324FDE" w:rsidRDefault="00324FDE" w:rsidP="006A5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практике. </w:t>
            </w:r>
          </w:p>
          <w:p w14:paraId="196C6948" w14:textId="4CA3B156" w:rsidR="00324FDE" w:rsidRPr="0074479A" w:rsidRDefault="00324FDE" w:rsidP="006A5079">
            <w:r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15B793F0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49C74585" w14:textId="40CC4A32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709" w:type="dxa"/>
          </w:tcPr>
          <w:p w14:paraId="7CC2CA04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7CCFF53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E6C075D" w14:textId="5223B6EE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4163706C" w14:textId="1DE10C38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1EDCBFD2" w14:textId="3ED71C70" w:rsidR="00324FDE" w:rsidRPr="0074479A" w:rsidRDefault="00324FDE" w:rsidP="006A5079">
            <w:r w:rsidRPr="00F14A2E">
              <w:rPr>
                <w:sz w:val="24"/>
                <w:szCs w:val="24"/>
              </w:rPr>
              <w:t>Отчет по практике.</w:t>
            </w:r>
          </w:p>
        </w:tc>
      </w:tr>
      <w:tr w:rsidR="00324FDE" w14:paraId="4B934B61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3EB31DF4" w14:textId="6021632E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7890E338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969C36B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97AC540" w14:textId="3F2D9770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15EDF8E0" w14:textId="25D34E2D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65716DEF" w14:textId="5D6AD99D" w:rsidR="00324FDE" w:rsidRPr="0074479A" w:rsidRDefault="00324FDE" w:rsidP="006A5079">
            <w:r w:rsidRPr="00F14A2E"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4137A34D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6CBFB51B" w14:textId="5E84A03C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1193CA18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DBCA2CE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8BE997E" w14:textId="53176865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43135CC0" w14:textId="3A07D53F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58DA13D4" w14:textId="672B4F93" w:rsidR="00324FDE" w:rsidRPr="0074479A" w:rsidRDefault="00324FDE" w:rsidP="006A5079">
            <w:r w:rsidRPr="00F14A2E">
              <w:rPr>
                <w:sz w:val="24"/>
                <w:szCs w:val="24"/>
              </w:rPr>
              <w:t>Отчет по практике.</w:t>
            </w:r>
          </w:p>
        </w:tc>
      </w:tr>
      <w:tr w:rsidR="00324FDE" w14:paraId="14A9845B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0E80A169" w14:textId="340B8E2D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77BCE3DA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47E1091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34E5396" w14:textId="440CDA2F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3EE94ADA" w14:textId="044BB441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16E9713A" w14:textId="039897B1" w:rsidR="00324FDE" w:rsidRPr="0074479A" w:rsidRDefault="00324FDE" w:rsidP="006A5079">
            <w:r w:rsidRPr="00F14A2E"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226724C3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46475912" w14:textId="2ED34E52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3A30E25A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068763C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28C7F9D" w14:textId="3C1B21B4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23087D22" w14:textId="58262FF2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10001A40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17B55413" w14:textId="6EFBBE85" w:rsidR="00324FDE" w:rsidRPr="0074479A" w:rsidRDefault="00324FDE" w:rsidP="006A5079">
            <w:r w:rsidRPr="00F433C7"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749A2F72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69FA07BB" w14:textId="22B24149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3807884C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4048CA6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D948942" w14:textId="77E8CE0E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1662715C" w14:textId="40BD6E1A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AC8FA23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59A39BBB" w14:textId="2114465A" w:rsidR="00324FDE" w:rsidRPr="0074479A" w:rsidRDefault="00324FDE" w:rsidP="006A5079">
            <w:r>
              <w:rPr>
                <w:sz w:val="24"/>
                <w:szCs w:val="24"/>
              </w:rPr>
              <w:t>(часть 3). Заполне</w:t>
            </w:r>
            <w:r w:rsidRPr="00F433C7">
              <w:rPr>
                <w:sz w:val="24"/>
                <w:szCs w:val="24"/>
              </w:rPr>
              <w:t>ние Дневника</w:t>
            </w:r>
          </w:p>
        </w:tc>
      </w:tr>
      <w:tr w:rsidR="00324FDE" w14:paraId="03F874DE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5A1B1270" w14:textId="4FE11AC9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5B9F2D6D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49E872B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0B4248F" w14:textId="3935DCDB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29EB54AC" w14:textId="2B92B90D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0FEC01A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441C1257" w14:textId="27E26BB2" w:rsidR="00324FDE" w:rsidRPr="0074479A" w:rsidRDefault="00324FDE" w:rsidP="006A5079">
            <w:r>
              <w:rPr>
                <w:sz w:val="24"/>
                <w:szCs w:val="24"/>
              </w:rPr>
              <w:t>(часть 3). Заполне</w:t>
            </w:r>
            <w:r w:rsidRPr="00F433C7">
              <w:rPr>
                <w:sz w:val="24"/>
                <w:szCs w:val="24"/>
              </w:rPr>
              <w:t>ние Дневника</w:t>
            </w:r>
            <w:r w:rsidRPr="004F1BE4">
              <w:rPr>
                <w:sz w:val="24"/>
                <w:szCs w:val="24"/>
              </w:rPr>
              <w:t>.</w:t>
            </w:r>
          </w:p>
        </w:tc>
      </w:tr>
      <w:tr w:rsidR="00324FDE" w14:paraId="592A1504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6DA81348" w14:textId="298BFFF5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63F8988E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30172E6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9A1D04C" w14:textId="62669B71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4FC0DF48" w14:textId="2CA4DBC3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5048AF4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3542A7BF" w14:textId="5A539A1E" w:rsidR="00324FDE" w:rsidRPr="0074479A" w:rsidRDefault="00324FDE" w:rsidP="006A5079">
            <w:r w:rsidRPr="00F433C7"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2AD8180D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44567AE0" w14:textId="0ED46426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44B4B054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2892DD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29702CD" w14:textId="15662EBF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66533622" w14:textId="5B523A66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544C44D1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21509104" w14:textId="0CF8F08D" w:rsidR="00324FDE" w:rsidRPr="0074479A" w:rsidRDefault="00324FDE" w:rsidP="006A5079">
            <w:r w:rsidRPr="00F433C7">
              <w:rPr>
                <w:sz w:val="24"/>
                <w:szCs w:val="24"/>
              </w:rPr>
              <w:t>(часть 3). Заполнение Дневника</w:t>
            </w:r>
            <w:r w:rsidRPr="004F1BE4">
              <w:rPr>
                <w:sz w:val="24"/>
                <w:szCs w:val="24"/>
              </w:rPr>
              <w:t>.</w:t>
            </w:r>
          </w:p>
        </w:tc>
      </w:tr>
      <w:tr w:rsidR="00324FDE" w14:paraId="016F5087" w14:textId="77777777" w:rsidTr="00E25972">
        <w:trPr>
          <w:cantSplit/>
          <w:trHeight w:val="283"/>
        </w:trPr>
        <w:tc>
          <w:tcPr>
            <w:tcW w:w="3544" w:type="dxa"/>
            <w:vAlign w:val="center"/>
          </w:tcPr>
          <w:p w14:paraId="14C2266E" w14:textId="3C7CF842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7749017B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A98FE8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0299BE" w14:textId="0C1C100F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2CD0B510" w14:textId="4F706B64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53116E8" w14:textId="77777777" w:rsidR="00324FDE" w:rsidRPr="00F433C7" w:rsidRDefault="00324FDE" w:rsidP="006A5079">
            <w:pPr>
              <w:rPr>
                <w:sz w:val="24"/>
                <w:szCs w:val="24"/>
              </w:rPr>
            </w:pPr>
            <w:r w:rsidRPr="00F433C7">
              <w:rPr>
                <w:sz w:val="24"/>
                <w:szCs w:val="24"/>
              </w:rPr>
              <w:t>Отчет по практике.</w:t>
            </w:r>
          </w:p>
          <w:p w14:paraId="5DBEF2A3" w14:textId="07489947" w:rsidR="00324FDE" w:rsidRPr="0074479A" w:rsidRDefault="00324FDE" w:rsidP="006A5079">
            <w:r w:rsidRPr="00F433C7">
              <w:rPr>
                <w:sz w:val="24"/>
                <w:szCs w:val="24"/>
              </w:rPr>
              <w:t>(часть 3). Заполнение Дневника</w:t>
            </w:r>
          </w:p>
        </w:tc>
      </w:tr>
      <w:tr w:rsidR="00324FDE" w14:paraId="3729798B" w14:textId="77777777" w:rsidTr="00DF6EB9">
        <w:trPr>
          <w:cantSplit/>
          <w:trHeight w:val="283"/>
        </w:trPr>
        <w:tc>
          <w:tcPr>
            <w:tcW w:w="3544" w:type="dxa"/>
            <w:vAlign w:val="center"/>
          </w:tcPr>
          <w:p w14:paraId="2BA87B16" w14:textId="1946A089" w:rsidR="00324FDE" w:rsidRPr="00E25972" w:rsidRDefault="00324FDE" w:rsidP="00F32AC1">
            <w:pPr>
              <w:ind w:left="28"/>
              <w:rPr>
                <w:color w:val="FF0000"/>
              </w:rPr>
            </w:pPr>
            <w:r w:rsidRPr="0074479A">
              <w:rPr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7986CA0A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8225902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8BD6E4E" w14:textId="2BA0CB8B" w:rsidR="00324FDE" w:rsidRDefault="00324FDE" w:rsidP="00E25972">
            <w:pPr>
              <w:ind w:left="28"/>
              <w:jc w:val="center"/>
            </w:pPr>
          </w:p>
        </w:tc>
        <w:tc>
          <w:tcPr>
            <w:tcW w:w="1134" w:type="dxa"/>
            <w:vAlign w:val="center"/>
          </w:tcPr>
          <w:p w14:paraId="363D723D" w14:textId="47C714D9" w:rsidR="00324FDE" w:rsidRDefault="00324FDE" w:rsidP="005A2EE6">
            <w:pPr>
              <w:ind w:left="28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6E546812" w14:textId="072CE7DA" w:rsidR="00324FDE" w:rsidRPr="0074479A" w:rsidRDefault="00324FDE" w:rsidP="006A5079">
            <w:r>
              <w:rPr>
                <w:sz w:val="24"/>
                <w:szCs w:val="24"/>
              </w:rPr>
              <w:t>Подготовка общего отчета по практике Подготовка к сдаче отчета по практике</w:t>
            </w:r>
          </w:p>
        </w:tc>
      </w:tr>
      <w:tr w:rsidR="00324FDE" w14:paraId="77E8F9EE" w14:textId="77777777" w:rsidTr="00006A63">
        <w:trPr>
          <w:cantSplit/>
          <w:trHeight w:val="283"/>
        </w:trPr>
        <w:tc>
          <w:tcPr>
            <w:tcW w:w="3544" w:type="dxa"/>
          </w:tcPr>
          <w:p w14:paraId="7A1119DD" w14:textId="33E84DFA" w:rsidR="00324FDE" w:rsidRPr="00E25972" w:rsidRDefault="00324FDE" w:rsidP="0074479A">
            <w:r w:rsidRPr="00E25972">
              <w:t>зачет с оценкой</w:t>
            </w:r>
          </w:p>
        </w:tc>
        <w:tc>
          <w:tcPr>
            <w:tcW w:w="709" w:type="dxa"/>
          </w:tcPr>
          <w:p w14:paraId="7D1A3A9A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24727CB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ECE8EB5" w14:textId="77777777" w:rsidR="00324FDE" w:rsidRDefault="00324FDE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5458840" w14:textId="7627437C" w:rsidR="00324FDE" w:rsidRDefault="00324FDE" w:rsidP="005A2EE6">
            <w:pPr>
              <w:ind w:left="28"/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1788D891" w14:textId="65DAB64D" w:rsidR="00324FDE" w:rsidRDefault="00324FDE" w:rsidP="00010BDB"/>
        </w:tc>
      </w:tr>
      <w:tr w:rsidR="00E25972" w14:paraId="1C9159DF" w14:textId="77777777" w:rsidTr="00006A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544" w:type="dxa"/>
          </w:tcPr>
          <w:p w14:paraId="07DBA9D8" w14:textId="77777777" w:rsidR="00E25972" w:rsidRPr="0074479A" w:rsidRDefault="00E25972" w:rsidP="00006A63">
            <w:pPr>
              <w:ind w:left="28"/>
            </w:pPr>
            <w:r w:rsidRPr="0074479A">
              <w:lastRenderedPageBreak/>
              <w:t>Всего:</w:t>
            </w:r>
          </w:p>
        </w:tc>
        <w:tc>
          <w:tcPr>
            <w:tcW w:w="709" w:type="dxa"/>
          </w:tcPr>
          <w:p w14:paraId="110F6F15" w14:textId="3424409C" w:rsidR="00E25972" w:rsidRDefault="009A4E11" w:rsidP="00006A63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</w:tcPr>
          <w:p w14:paraId="1825212B" w14:textId="77777777" w:rsidR="00E25972" w:rsidRDefault="00E25972" w:rsidP="00006A63">
            <w:pPr>
              <w:ind w:left="28"/>
              <w:jc w:val="center"/>
            </w:pPr>
          </w:p>
        </w:tc>
        <w:tc>
          <w:tcPr>
            <w:tcW w:w="1205" w:type="dxa"/>
          </w:tcPr>
          <w:p w14:paraId="63762C5C" w14:textId="7539E229" w:rsidR="00E25972" w:rsidRDefault="00E25972" w:rsidP="00006A63">
            <w:pPr>
              <w:ind w:left="28"/>
              <w:jc w:val="center"/>
            </w:pPr>
          </w:p>
        </w:tc>
        <w:tc>
          <w:tcPr>
            <w:tcW w:w="1134" w:type="dxa"/>
          </w:tcPr>
          <w:p w14:paraId="4790B909" w14:textId="3E8E5404" w:rsidR="00E25972" w:rsidRDefault="00324FDE" w:rsidP="009A4E11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16177287" w14:textId="77777777" w:rsidR="00E25972" w:rsidRDefault="00E25972" w:rsidP="00006A63"/>
        </w:tc>
      </w:tr>
    </w:tbl>
    <w:p w14:paraId="25A77BA6" w14:textId="77777777" w:rsidR="00006A63" w:rsidRDefault="00006A63" w:rsidP="00006A63">
      <w:pPr>
        <w:pStyle w:val="1"/>
        <w:numPr>
          <w:ilvl w:val="0"/>
          <w:numId w:val="0"/>
        </w:numPr>
        <w:ind w:left="709"/>
      </w:pPr>
    </w:p>
    <w:p w14:paraId="1EDDE724" w14:textId="1B84EAB3" w:rsidR="00F44960" w:rsidRPr="00E25972" w:rsidRDefault="003B4779" w:rsidP="004264E8">
      <w:pPr>
        <w:pStyle w:val="1"/>
      </w:pPr>
      <w:r w:rsidRPr="00E25972">
        <w:t xml:space="preserve">СОДЕРЖАНИЕ </w:t>
      </w:r>
      <w:r w:rsidR="00683A7F" w:rsidRPr="00E25972">
        <w:t xml:space="preserve">И СТРУКТУРА </w:t>
      </w:r>
      <w:r w:rsidRPr="00E25972"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C720C9" w:rsidRPr="00C720C9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C720C9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20C9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C720C9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C720C9"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C720C9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20C9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C720C9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C720C9">
              <w:rPr>
                <w:b/>
                <w:sz w:val="20"/>
                <w:szCs w:val="20"/>
              </w:rPr>
              <w:t xml:space="preserve">включая аудиторную, внеаудиторную и иную контактную работу, а также самостоятельную работу </w:t>
            </w:r>
            <w:proofErr w:type="gramStart"/>
            <w:r w:rsidRPr="00C720C9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69A5B29F" w:rsidR="001F0CC4" w:rsidRPr="00C720C9" w:rsidRDefault="001F0CC4" w:rsidP="00ED661A">
            <w:pPr>
              <w:jc w:val="center"/>
              <w:rPr>
                <w:b/>
                <w:sz w:val="20"/>
                <w:szCs w:val="20"/>
              </w:rPr>
            </w:pPr>
            <w:r w:rsidRPr="00C720C9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C720C9" w:rsidRPr="00C720C9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3925898D" w:rsidR="001F0CC4" w:rsidRPr="00C720C9" w:rsidRDefault="00CA7A78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>
              <w:rPr>
                <w:b/>
              </w:rPr>
              <w:t>Шестой</w:t>
            </w:r>
            <w:r w:rsidR="001F0CC4" w:rsidRPr="00C720C9">
              <w:rPr>
                <w:b/>
              </w:rPr>
              <w:t xml:space="preserve"> семестр</w:t>
            </w:r>
          </w:p>
        </w:tc>
      </w:tr>
      <w:tr w:rsidR="009A4E11" w:rsidRPr="00C720C9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7F3CF9E4" w:rsidR="009A4E11" w:rsidRPr="00C720C9" w:rsidRDefault="009A4E11" w:rsidP="00E50AF7">
            <w:pPr>
              <w:rPr>
                <w:i/>
              </w:rPr>
            </w:pPr>
            <w:r w:rsidRPr="00C720C9">
              <w:t>Ознакомительный</w:t>
            </w:r>
          </w:p>
        </w:tc>
        <w:tc>
          <w:tcPr>
            <w:tcW w:w="708" w:type="dxa"/>
          </w:tcPr>
          <w:p w14:paraId="490C49B1" w14:textId="606BCDDD" w:rsidR="009A4E11" w:rsidRPr="00C720C9" w:rsidRDefault="009A4E11" w:rsidP="00324FDE">
            <w:pPr>
              <w:tabs>
                <w:tab w:val="left" w:pos="298"/>
              </w:tabs>
            </w:pPr>
            <w:r w:rsidRPr="00C720C9">
              <w:t>1</w:t>
            </w:r>
            <w:r w:rsidR="00324FDE">
              <w:t>8</w:t>
            </w:r>
          </w:p>
        </w:tc>
        <w:tc>
          <w:tcPr>
            <w:tcW w:w="4111" w:type="dxa"/>
          </w:tcPr>
          <w:p w14:paraId="71465285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организационное собрание для разъяснения целей, задач, содержания и порядка прохождения практики;</w:t>
            </w:r>
          </w:p>
          <w:p w14:paraId="31D8A02B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определение исходных данных, цели и методов выполнения задания;</w:t>
            </w:r>
          </w:p>
          <w:p w14:paraId="5E856205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формулировка и распределение задач для формирования индивидуальных заданий;</w:t>
            </w:r>
          </w:p>
          <w:p w14:paraId="3E0E2FD6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анализ индивидуального задания и его уточнение;</w:t>
            </w:r>
          </w:p>
          <w:p w14:paraId="414DEC4D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составление плана-графика практики;</w:t>
            </w:r>
          </w:p>
          <w:p w14:paraId="656F0B5B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7013838A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ознакомление с правилами внутреннего распорядка профильной организации;</w:t>
            </w:r>
          </w:p>
          <w:p w14:paraId="37AA2B09" w14:textId="77777777" w:rsidR="009A4E11" w:rsidRPr="00ED661A" w:rsidRDefault="009A4E11" w:rsidP="009A4E11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 xml:space="preserve"> согласование индивидуального задания по прохождению практики;</w:t>
            </w:r>
          </w:p>
          <w:p w14:paraId="12DA7CDE" w14:textId="1641D34F" w:rsidR="009A4E11" w:rsidRPr="00770B5C" w:rsidRDefault="009A4E11" w:rsidP="00770B5C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ED661A">
              <w:t>разработка и утверждение индивидуальной программы практики и графика выполнения исследования</w:t>
            </w:r>
            <w:r>
              <w:t>.</w:t>
            </w:r>
          </w:p>
        </w:tc>
        <w:tc>
          <w:tcPr>
            <w:tcW w:w="2693" w:type="dxa"/>
          </w:tcPr>
          <w:p w14:paraId="1AEBCF1D" w14:textId="77777777" w:rsidR="009A4E11" w:rsidRPr="00ED661A" w:rsidRDefault="009A4E11" w:rsidP="005A1FC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D661A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3753977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t>учёт посещаемости и наличие конспекта ознакомительной лекции и инструктажа по технике безопасности,</w:t>
            </w:r>
          </w:p>
          <w:p w14:paraId="232A7155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rPr>
                <w:lang w:eastAsia="en-US"/>
              </w:rPr>
              <w:t>вопросы по содержанию заданий, связанных с изучением де</w:t>
            </w:r>
            <w:r>
              <w:rPr>
                <w:lang w:eastAsia="en-US"/>
              </w:rPr>
              <w:t>ятельности предприятия в сфере энергетики</w:t>
            </w:r>
            <w:r w:rsidRPr="00ED661A">
              <w:rPr>
                <w:lang w:eastAsia="en-US"/>
              </w:rPr>
              <w:t>,</w:t>
            </w:r>
          </w:p>
          <w:p w14:paraId="2E4AA152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rPr>
                <w:lang w:eastAsia="en-US"/>
              </w:rPr>
              <w:t>з</w:t>
            </w:r>
            <w:r w:rsidRPr="00ED661A">
              <w:rPr>
                <w:sz w:val="23"/>
                <w:szCs w:val="23"/>
              </w:rPr>
              <w:t xml:space="preserve">ачет по технике безопасности. </w:t>
            </w:r>
          </w:p>
          <w:p w14:paraId="080DA5E9" w14:textId="001B9FA9" w:rsidR="009A4E11" w:rsidRPr="00C720C9" w:rsidRDefault="009A4E11" w:rsidP="002157FA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rPr>
                <w:sz w:val="23"/>
                <w:szCs w:val="23"/>
              </w:rPr>
              <w:t>проверка знаний и умений применения методов и п</w:t>
            </w:r>
            <w:r>
              <w:rPr>
                <w:sz w:val="23"/>
                <w:szCs w:val="23"/>
              </w:rPr>
              <w:t>риемов исследований предприятия.</w:t>
            </w:r>
          </w:p>
        </w:tc>
      </w:tr>
      <w:tr w:rsidR="009A4E11" w:rsidRPr="00C720C9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9A4E11" w:rsidRPr="00C720C9" w:rsidRDefault="009A4E11" w:rsidP="00E50AF7">
            <w:r w:rsidRPr="00C720C9">
              <w:t>Основной</w:t>
            </w:r>
          </w:p>
          <w:p w14:paraId="47AFF026" w14:textId="28593A53" w:rsidR="009A4E11" w:rsidRPr="00C720C9" w:rsidRDefault="009A4E11" w:rsidP="00E50AF7"/>
        </w:tc>
        <w:tc>
          <w:tcPr>
            <w:tcW w:w="708" w:type="dxa"/>
          </w:tcPr>
          <w:p w14:paraId="439CC024" w14:textId="5879668C" w:rsidR="009A4E11" w:rsidRPr="00C720C9" w:rsidRDefault="00324FDE" w:rsidP="00E50AF7">
            <w:pPr>
              <w:tabs>
                <w:tab w:val="left" w:pos="298"/>
              </w:tabs>
            </w:pPr>
            <w:r>
              <w:t>72</w:t>
            </w:r>
          </w:p>
        </w:tc>
        <w:tc>
          <w:tcPr>
            <w:tcW w:w="4111" w:type="dxa"/>
          </w:tcPr>
          <w:p w14:paraId="5C40C703" w14:textId="77777777" w:rsidR="009A4E11" w:rsidRPr="00ED661A" w:rsidRDefault="009A4E11" w:rsidP="005A1FC7">
            <w:pPr>
              <w:pStyle w:val="af0"/>
              <w:tabs>
                <w:tab w:val="left" w:pos="298"/>
              </w:tabs>
              <w:ind w:left="0"/>
            </w:pPr>
            <w:r w:rsidRPr="00ED661A">
              <w:t>Практическая работа (работа по месту практики):</w:t>
            </w:r>
          </w:p>
          <w:p w14:paraId="3C1FB53A" w14:textId="77777777" w:rsidR="009A4E11" w:rsidRPr="00ED661A" w:rsidRDefault="009A4E11" w:rsidP="005A1FC7">
            <w:pPr>
              <w:tabs>
                <w:tab w:val="left" w:pos="298"/>
              </w:tabs>
            </w:pPr>
            <w:r w:rsidRPr="00ED661A">
              <w:t>1. Выполнение типового практического задания:</w:t>
            </w:r>
          </w:p>
          <w:p w14:paraId="27784491" w14:textId="77777777" w:rsidR="009A4E11" w:rsidRPr="00ED661A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0"/>
            </w:pPr>
            <w:r w:rsidRPr="00ED661A">
              <w:t>общая характеристика предприятия (организации, учреждения);</w:t>
            </w:r>
          </w:p>
          <w:p w14:paraId="4BEB47FD" w14:textId="77777777" w:rsidR="009A4E11" w:rsidRPr="00ED661A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0"/>
            </w:pPr>
            <w:r w:rsidRPr="00ED661A">
              <w:t>особенности организационно-управленческой деятельности организации;</w:t>
            </w:r>
          </w:p>
          <w:p w14:paraId="1C35A288" w14:textId="77777777" w:rsidR="009A4E11" w:rsidRPr="00ED661A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0"/>
            </w:pPr>
            <w:r w:rsidRPr="00ED661A">
              <w:t>этические аспекты деятельности предприятия (организации, учреждени</w:t>
            </w:r>
            <w:r>
              <w:t>я).</w:t>
            </w:r>
          </w:p>
          <w:p w14:paraId="50A90B47" w14:textId="77777777" w:rsidR="009A4E11" w:rsidRPr="00ED661A" w:rsidRDefault="009A4E11" w:rsidP="005A1FC7">
            <w:pPr>
              <w:pStyle w:val="af0"/>
              <w:tabs>
                <w:tab w:val="left" w:pos="298"/>
              </w:tabs>
              <w:ind w:left="0"/>
            </w:pPr>
            <w:r w:rsidRPr="00ED661A">
              <w:t>2. Выполнение частного практического задания:</w:t>
            </w:r>
          </w:p>
          <w:p w14:paraId="002294C3" w14:textId="77777777" w:rsidR="009A4E11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34"/>
            </w:pPr>
            <w:r>
              <w:t xml:space="preserve">Реферат. </w:t>
            </w:r>
          </w:p>
          <w:p w14:paraId="49B1BAE1" w14:textId="77777777" w:rsidR="009A4E11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34"/>
            </w:pPr>
            <w:proofErr w:type="gramStart"/>
            <w:r>
              <w:t xml:space="preserve">Проект плана-проспекта выпускной квалификационной работы, где представлены: тема исследования; </w:t>
            </w:r>
            <w:r>
              <w:lastRenderedPageBreak/>
              <w:t>актуальность исследования, объект, предмет гипотеза исследования, цель, задачи, новизна, методы научного поиска, проект организации исследования, библиографический список литературы и документальных материалов по теме исследования (оформить в соответствии с требованиями ГОСТ 7.0.100-2018 «Библиографическая запись.</w:t>
            </w:r>
            <w:proofErr w:type="gramEnd"/>
            <w:r>
              <w:t xml:space="preserve"> Библиографическое описание. </w:t>
            </w:r>
            <w:proofErr w:type="gramStart"/>
            <w:r>
              <w:t xml:space="preserve">Общие требования и правила составления»); проект название рубрик диссертации, приложения (протоколы наблюдений, тезисы беседы и/или вариант анкеты). </w:t>
            </w:r>
            <w:proofErr w:type="gramEnd"/>
          </w:p>
          <w:p w14:paraId="425B32DD" w14:textId="77777777" w:rsidR="009A4E11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298"/>
              </w:tabs>
              <w:ind w:left="0" w:firstLine="34"/>
            </w:pPr>
            <w:r>
              <w:t xml:space="preserve"> Портфолио</w:t>
            </w:r>
            <w:r w:rsidRPr="00ED661A">
              <w:t xml:space="preserve"> </w:t>
            </w:r>
          </w:p>
          <w:p w14:paraId="3FBB2A71" w14:textId="77777777" w:rsidR="009A4E11" w:rsidRPr="00ED661A" w:rsidRDefault="009A4E11" w:rsidP="005A1FC7">
            <w:pPr>
              <w:pStyle w:val="af0"/>
              <w:tabs>
                <w:tab w:val="left" w:pos="298"/>
              </w:tabs>
              <w:ind w:left="34"/>
            </w:pPr>
            <w:r w:rsidRPr="00ED661A">
              <w:t>3. Ведение дневника практики.</w:t>
            </w:r>
          </w:p>
          <w:p w14:paraId="0A5808F2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технологическая карта, </w:t>
            </w:r>
          </w:p>
          <w:p w14:paraId="6E5BE1DC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рабочий график (план) проведения практики; </w:t>
            </w:r>
          </w:p>
          <w:p w14:paraId="55F4ACBB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проведение инструктажей, </w:t>
            </w:r>
          </w:p>
          <w:p w14:paraId="26936CDC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 индивидуальное задание, </w:t>
            </w:r>
          </w:p>
          <w:p w14:paraId="00C3EF1F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содержание и анализ выполнения программы практики, </w:t>
            </w:r>
          </w:p>
          <w:p w14:paraId="77B91867" w14:textId="77777777" w:rsidR="009A4E11" w:rsidRDefault="009A4E11" w:rsidP="009A4E11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 xml:space="preserve">отчет практиканта, </w:t>
            </w:r>
          </w:p>
          <w:p w14:paraId="340883DE" w14:textId="12EA24B4" w:rsidR="009A4E11" w:rsidRPr="00C720C9" w:rsidRDefault="009A4E11" w:rsidP="001B4020">
            <w:pPr>
              <w:pStyle w:val="af0"/>
              <w:numPr>
                <w:ilvl w:val="0"/>
                <w:numId w:val="14"/>
              </w:numPr>
              <w:tabs>
                <w:tab w:val="left" w:pos="270"/>
              </w:tabs>
              <w:ind w:left="0" w:firstLine="0"/>
            </w:pPr>
            <w:r>
              <w:t>характеристика на студента с подписью научного руководителя, к которому прикреплен студент.</w:t>
            </w:r>
          </w:p>
        </w:tc>
        <w:tc>
          <w:tcPr>
            <w:tcW w:w="2693" w:type="dxa"/>
          </w:tcPr>
          <w:p w14:paraId="6E8F960F" w14:textId="77777777" w:rsidR="009A4E11" w:rsidRPr="00ED661A" w:rsidRDefault="009A4E11" w:rsidP="005A1FC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D661A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157CB4F6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D661A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6C37106A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D661A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177DA48D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D661A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A1E7A3B" w14:textId="77777777" w:rsidR="009A4E11" w:rsidRPr="00ED661A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rPr>
                <w:lang w:eastAsia="en-US"/>
              </w:rPr>
              <w:t>проверка дневника практики,</w:t>
            </w:r>
          </w:p>
          <w:p w14:paraId="45B79A10" w14:textId="0E440E71" w:rsidR="009A4E11" w:rsidRPr="00C720C9" w:rsidRDefault="009A4E11" w:rsidP="002157FA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D661A">
              <w:rPr>
                <w:lang w:eastAsia="en-US"/>
              </w:rPr>
              <w:lastRenderedPageBreak/>
              <w:t>контрольные посещения мест проведения практики, анализ промежуточных результатов практической работы.</w:t>
            </w:r>
          </w:p>
        </w:tc>
      </w:tr>
      <w:tr w:rsidR="009A4E11" w:rsidRPr="00C720C9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708E7533" w:rsidR="009A4E11" w:rsidRPr="00C720C9" w:rsidRDefault="009A4E11" w:rsidP="00E50AF7">
            <w:pPr>
              <w:rPr>
                <w:i/>
              </w:rPr>
            </w:pPr>
            <w:r w:rsidRPr="00C720C9">
              <w:lastRenderedPageBreak/>
              <w:t>Заключительный</w:t>
            </w:r>
          </w:p>
        </w:tc>
        <w:tc>
          <w:tcPr>
            <w:tcW w:w="708" w:type="dxa"/>
          </w:tcPr>
          <w:p w14:paraId="307764C4" w14:textId="2F1B2C98" w:rsidR="009A4E11" w:rsidRPr="00C720C9" w:rsidRDefault="009A4E11" w:rsidP="00324FDE">
            <w:pPr>
              <w:tabs>
                <w:tab w:val="left" w:pos="298"/>
              </w:tabs>
            </w:pPr>
            <w:r w:rsidRPr="00C720C9">
              <w:t>1</w:t>
            </w:r>
            <w:r w:rsidR="00324FDE">
              <w:t>8</w:t>
            </w:r>
          </w:p>
        </w:tc>
        <w:tc>
          <w:tcPr>
            <w:tcW w:w="4111" w:type="dxa"/>
          </w:tcPr>
          <w:p w14:paraId="6CAA9A34" w14:textId="77777777" w:rsidR="009A4E11" w:rsidRPr="003E7CC5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305"/>
              </w:tabs>
              <w:ind w:left="0" w:firstLine="0"/>
            </w:pPr>
            <w:r w:rsidRPr="003E7CC5">
              <w:t>обобщение результатов индивидуальной работы на практике;</w:t>
            </w:r>
          </w:p>
          <w:p w14:paraId="67EA9D79" w14:textId="77777777" w:rsidR="009A4E11" w:rsidRPr="003E7CC5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305"/>
              </w:tabs>
              <w:ind w:left="0" w:firstLine="0"/>
            </w:pPr>
            <w:r w:rsidRPr="003E7CC5"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2EA80A0B" w14:textId="77777777" w:rsidR="009A4E11" w:rsidRPr="003E7CC5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305"/>
              </w:tabs>
              <w:ind w:left="0" w:firstLine="0"/>
            </w:pPr>
            <w:r w:rsidRPr="003E7CC5">
              <w:t>оформление дневника практики</w:t>
            </w:r>
            <w:r>
              <w:t>;</w:t>
            </w:r>
          </w:p>
          <w:p w14:paraId="7F960EBA" w14:textId="77777777" w:rsidR="009A4E11" w:rsidRPr="003E7CC5" w:rsidRDefault="009A4E11" w:rsidP="009A4E11">
            <w:pPr>
              <w:pStyle w:val="af0"/>
              <w:numPr>
                <w:ilvl w:val="0"/>
                <w:numId w:val="17"/>
              </w:numPr>
              <w:tabs>
                <w:tab w:val="left" w:pos="305"/>
              </w:tabs>
              <w:ind w:left="0" w:firstLine="0"/>
            </w:pPr>
            <w:r w:rsidRPr="003E7CC5"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3ABFE165" w:rsidR="009A4E11" w:rsidRPr="00C720C9" w:rsidRDefault="009A4E11" w:rsidP="00770B5C">
            <w:pPr>
              <w:pStyle w:val="af0"/>
              <w:numPr>
                <w:ilvl w:val="0"/>
                <w:numId w:val="16"/>
              </w:numPr>
              <w:tabs>
                <w:tab w:val="left" w:pos="270"/>
              </w:tabs>
              <w:ind w:left="0" w:firstLine="0"/>
            </w:pPr>
            <w:r w:rsidRPr="003E7CC5"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2693" w:type="dxa"/>
          </w:tcPr>
          <w:p w14:paraId="40EC10F2" w14:textId="77777777" w:rsidR="009A4E11" w:rsidRPr="003E7CC5" w:rsidRDefault="009A4E11" w:rsidP="005A1FC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3E7CC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B52EB35" w14:textId="77777777" w:rsidR="009A4E11" w:rsidRPr="003E7CC5" w:rsidRDefault="009A4E11" w:rsidP="005A1FC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3E7CC5">
              <w:t xml:space="preserve">представление </w:t>
            </w:r>
            <w:proofErr w:type="gramStart"/>
            <w:r w:rsidRPr="003E7CC5">
              <w:t>обучающимся</w:t>
            </w:r>
            <w:proofErr w:type="gramEnd"/>
            <w:r w:rsidRPr="003E7CC5">
              <w:t>:</w:t>
            </w:r>
          </w:p>
          <w:p w14:paraId="77161B2E" w14:textId="77777777" w:rsidR="009A4E11" w:rsidRPr="003E7CC5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3E7CC5">
              <w:t>практического и документарного материала в соответствии с индивидуальным заданием по практику,</w:t>
            </w:r>
          </w:p>
          <w:p w14:paraId="261DA621" w14:textId="77777777" w:rsidR="009A4E11" w:rsidRPr="003E7CC5" w:rsidRDefault="009A4E11" w:rsidP="009A4E11">
            <w:pPr>
              <w:pStyle w:val="af0"/>
              <w:numPr>
                <w:ilvl w:val="0"/>
                <w:numId w:val="15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3E7CC5">
              <w:t>дневника практики,</w:t>
            </w:r>
          </w:p>
          <w:p w14:paraId="1D8D77A8" w14:textId="5A7B018D" w:rsidR="009A4E11" w:rsidRPr="00C720C9" w:rsidRDefault="009A4E11" w:rsidP="00E50AF7">
            <w:pPr>
              <w:pStyle w:val="af0"/>
              <w:tabs>
                <w:tab w:val="left" w:pos="340"/>
              </w:tabs>
              <w:ind w:left="0"/>
            </w:pPr>
            <w:r w:rsidRPr="003E7CC5">
              <w:t>отчета по практике</w:t>
            </w:r>
            <w:r w:rsidRPr="003E7CC5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4C13CE3C" w:rsidR="00B4473D" w:rsidRPr="00550B64" w:rsidRDefault="000B7DC1" w:rsidP="002157FA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83455C" w:rsidRPr="00B55A7E">
        <w:rPr>
          <w:sz w:val="24"/>
          <w:szCs w:val="24"/>
        </w:rPr>
        <w:t xml:space="preserve">организации </w:t>
      </w:r>
      <w:r w:rsidR="00550B64" w:rsidRPr="00B55A7E">
        <w:rPr>
          <w:sz w:val="24"/>
          <w:szCs w:val="24"/>
        </w:rPr>
        <w:t>практики на базе структурных подразделений университета</w:t>
      </w:r>
      <w:r w:rsidR="00B55A7E">
        <w:rPr>
          <w:sz w:val="24"/>
          <w:szCs w:val="24"/>
        </w:rPr>
        <w:t>.</w:t>
      </w:r>
    </w:p>
    <w:p w14:paraId="04A3BDD9" w14:textId="2EDBB8A7" w:rsidR="00CD6B04" w:rsidRDefault="00AE3E0C" w:rsidP="00785CA8">
      <w:pPr>
        <w:pStyle w:val="2"/>
      </w:pPr>
      <w:r>
        <w:lastRenderedPageBreak/>
        <w:t>Типовые задания на практику</w:t>
      </w:r>
    </w:p>
    <w:p w14:paraId="3C92127D" w14:textId="7F5183FC" w:rsidR="00CD6B04" w:rsidRPr="00BD164D" w:rsidRDefault="00CD6B04" w:rsidP="002157FA">
      <w:pPr>
        <w:pStyle w:val="af0"/>
        <w:numPr>
          <w:ilvl w:val="3"/>
          <w:numId w:val="13"/>
        </w:numPr>
        <w:tabs>
          <w:tab w:val="left" w:pos="709"/>
        </w:tabs>
        <w:jc w:val="both"/>
        <w:rPr>
          <w:sz w:val="24"/>
          <w:szCs w:val="24"/>
        </w:rPr>
      </w:pPr>
      <w:r w:rsidRPr="00BD164D">
        <w:rPr>
          <w:sz w:val="24"/>
          <w:szCs w:val="24"/>
        </w:rPr>
        <w:t xml:space="preserve">В процессе </w:t>
      </w:r>
      <w:r w:rsidR="00FF4C6F">
        <w:rPr>
          <w:sz w:val="24"/>
          <w:szCs w:val="24"/>
        </w:rPr>
        <w:t>производственной</w:t>
      </w:r>
      <w:r w:rsidRPr="00BD164D">
        <w:rPr>
          <w:sz w:val="24"/>
          <w:szCs w:val="24"/>
        </w:rPr>
        <w:t xml:space="preserve"> </w:t>
      </w:r>
      <w:r w:rsidR="006777FA" w:rsidRPr="00BD164D">
        <w:rPr>
          <w:sz w:val="24"/>
          <w:szCs w:val="24"/>
        </w:rPr>
        <w:t>практики,</w:t>
      </w:r>
      <w:r w:rsidRPr="00BD164D">
        <w:rPr>
          <w:sz w:val="24"/>
          <w:szCs w:val="24"/>
        </w:rPr>
        <w:t xml:space="preserve"> обучающиеся непосредственно участвуют в работе предприятий </w:t>
      </w:r>
      <w:r w:rsidR="00BD164D">
        <w:rPr>
          <w:sz w:val="24"/>
          <w:szCs w:val="24"/>
        </w:rPr>
        <w:t xml:space="preserve">энергетической </w:t>
      </w:r>
      <w:r w:rsidRPr="00BD164D">
        <w:rPr>
          <w:sz w:val="24"/>
          <w:szCs w:val="24"/>
        </w:rPr>
        <w:t>сферы.</w:t>
      </w:r>
      <w:r w:rsidR="00B4473D" w:rsidRPr="00BD164D">
        <w:rPr>
          <w:sz w:val="24"/>
          <w:szCs w:val="24"/>
        </w:rPr>
        <w:t xml:space="preserve"> </w:t>
      </w:r>
    </w:p>
    <w:p w14:paraId="4ADC2AF0" w14:textId="77777777" w:rsidR="00CD6B04" w:rsidRPr="00BD164D" w:rsidRDefault="00CD6B04" w:rsidP="002157FA">
      <w:pPr>
        <w:pStyle w:val="af0"/>
        <w:numPr>
          <w:ilvl w:val="3"/>
          <w:numId w:val="13"/>
        </w:numPr>
        <w:tabs>
          <w:tab w:val="left" w:pos="709"/>
        </w:tabs>
        <w:jc w:val="both"/>
        <w:rPr>
          <w:sz w:val="24"/>
          <w:szCs w:val="24"/>
        </w:rPr>
      </w:pPr>
      <w:r w:rsidRPr="00BD164D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7B6817BE" w14:textId="1FC85EB7" w:rsidR="00CD6B04" w:rsidRPr="00B55A7E" w:rsidRDefault="00AD5EBD" w:rsidP="002157FA">
      <w:pPr>
        <w:pStyle w:val="af0"/>
        <w:numPr>
          <w:ilvl w:val="4"/>
          <w:numId w:val="13"/>
        </w:numPr>
        <w:jc w:val="both"/>
        <w:rPr>
          <w:sz w:val="24"/>
          <w:szCs w:val="24"/>
        </w:rPr>
      </w:pPr>
      <w:r w:rsidRPr="00B55A7E">
        <w:rPr>
          <w:sz w:val="24"/>
          <w:szCs w:val="24"/>
        </w:rPr>
        <w:t>Дать общую</w:t>
      </w:r>
      <w:r w:rsidR="00CD6B04" w:rsidRPr="00B55A7E">
        <w:rPr>
          <w:sz w:val="24"/>
          <w:szCs w:val="24"/>
        </w:rPr>
        <w:t xml:space="preserve"> характеристик</w:t>
      </w:r>
      <w:r w:rsidRPr="00B55A7E">
        <w:rPr>
          <w:sz w:val="24"/>
          <w:szCs w:val="24"/>
        </w:rPr>
        <w:t>у</w:t>
      </w:r>
      <w:r w:rsidR="00CD6B04" w:rsidRPr="00B55A7E">
        <w:rPr>
          <w:sz w:val="24"/>
          <w:szCs w:val="24"/>
        </w:rPr>
        <w:t xml:space="preserve"> предприятия </w:t>
      </w:r>
      <w:r w:rsidR="008C79C4" w:rsidRPr="00B55A7E">
        <w:rPr>
          <w:sz w:val="24"/>
          <w:szCs w:val="24"/>
        </w:rPr>
        <w:t>(организации, учреждения)</w:t>
      </w:r>
      <w:r w:rsidR="00CD6B04" w:rsidRPr="00B55A7E">
        <w:rPr>
          <w:sz w:val="24"/>
          <w:szCs w:val="24"/>
        </w:rPr>
        <w:t>:</w:t>
      </w:r>
    </w:p>
    <w:p w14:paraId="6363DD11" w14:textId="2F21CA85" w:rsidR="00CD6B04" w:rsidRPr="00B55A7E" w:rsidRDefault="008F56D5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 xml:space="preserve">провести </w:t>
      </w:r>
      <w:r w:rsidR="00CD6B04" w:rsidRPr="00B55A7E">
        <w:rPr>
          <w:sz w:val="24"/>
          <w:szCs w:val="24"/>
        </w:rPr>
        <w:t xml:space="preserve">анализ системы управления, масштабов и организационно-правовой формы предприятия (организации) сферы </w:t>
      </w:r>
      <w:r w:rsidR="00DE5D64">
        <w:rPr>
          <w:sz w:val="24"/>
          <w:szCs w:val="24"/>
        </w:rPr>
        <w:t xml:space="preserve">химии и технологий полимерных материалов и </w:t>
      </w:r>
      <w:proofErr w:type="spellStart"/>
      <w:r w:rsidR="00DE5D64">
        <w:rPr>
          <w:sz w:val="24"/>
          <w:szCs w:val="24"/>
        </w:rPr>
        <w:t>нанокомпозитов</w:t>
      </w:r>
      <w:proofErr w:type="spellEnd"/>
      <w:r w:rsidR="00CD6B04" w:rsidRPr="00B55A7E">
        <w:rPr>
          <w:sz w:val="24"/>
          <w:szCs w:val="24"/>
        </w:rPr>
        <w:t>;</w:t>
      </w:r>
    </w:p>
    <w:p w14:paraId="0924B78F" w14:textId="12DCCD90" w:rsidR="00CD6B04" w:rsidRPr="00B55A7E" w:rsidRDefault="008F56D5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о</w:t>
      </w:r>
      <w:r w:rsidR="00CD6B04" w:rsidRPr="00B55A7E">
        <w:rPr>
          <w:sz w:val="24"/>
          <w:szCs w:val="24"/>
        </w:rPr>
        <w:t>знаком</w:t>
      </w:r>
      <w:r w:rsidRPr="00B55A7E">
        <w:rPr>
          <w:sz w:val="24"/>
          <w:szCs w:val="24"/>
        </w:rPr>
        <w:t>ит</w:t>
      </w:r>
      <w:r w:rsidR="00F31F1C" w:rsidRPr="00B55A7E">
        <w:rPr>
          <w:sz w:val="24"/>
          <w:szCs w:val="24"/>
        </w:rPr>
        <w:t>ь</w:t>
      </w:r>
      <w:r w:rsidRPr="00B55A7E">
        <w:rPr>
          <w:sz w:val="24"/>
          <w:szCs w:val="24"/>
        </w:rPr>
        <w:t>ся</w:t>
      </w:r>
      <w:r w:rsidR="00CD6B04" w:rsidRPr="00B55A7E">
        <w:rPr>
          <w:sz w:val="24"/>
          <w:szCs w:val="24"/>
        </w:rPr>
        <w:t xml:space="preserve"> с нормативно-методическими материалами по организации основных направлений </w:t>
      </w:r>
      <w:r w:rsidR="00B55A7E">
        <w:rPr>
          <w:sz w:val="24"/>
          <w:szCs w:val="24"/>
        </w:rPr>
        <w:t>энергетической</w:t>
      </w:r>
      <w:r w:rsidR="00CD6B04" w:rsidRPr="00B55A7E">
        <w:rPr>
          <w:sz w:val="24"/>
          <w:szCs w:val="24"/>
        </w:rPr>
        <w:t xml:space="preserve"> д</w:t>
      </w:r>
      <w:r w:rsidR="00613A4A">
        <w:rPr>
          <w:sz w:val="24"/>
          <w:szCs w:val="24"/>
        </w:rPr>
        <w:t>еятельности предприятия</w:t>
      </w:r>
      <w:r w:rsidR="00CD6B04" w:rsidRPr="00B55A7E">
        <w:rPr>
          <w:sz w:val="24"/>
          <w:szCs w:val="24"/>
        </w:rPr>
        <w:t>;</w:t>
      </w:r>
    </w:p>
    <w:p w14:paraId="60A2AF61" w14:textId="71BE0D94" w:rsidR="00CD6B04" w:rsidRPr="00B55A7E" w:rsidRDefault="008F56D5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про</w:t>
      </w:r>
      <w:r w:rsidR="00CD6B04" w:rsidRPr="00B55A7E">
        <w:rPr>
          <w:sz w:val="24"/>
          <w:szCs w:val="24"/>
        </w:rPr>
        <w:t>анализ</w:t>
      </w:r>
      <w:r w:rsidRPr="00B55A7E">
        <w:rPr>
          <w:sz w:val="24"/>
          <w:szCs w:val="24"/>
        </w:rPr>
        <w:t>ировать организацию</w:t>
      </w:r>
      <w:r w:rsidR="00CD6B04" w:rsidRPr="00B55A7E">
        <w:rPr>
          <w:sz w:val="24"/>
          <w:szCs w:val="24"/>
        </w:rPr>
        <w:t xml:space="preserve"> взаимодействия с фирмами – партнерами (по визовой поддержке, транспорту, страхованию, по средствам размещения и питания и др.).</w:t>
      </w:r>
    </w:p>
    <w:p w14:paraId="14E77DCC" w14:textId="1F7319E5" w:rsidR="00CD6B04" w:rsidRPr="00B55A7E" w:rsidRDefault="00CD6B04" w:rsidP="002157FA">
      <w:pPr>
        <w:pStyle w:val="af0"/>
        <w:numPr>
          <w:ilvl w:val="4"/>
          <w:numId w:val="13"/>
        </w:numPr>
        <w:jc w:val="both"/>
        <w:rPr>
          <w:sz w:val="24"/>
          <w:szCs w:val="24"/>
        </w:rPr>
      </w:pPr>
      <w:r w:rsidRPr="00B55A7E">
        <w:rPr>
          <w:sz w:val="24"/>
          <w:szCs w:val="24"/>
        </w:rPr>
        <w:t>О</w:t>
      </w:r>
      <w:r w:rsidR="00F31F1C" w:rsidRPr="00B55A7E">
        <w:rPr>
          <w:sz w:val="24"/>
          <w:szCs w:val="24"/>
        </w:rPr>
        <w:t>пределить о</w:t>
      </w:r>
      <w:r w:rsidRPr="00B55A7E">
        <w:rPr>
          <w:sz w:val="24"/>
          <w:szCs w:val="24"/>
        </w:rPr>
        <w:t>собенности организационно-управленческой деяте</w:t>
      </w:r>
      <w:r w:rsidR="008C79C4" w:rsidRPr="00B55A7E">
        <w:rPr>
          <w:sz w:val="24"/>
          <w:szCs w:val="24"/>
        </w:rPr>
        <w:t>льности организации</w:t>
      </w:r>
      <w:r w:rsidRPr="00B55A7E">
        <w:rPr>
          <w:sz w:val="24"/>
          <w:szCs w:val="24"/>
        </w:rPr>
        <w:t>:</w:t>
      </w:r>
    </w:p>
    <w:p w14:paraId="0FD1B508" w14:textId="75E91AAB" w:rsidR="00CD6B04" w:rsidRPr="00B55A7E" w:rsidRDefault="00CD6B04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изуч</w:t>
      </w:r>
      <w:r w:rsidR="008F56D5" w:rsidRPr="00B55A7E">
        <w:rPr>
          <w:sz w:val="24"/>
          <w:szCs w:val="24"/>
        </w:rPr>
        <w:t>ить</w:t>
      </w:r>
      <w:r w:rsidRPr="00B55A7E">
        <w:rPr>
          <w:sz w:val="24"/>
          <w:szCs w:val="24"/>
        </w:rPr>
        <w:t xml:space="preserve"> состояни</w:t>
      </w:r>
      <w:r w:rsidR="00F31F1C" w:rsidRPr="00B55A7E">
        <w:rPr>
          <w:sz w:val="24"/>
          <w:szCs w:val="24"/>
        </w:rPr>
        <w:t>е</w:t>
      </w:r>
      <w:r w:rsidRPr="00B55A7E">
        <w:rPr>
          <w:sz w:val="24"/>
          <w:szCs w:val="24"/>
        </w:rPr>
        <w:t xml:space="preserve"> и перспектив</w:t>
      </w:r>
      <w:r w:rsidR="00F31F1C" w:rsidRPr="00B55A7E">
        <w:rPr>
          <w:sz w:val="24"/>
          <w:szCs w:val="24"/>
        </w:rPr>
        <w:t>ы</w:t>
      </w:r>
      <w:r w:rsidRPr="00B55A7E">
        <w:rPr>
          <w:sz w:val="24"/>
          <w:szCs w:val="24"/>
        </w:rPr>
        <w:t xml:space="preserve"> развития производственно-хозяйственной и финансовой деятельности предприятия;</w:t>
      </w:r>
    </w:p>
    <w:p w14:paraId="7B1AB70A" w14:textId="7CFEDF55" w:rsidR="00CD6B04" w:rsidRPr="00B55A7E" w:rsidRDefault="00CD6B04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рассмотр</w:t>
      </w:r>
      <w:r w:rsidR="008F56D5" w:rsidRPr="00B55A7E">
        <w:rPr>
          <w:sz w:val="24"/>
          <w:szCs w:val="24"/>
        </w:rPr>
        <w:t>еть</w:t>
      </w:r>
      <w:r w:rsidRPr="00B55A7E">
        <w:rPr>
          <w:sz w:val="24"/>
          <w:szCs w:val="24"/>
        </w:rPr>
        <w:t xml:space="preserve"> метод</w:t>
      </w:r>
      <w:r w:rsidR="00F31F1C" w:rsidRPr="00B55A7E">
        <w:rPr>
          <w:sz w:val="24"/>
          <w:szCs w:val="24"/>
        </w:rPr>
        <w:t>ы</w:t>
      </w:r>
      <w:r w:rsidRPr="00B55A7E">
        <w:rPr>
          <w:sz w:val="24"/>
          <w:szCs w:val="24"/>
        </w:rPr>
        <w:t xml:space="preserve"> управления предприятием: административные, экономические, социально-психологические; их характеристика;</w:t>
      </w:r>
    </w:p>
    <w:p w14:paraId="4AECF13E" w14:textId="3AAE7A4C" w:rsidR="00CD6B04" w:rsidRPr="00B55A7E" w:rsidRDefault="008F56D5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про</w:t>
      </w:r>
      <w:r w:rsidR="00CD6B04" w:rsidRPr="00B55A7E">
        <w:rPr>
          <w:sz w:val="24"/>
          <w:szCs w:val="24"/>
        </w:rPr>
        <w:t>анализ</w:t>
      </w:r>
      <w:r w:rsidRPr="00B55A7E">
        <w:rPr>
          <w:sz w:val="24"/>
          <w:szCs w:val="24"/>
        </w:rPr>
        <w:t>ировать</w:t>
      </w:r>
      <w:r w:rsidR="00CD6B04" w:rsidRPr="00B55A7E">
        <w:rPr>
          <w:sz w:val="24"/>
          <w:szCs w:val="24"/>
        </w:rPr>
        <w:t xml:space="preserve"> планировани</w:t>
      </w:r>
      <w:r w:rsidRPr="00B55A7E">
        <w:rPr>
          <w:sz w:val="24"/>
          <w:szCs w:val="24"/>
        </w:rPr>
        <w:t>е</w:t>
      </w:r>
      <w:r w:rsidR="00CD6B04" w:rsidRPr="00B55A7E">
        <w:rPr>
          <w:sz w:val="24"/>
          <w:szCs w:val="24"/>
        </w:rPr>
        <w:t xml:space="preserve"> деятельности предприятия: вид</w:t>
      </w:r>
      <w:r w:rsidR="00F31F1C" w:rsidRPr="00B55A7E">
        <w:rPr>
          <w:sz w:val="24"/>
          <w:szCs w:val="24"/>
        </w:rPr>
        <w:t>ы</w:t>
      </w:r>
      <w:r w:rsidR="00CD6B04" w:rsidRPr="00B55A7E">
        <w:rPr>
          <w:sz w:val="24"/>
          <w:szCs w:val="24"/>
        </w:rPr>
        <w:t xml:space="preserve"> и форм</w:t>
      </w:r>
      <w:r w:rsidR="00F31F1C" w:rsidRPr="00B55A7E">
        <w:rPr>
          <w:sz w:val="24"/>
          <w:szCs w:val="24"/>
        </w:rPr>
        <w:t xml:space="preserve">ы </w:t>
      </w:r>
      <w:r w:rsidR="00CD6B04" w:rsidRPr="00B55A7E">
        <w:rPr>
          <w:sz w:val="24"/>
          <w:szCs w:val="24"/>
        </w:rPr>
        <w:t>планирования, бизнес-планирование, финансовый план предприятия, планирование потребности в персонале, планирование объема производства и реализации услуг и т.д.</w:t>
      </w:r>
    </w:p>
    <w:p w14:paraId="4F8D6AC3" w14:textId="54A3B99C" w:rsidR="00CD6B04" w:rsidRPr="00B55A7E" w:rsidRDefault="008F56D5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>с</w:t>
      </w:r>
      <w:r w:rsidR="00CD6B04" w:rsidRPr="00B55A7E">
        <w:rPr>
          <w:sz w:val="24"/>
          <w:szCs w:val="24"/>
        </w:rPr>
        <w:t>формирова</w:t>
      </w:r>
      <w:r w:rsidRPr="00B55A7E">
        <w:rPr>
          <w:sz w:val="24"/>
          <w:szCs w:val="24"/>
        </w:rPr>
        <w:t>ть</w:t>
      </w:r>
      <w:r w:rsidR="00CD6B04" w:rsidRPr="00B55A7E">
        <w:rPr>
          <w:sz w:val="24"/>
          <w:szCs w:val="24"/>
        </w:rPr>
        <w:t xml:space="preserve"> предложени</w:t>
      </w:r>
      <w:r w:rsidRPr="00B55A7E">
        <w:rPr>
          <w:sz w:val="24"/>
          <w:szCs w:val="24"/>
        </w:rPr>
        <w:t>я</w:t>
      </w:r>
      <w:r w:rsidR="00CD6B04" w:rsidRPr="00B55A7E">
        <w:rPr>
          <w:sz w:val="24"/>
          <w:szCs w:val="24"/>
        </w:rPr>
        <w:t xml:space="preserve"> по совершенствованию </w:t>
      </w:r>
      <w:proofErr w:type="gramStart"/>
      <w:r w:rsidR="00CD6B04" w:rsidRPr="00B55A7E">
        <w:rPr>
          <w:sz w:val="24"/>
          <w:szCs w:val="24"/>
        </w:rPr>
        <w:t xml:space="preserve">деятельности предприятия/структурного подразделения предприятия сферы </w:t>
      </w:r>
      <w:r w:rsidR="006777FA">
        <w:rPr>
          <w:sz w:val="24"/>
          <w:szCs w:val="24"/>
        </w:rPr>
        <w:t>химии</w:t>
      </w:r>
      <w:proofErr w:type="gramEnd"/>
      <w:r w:rsidR="006777FA">
        <w:rPr>
          <w:sz w:val="24"/>
          <w:szCs w:val="24"/>
        </w:rPr>
        <w:t xml:space="preserve"> и технологий полимерных материалов и </w:t>
      </w:r>
      <w:proofErr w:type="spellStart"/>
      <w:r w:rsidR="006777FA">
        <w:rPr>
          <w:sz w:val="24"/>
          <w:szCs w:val="24"/>
        </w:rPr>
        <w:t>нанокомпозитов</w:t>
      </w:r>
      <w:proofErr w:type="spellEnd"/>
      <w:r w:rsidR="00CD6B04" w:rsidRPr="00B55A7E">
        <w:rPr>
          <w:sz w:val="24"/>
          <w:szCs w:val="24"/>
        </w:rPr>
        <w:t>.</w:t>
      </w:r>
    </w:p>
    <w:p w14:paraId="2D5F921F" w14:textId="72F9183E" w:rsidR="00CD6B04" w:rsidRPr="00B55A7E" w:rsidRDefault="00F31F1C" w:rsidP="002157FA">
      <w:pPr>
        <w:pStyle w:val="af0"/>
        <w:numPr>
          <w:ilvl w:val="4"/>
          <w:numId w:val="13"/>
        </w:numPr>
        <w:jc w:val="both"/>
        <w:rPr>
          <w:sz w:val="24"/>
          <w:szCs w:val="24"/>
        </w:rPr>
      </w:pPr>
      <w:r w:rsidRPr="00B55A7E">
        <w:rPr>
          <w:sz w:val="24"/>
          <w:szCs w:val="24"/>
        </w:rPr>
        <w:t>Установить э</w:t>
      </w:r>
      <w:r w:rsidR="00CD6B04" w:rsidRPr="00B55A7E">
        <w:rPr>
          <w:sz w:val="24"/>
          <w:szCs w:val="24"/>
        </w:rPr>
        <w:t>тические аспекты деятельности предприятия</w:t>
      </w:r>
      <w:r w:rsidR="008C79C4" w:rsidRPr="00B55A7E">
        <w:rPr>
          <w:sz w:val="24"/>
          <w:szCs w:val="24"/>
        </w:rPr>
        <w:t xml:space="preserve"> (организации, учреждения)</w:t>
      </w:r>
      <w:r w:rsidR="00CD6B04" w:rsidRPr="00B55A7E">
        <w:rPr>
          <w:sz w:val="24"/>
          <w:szCs w:val="24"/>
        </w:rPr>
        <w:t>:</w:t>
      </w:r>
    </w:p>
    <w:p w14:paraId="46758C66" w14:textId="00E7ADBB" w:rsidR="00CD6B04" w:rsidRPr="00B55A7E" w:rsidRDefault="0075497E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 xml:space="preserve">изучить </w:t>
      </w:r>
      <w:r w:rsidR="00CD6B04" w:rsidRPr="00B55A7E">
        <w:rPr>
          <w:sz w:val="24"/>
          <w:szCs w:val="24"/>
        </w:rPr>
        <w:t>принципы и нормы профессиональной этики и делового этикета, разделяемые персоналом предпри</w:t>
      </w:r>
      <w:r w:rsidR="008C79C4" w:rsidRPr="00B55A7E">
        <w:rPr>
          <w:sz w:val="24"/>
          <w:szCs w:val="24"/>
        </w:rPr>
        <w:t>ятия (организации, учреждения);</w:t>
      </w:r>
    </w:p>
    <w:p w14:paraId="2697F66E" w14:textId="0CC1D428" w:rsidR="00CD6B04" w:rsidRPr="00B55A7E" w:rsidRDefault="0075497E" w:rsidP="002157FA">
      <w:pPr>
        <w:pStyle w:val="af0"/>
        <w:numPr>
          <w:ilvl w:val="5"/>
          <w:numId w:val="13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B55A7E">
        <w:rPr>
          <w:sz w:val="24"/>
          <w:szCs w:val="24"/>
        </w:rPr>
        <w:t xml:space="preserve">проанализировать </w:t>
      </w:r>
      <w:r w:rsidR="00CD6B04" w:rsidRPr="00B55A7E">
        <w:rPr>
          <w:sz w:val="24"/>
          <w:szCs w:val="24"/>
        </w:rPr>
        <w:t>пути (способы) разрешения нравственных дилемм в деятельности предприятия (организации, учреждения)</w:t>
      </w:r>
      <w:r w:rsidR="00B55A7E" w:rsidRPr="00B55A7E">
        <w:rPr>
          <w:sz w:val="24"/>
          <w:szCs w:val="24"/>
        </w:rPr>
        <w:t>.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064A0598" w:rsidR="00151107" w:rsidRPr="00B55A7E" w:rsidRDefault="0074750E" w:rsidP="002157FA">
      <w:pPr>
        <w:pStyle w:val="af0"/>
        <w:numPr>
          <w:ilvl w:val="3"/>
          <w:numId w:val="13"/>
        </w:numPr>
        <w:tabs>
          <w:tab w:val="left" w:pos="709"/>
        </w:tabs>
        <w:jc w:val="both"/>
        <w:rPr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B55A7E">
        <w:rPr>
          <w:sz w:val="24"/>
          <w:szCs w:val="24"/>
        </w:rPr>
        <w:t xml:space="preserve">материально-технического обеспечения </w:t>
      </w:r>
      <w:r w:rsidR="00115C6F" w:rsidRPr="00B55A7E">
        <w:rPr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74750E">
        <w:rPr>
          <w:sz w:val="24"/>
          <w:szCs w:val="24"/>
        </w:rPr>
        <w:t xml:space="preserve">. </w:t>
      </w:r>
      <w:proofErr w:type="gramStart"/>
      <w:r w:rsidR="00115C6F">
        <w:rPr>
          <w:sz w:val="24"/>
          <w:szCs w:val="24"/>
        </w:rPr>
        <w:t>Обучающийся</w:t>
      </w:r>
      <w:proofErr w:type="gramEnd"/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="00115C6F" w:rsidRPr="00B55A7E">
        <w:rPr>
          <w:sz w:val="24"/>
          <w:szCs w:val="24"/>
        </w:rPr>
        <w:t>выпускной квалификационной работы</w:t>
      </w:r>
      <w:r w:rsidRPr="00B55A7E">
        <w:rPr>
          <w:sz w:val="24"/>
          <w:szCs w:val="24"/>
        </w:rPr>
        <w:t>.</w:t>
      </w:r>
    </w:p>
    <w:p w14:paraId="2489D6C3" w14:textId="77777777" w:rsidR="0088508F" w:rsidRDefault="0088508F" w:rsidP="002157FA">
      <w:pPr>
        <w:pStyle w:val="af0"/>
        <w:numPr>
          <w:ilvl w:val="3"/>
          <w:numId w:val="13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1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3F20C2" w:rsidRDefault="00FA21F6" w:rsidP="00151107">
            <w:pPr>
              <w:jc w:val="center"/>
              <w:rPr>
                <w:b/>
                <w:bCs/>
                <w:iCs/>
              </w:rPr>
            </w:pPr>
            <w:r w:rsidRPr="003F20C2">
              <w:rPr>
                <w:b/>
                <w:bCs/>
                <w:iCs/>
              </w:rPr>
              <w:t>Итоговое количество баллов</w:t>
            </w:r>
          </w:p>
          <w:p w14:paraId="6F159E24" w14:textId="7915A188" w:rsidR="00FA21F6" w:rsidRPr="003F20C2" w:rsidRDefault="00FA21F6" w:rsidP="00151107">
            <w:pPr>
              <w:jc w:val="center"/>
              <w:rPr>
                <w:b/>
                <w:iCs/>
              </w:rPr>
            </w:pPr>
            <w:r w:rsidRPr="003F20C2">
              <w:rPr>
                <w:b/>
                <w:bCs/>
                <w:iCs/>
              </w:rPr>
              <w:t xml:space="preserve">в </w:t>
            </w:r>
            <w:r w:rsidRPr="003F20C2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3F20C2" w:rsidRDefault="00FA21F6" w:rsidP="00151107">
            <w:pPr>
              <w:jc w:val="center"/>
            </w:pPr>
            <w:r w:rsidRPr="003F20C2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1458E136" w:rsidR="00FA21F6" w:rsidRPr="006E3267" w:rsidRDefault="00FA21F6" w:rsidP="003F20C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="00A31F2A">
              <w:rPr>
                <w:b/>
                <w:sz w:val="21"/>
                <w:szCs w:val="21"/>
              </w:rPr>
              <w:t>и(</w:t>
            </w:r>
            <w:proofErr w:type="gramEnd"/>
            <w:r w:rsidR="00A31F2A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</w:t>
            </w:r>
            <w:proofErr w:type="gramStart"/>
            <w:r>
              <w:rPr>
                <w:b/>
                <w:sz w:val="21"/>
                <w:szCs w:val="21"/>
              </w:rPr>
              <w:t>й(</w:t>
            </w:r>
            <w:proofErr w:type="gramEnd"/>
            <w:r>
              <w:rPr>
                <w:b/>
                <w:sz w:val="21"/>
                <w:szCs w:val="21"/>
              </w:rPr>
              <w:t>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proofErr w:type="gramStart"/>
            <w:r w:rsidRPr="006E3267"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Pr="003F20C2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035A134" w14:textId="77777777" w:rsidR="00D345DC" w:rsidRDefault="00D345DC" w:rsidP="00D345DC">
            <w:pPr>
              <w:rPr>
                <w:szCs w:val="21"/>
              </w:rPr>
            </w:pPr>
            <w:r w:rsidRPr="00D345DC">
              <w:rPr>
                <w:szCs w:val="21"/>
              </w:rPr>
              <w:t>УК-1</w:t>
            </w:r>
            <w:r>
              <w:rPr>
                <w:szCs w:val="21"/>
              </w:rPr>
              <w:t>:</w:t>
            </w:r>
          </w:p>
          <w:p w14:paraId="2A4A5BAC" w14:textId="54764060" w:rsidR="00D345DC" w:rsidRDefault="00D345DC" w:rsidP="00D345DC">
            <w:pPr>
              <w:rPr>
                <w:szCs w:val="21"/>
              </w:rPr>
            </w:pPr>
            <w:r w:rsidRPr="00D345DC">
              <w:rPr>
                <w:szCs w:val="21"/>
              </w:rPr>
              <w:t xml:space="preserve">ИД-УК-1.3 </w:t>
            </w:r>
          </w:p>
          <w:p w14:paraId="2B92BEA4" w14:textId="77777777" w:rsidR="00D345DC" w:rsidRDefault="00D345DC" w:rsidP="00D345DC">
            <w:pPr>
              <w:rPr>
                <w:szCs w:val="21"/>
              </w:rPr>
            </w:pPr>
            <w:r w:rsidRPr="00D345DC">
              <w:rPr>
                <w:szCs w:val="21"/>
              </w:rPr>
              <w:t>УК-6</w:t>
            </w:r>
            <w:r>
              <w:rPr>
                <w:szCs w:val="21"/>
              </w:rPr>
              <w:t>:</w:t>
            </w:r>
          </w:p>
          <w:p w14:paraId="30AA6CEF" w14:textId="37A855AC" w:rsidR="00D345DC" w:rsidRDefault="00D345DC" w:rsidP="00D345DC">
            <w:pPr>
              <w:rPr>
                <w:szCs w:val="21"/>
              </w:rPr>
            </w:pPr>
            <w:r w:rsidRPr="00D345DC">
              <w:rPr>
                <w:szCs w:val="21"/>
              </w:rPr>
              <w:t>ИД-УК-6.1</w:t>
            </w:r>
          </w:p>
          <w:p w14:paraId="1105D658" w14:textId="1521DA74" w:rsidR="00FA21F6" w:rsidRPr="00D345DC" w:rsidRDefault="00D345DC" w:rsidP="00D345DC">
            <w:pPr>
              <w:rPr>
                <w:sz w:val="21"/>
                <w:szCs w:val="21"/>
              </w:rPr>
            </w:pPr>
            <w:r w:rsidRPr="00D345DC">
              <w:rPr>
                <w:szCs w:val="21"/>
              </w:rPr>
              <w:t>ИД-УК-6.2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62F967DC" w14:textId="77777777" w:rsidR="00D345DC" w:rsidRDefault="00D345DC" w:rsidP="00DE5D64">
            <w:r w:rsidRPr="00D345DC">
              <w:t>ОПК-1</w:t>
            </w:r>
            <w:r>
              <w:t>:</w:t>
            </w:r>
          </w:p>
          <w:p w14:paraId="7B665038" w14:textId="151242AF" w:rsidR="00DE5D64" w:rsidRPr="003F20C2" w:rsidRDefault="00D345DC" w:rsidP="00DE5D64">
            <w:r w:rsidRPr="00D345DC">
              <w:t>ИД-ОПК-1.2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6EDCD2DC" w14:textId="7894EC4B" w:rsidR="00FA21F6" w:rsidRPr="003F20C2" w:rsidRDefault="00FA21F6" w:rsidP="004649A7"/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77777777" w:rsidR="009B31C1" w:rsidRPr="003F20C2" w:rsidRDefault="009B31C1" w:rsidP="00B16B4E">
            <w:pPr>
              <w:jc w:val="center"/>
              <w:rPr>
                <w:iCs/>
              </w:rPr>
            </w:pPr>
            <w:r w:rsidRPr="003F20C2">
              <w:rPr>
                <w:iCs/>
              </w:rPr>
              <w:t>85 – 100</w:t>
            </w:r>
          </w:p>
        </w:tc>
        <w:tc>
          <w:tcPr>
            <w:tcW w:w="2324" w:type="dxa"/>
          </w:tcPr>
          <w:p w14:paraId="09B60D1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2821670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38799953" w14:textId="1ECF66CC" w:rsidR="009B31C1" w:rsidRPr="00C64842" w:rsidRDefault="009B31C1" w:rsidP="00B16B4E">
            <w:pPr>
              <w:tabs>
                <w:tab w:val="left" w:pos="188"/>
              </w:tabs>
            </w:pPr>
            <w:r w:rsidRPr="00C64842">
              <w:t>Обучающийся:</w:t>
            </w:r>
          </w:p>
          <w:p w14:paraId="2BFBCBD0" w14:textId="77777777" w:rsidR="009B31C1" w:rsidRPr="00C6484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C64842">
              <w:t>дает общую характеристику предприятия (организации, учреждения);</w:t>
            </w:r>
          </w:p>
          <w:p w14:paraId="75C6A90D" w14:textId="7796982A" w:rsidR="009B31C1" w:rsidRPr="00C6484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C64842">
              <w:t xml:space="preserve">проводит анализ системы управления, масштабов и организационно-правовой формы предприятия (организации) </w:t>
            </w:r>
            <w:r w:rsidR="00C64842" w:rsidRPr="00C64842">
              <w:t xml:space="preserve">энергетической </w:t>
            </w:r>
            <w:r w:rsidRPr="00C64842">
              <w:t>сферы, анализ организации взаимодействия с фирмами – партнерами;</w:t>
            </w:r>
          </w:p>
          <w:p w14:paraId="6150444B" w14:textId="6758858E" w:rsidR="009B31C1" w:rsidRPr="00C6484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C64842">
              <w:t>работает с</w:t>
            </w:r>
            <w:r w:rsidR="00DD7EFE" w:rsidRPr="00C64842">
              <w:t xml:space="preserve"> </w:t>
            </w:r>
            <w:r w:rsidRPr="00C64842">
              <w:t>нормативно-методическими материалами по организации основных направлений туристской деятельности предприятия;</w:t>
            </w:r>
          </w:p>
          <w:p w14:paraId="5F58D2BA" w14:textId="77777777" w:rsidR="009B31C1" w:rsidRPr="00C6484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C64842">
              <w:t>анализирует деятельности предприятия с использование SWOT-анализа для выявления проблемных зон в организации бизнес-процессов и в организации систем управления;</w:t>
            </w:r>
          </w:p>
          <w:p w14:paraId="6D990F78" w14:textId="46225755" w:rsidR="009B31C1" w:rsidRPr="00C6484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C64842">
              <w:t xml:space="preserve">формирует предложения по совершенствованию </w:t>
            </w:r>
            <w:proofErr w:type="gramStart"/>
            <w:r w:rsidRPr="00C64842">
              <w:t xml:space="preserve">деятельности предприятия/структурного подразделения предприятия </w:t>
            </w:r>
            <w:r w:rsidR="00C64842" w:rsidRPr="00C64842">
              <w:t xml:space="preserve">энергетической </w:t>
            </w:r>
            <w:r w:rsidRPr="00C64842">
              <w:t>сферы</w:t>
            </w:r>
            <w:proofErr w:type="gramEnd"/>
            <w:r w:rsidRPr="00C64842">
              <w:t>;</w:t>
            </w:r>
          </w:p>
          <w:p w14:paraId="23F36FFF" w14:textId="77777777" w:rsidR="009B31C1" w:rsidRPr="00C6484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C64842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  <w:p w14:paraId="484735C4" w14:textId="4D92F23E" w:rsidR="009B31C1" w:rsidRPr="00C6484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C64842">
              <w:t>предлагает эффективные пути (способы) разрешения конфликтных ситуаций в деятельности предприятия (организац</w:t>
            </w:r>
            <w:r w:rsidR="00C64842" w:rsidRPr="00C64842">
              <w:t>ии, учреждения).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77777777" w:rsidR="009B31C1" w:rsidRPr="003F20C2" w:rsidRDefault="009B31C1" w:rsidP="00B16B4E">
            <w:pPr>
              <w:jc w:val="center"/>
              <w:rPr>
                <w:iCs/>
              </w:rPr>
            </w:pPr>
            <w:r w:rsidRPr="003F20C2">
              <w:t>65 – 84</w:t>
            </w:r>
          </w:p>
        </w:tc>
        <w:tc>
          <w:tcPr>
            <w:tcW w:w="2324" w:type="dxa"/>
          </w:tcPr>
          <w:p w14:paraId="3C13B8DC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3DAD32B8" w14:textId="77777777" w:rsidR="009B31C1" w:rsidRPr="003F20C2" w:rsidRDefault="009B31C1" w:rsidP="00B16B4E">
            <w:pPr>
              <w:tabs>
                <w:tab w:val="left" w:pos="188"/>
              </w:tabs>
            </w:pPr>
            <w:r w:rsidRPr="003F20C2">
              <w:t>Обучающийся:</w:t>
            </w:r>
          </w:p>
          <w:p w14:paraId="387F9D5A" w14:textId="77777777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дает общую характеристику предприятия (организации, учреждения);</w:t>
            </w:r>
          </w:p>
          <w:p w14:paraId="12C45DBD" w14:textId="68FF4459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 xml:space="preserve">проводит анализ системы управления, масштабов и организационно-правовой формы предприятия (организации) </w:t>
            </w:r>
            <w:r w:rsidR="003F20C2" w:rsidRPr="003F20C2">
              <w:t xml:space="preserve">энергетической </w:t>
            </w:r>
            <w:r w:rsidRPr="003F20C2">
              <w:t>сферы;</w:t>
            </w:r>
          </w:p>
          <w:p w14:paraId="124CDF8C" w14:textId="2B274022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затрудняется при работе</w:t>
            </w:r>
            <w:r w:rsidR="00DD7EFE" w:rsidRPr="003F20C2">
              <w:t xml:space="preserve"> </w:t>
            </w:r>
            <w:r w:rsidRPr="003F20C2">
              <w:t>с</w:t>
            </w:r>
            <w:r w:rsidR="00DD7EFE" w:rsidRPr="003F20C2">
              <w:t xml:space="preserve"> </w:t>
            </w:r>
            <w:r w:rsidRPr="003F20C2">
              <w:t xml:space="preserve">нормативно-методическими материалами по организации основных направлений </w:t>
            </w:r>
            <w:r w:rsidR="003F20C2" w:rsidRPr="003F20C2">
              <w:t xml:space="preserve">энергетической </w:t>
            </w:r>
            <w:r w:rsidRPr="003F20C2">
              <w:t>деятельности предприятия;</w:t>
            </w:r>
          </w:p>
          <w:p w14:paraId="2A28C711" w14:textId="369093BB" w:rsidR="009B31C1" w:rsidRPr="003F20C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3F20C2">
              <w:t xml:space="preserve">предложения по совершенствованию </w:t>
            </w:r>
            <w:proofErr w:type="gramStart"/>
            <w:r w:rsidRPr="003F20C2">
              <w:t xml:space="preserve">деятельности предприятия/структурного подразделения </w:t>
            </w:r>
            <w:r w:rsidRPr="003F20C2">
              <w:lastRenderedPageBreak/>
              <w:t xml:space="preserve">предприятия </w:t>
            </w:r>
            <w:r w:rsidR="003F20C2" w:rsidRPr="003F20C2">
              <w:t xml:space="preserve">энергетической </w:t>
            </w:r>
            <w:r w:rsidRPr="003F20C2">
              <w:t>сферы</w:t>
            </w:r>
            <w:proofErr w:type="gramEnd"/>
            <w:r w:rsidRPr="003F20C2">
              <w:t xml:space="preserve"> формирует при помощи руководителя практики;</w:t>
            </w:r>
          </w:p>
          <w:p w14:paraId="523C4C49" w14:textId="759F3EB8" w:rsidR="009B31C1" w:rsidRPr="006E3267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F20C2">
              <w:t>использует принципы и нормы профессиональной этики и делового этикета, разделяемые персоналом предприятия (орган</w:t>
            </w:r>
            <w:r w:rsidR="003F20C2" w:rsidRPr="003F20C2">
              <w:t>изации, учреждения).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lastRenderedPageBreak/>
              <w:t>базовый</w:t>
            </w:r>
          </w:p>
        </w:tc>
        <w:tc>
          <w:tcPr>
            <w:tcW w:w="1798" w:type="dxa"/>
          </w:tcPr>
          <w:p w14:paraId="0C649F72" w14:textId="77777777" w:rsidR="009B31C1" w:rsidRPr="003F20C2" w:rsidRDefault="009B31C1" w:rsidP="00B16B4E">
            <w:pPr>
              <w:jc w:val="center"/>
              <w:rPr>
                <w:iCs/>
              </w:rPr>
            </w:pPr>
            <w:r w:rsidRPr="003F20C2">
              <w:t>41 – 64</w:t>
            </w:r>
          </w:p>
        </w:tc>
        <w:tc>
          <w:tcPr>
            <w:tcW w:w="2324" w:type="dxa"/>
          </w:tcPr>
          <w:p w14:paraId="03DE34FB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EA33A6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61D8BD28" w14:textId="2A29C198" w:rsidR="009B31C1" w:rsidRPr="003F20C2" w:rsidRDefault="009B31C1" w:rsidP="00B16B4E">
            <w:pPr>
              <w:tabs>
                <w:tab w:val="left" w:pos="188"/>
              </w:tabs>
            </w:pPr>
            <w:r w:rsidRPr="003F20C2">
              <w:t>Обучающийся:</w:t>
            </w:r>
          </w:p>
          <w:p w14:paraId="52DD88CA" w14:textId="77777777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дает фрагментарную характеристику предприятия (организации, учреждения);</w:t>
            </w:r>
          </w:p>
          <w:p w14:paraId="17D57E62" w14:textId="29974BE3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 xml:space="preserve">проводит анализ системы управления, масштабов и организационно-правовой формы предприятия (организации) </w:t>
            </w:r>
            <w:r w:rsidR="003F20C2" w:rsidRPr="003F20C2">
              <w:t xml:space="preserve">энергетической </w:t>
            </w:r>
            <w:r w:rsidRPr="003F20C2">
              <w:t>сферы с грубыми ошибками;</w:t>
            </w:r>
          </w:p>
          <w:p w14:paraId="745E36A3" w14:textId="2C471643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демонстрирует слабые коммуникативные способности при взаимодействии с фирмами – партнерами;</w:t>
            </w:r>
          </w:p>
          <w:p w14:paraId="5D62FE87" w14:textId="5BBA4B10" w:rsidR="009B31C1" w:rsidRPr="003F20C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3F20C2">
              <w:t>работает с</w:t>
            </w:r>
            <w:r w:rsidR="00DD7EFE" w:rsidRPr="003F20C2">
              <w:t xml:space="preserve"> </w:t>
            </w:r>
            <w:r w:rsidRPr="003F20C2">
              <w:t xml:space="preserve">ограниченными нормативно-методическими материалами по организации некоторых основных направлений </w:t>
            </w:r>
            <w:r w:rsidR="003F20C2" w:rsidRPr="003F20C2">
              <w:t xml:space="preserve">энергетической </w:t>
            </w:r>
            <w:r w:rsidRPr="003F20C2">
              <w:t>деятельности предприятия;</w:t>
            </w:r>
          </w:p>
          <w:p w14:paraId="541B8A40" w14:textId="777FA17B" w:rsidR="009B31C1" w:rsidRPr="006E3267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F20C2">
              <w:t>использует принципы и нормы профессиональной этики и делового этикета, разделяемые персоналом предприя</w:t>
            </w:r>
            <w:r w:rsidR="003F20C2" w:rsidRPr="003F20C2">
              <w:t>тия (организации, учреждения).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77777777" w:rsidR="009B31C1" w:rsidRPr="003F20C2" w:rsidRDefault="009B31C1" w:rsidP="00B16B4E">
            <w:pPr>
              <w:jc w:val="center"/>
              <w:rPr>
                <w:iCs/>
              </w:rPr>
            </w:pPr>
            <w:r w:rsidRPr="003F20C2">
              <w:t>0 – 40</w:t>
            </w: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4A14C22E" w:rsidR="009B31C1" w:rsidRPr="003F20C2" w:rsidRDefault="009B31C1" w:rsidP="00B16B4E">
            <w:pPr>
              <w:tabs>
                <w:tab w:val="left" w:pos="188"/>
              </w:tabs>
            </w:pPr>
            <w:r w:rsidRPr="003F20C2">
              <w:t>Обучающийся:</w:t>
            </w:r>
          </w:p>
          <w:p w14:paraId="5E15FE86" w14:textId="77777777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дает фрагментарную характеристику предприятия (организации, учреждения);</w:t>
            </w:r>
          </w:p>
          <w:p w14:paraId="0CD23E1D" w14:textId="1AB20EC7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 xml:space="preserve">проводит анализ системы управления, масштабов и организационно-правовой формы предприятия (организации) </w:t>
            </w:r>
            <w:r w:rsidR="003F20C2" w:rsidRPr="003F20C2">
              <w:t xml:space="preserve">энергетической </w:t>
            </w:r>
            <w:r w:rsidRPr="003F20C2">
              <w:t>сферы с грубыми ошибками;</w:t>
            </w:r>
          </w:p>
          <w:p w14:paraId="78A5936E" w14:textId="11B65896" w:rsidR="009B31C1" w:rsidRPr="003F20C2" w:rsidRDefault="009B31C1" w:rsidP="002157FA">
            <w:pPr>
              <w:pStyle w:val="af0"/>
              <w:numPr>
                <w:ilvl w:val="0"/>
                <w:numId w:val="21"/>
              </w:numPr>
              <w:tabs>
                <w:tab w:val="left" w:pos="188"/>
              </w:tabs>
              <w:ind w:left="0" w:firstLine="0"/>
            </w:pPr>
            <w:r w:rsidRPr="003F20C2">
              <w:t>демонстрирует слабые коммуникативные способности при взаимодействии</w:t>
            </w:r>
            <w:r w:rsidR="003F20C2" w:rsidRPr="003F20C2">
              <w:t xml:space="preserve"> с фирмами – партнерами</w:t>
            </w:r>
            <w:r w:rsidRPr="003F20C2">
              <w:t>;</w:t>
            </w:r>
          </w:p>
          <w:p w14:paraId="0315EC4F" w14:textId="77777777" w:rsidR="009B31C1" w:rsidRPr="003F20C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3F20C2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94A17F" w14:textId="6C18F416" w:rsidR="009B31C1" w:rsidRPr="003F20C2" w:rsidRDefault="009B31C1" w:rsidP="002157FA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3F20C2">
              <w:t>выполняет задания только по образцу и под руководством руководителя практики</w:t>
            </w:r>
            <w:r w:rsidR="003F20C2" w:rsidRPr="003F20C2">
              <w:t>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FF4C6F">
      <w:pPr>
        <w:pStyle w:val="1"/>
        <w:jc w:val="both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2157FA">
      <w:pPr>
        <w:pStyle w:val="af0"/>
        <w:numPr>
          <w:ilvl w:val="3"/>
          <w:numId w:val="13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</w:t>
      </w:r>
      <w:proofErr w:type="gramStart"/>
      <w:r w:rsidRPr="006C5A56">
        <w:rPr>
          <w:rFonts w:eastAsiaTheme="minorHAnsi"/>
          <w:sz w:val="24"/>
          <w:szCs w:val="24"/>
          <w:lang w:eastAsia="en-US"/>
        </w:rPr>
        <w:t>обучения по практике</w:t>
      </w:r>
      <w:proofErr w:type="gramEnd"/>
      <w:r w:rsidRPr="006C5A56">
        <w:rPr>
          <w:rFonts w:eastAsiaTheme="minorHAnsi"/>
          <w:sz w:val="24"/>
          <w:szCs w:val="24"/>
          <w:lang w:eastAsia="en-US"/>
        </w:rPr>
        <w:t xml:space="preserve">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2D49012D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64BEEB25" w:rsidR="00122FBB" w:rsidRPr="00AC662C" w:rsidRDefault="006F61BD" w:rsidP="002157FA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</w:t>
      </w:r>
      <w:proofErr w:type="spellStart"/>
      <w:r w:rsidRPr="00122FBB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3D6703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3D6703">
        <w:rPr>
          <w:rFonts w:eastAsia="Times New Roman"/>
          <w:bCs/>
          <w:sz w:val="24"/>
          <w:szCs w:val="24"/>
        </w:rPr>
        <w:t>ых средств</w:t>
      </w:r>
      <w:r w:rsidR="00AC662C" w:rsidRPr="003D6703">
        <w:rPr>
          <w:rFonts w:eastAsia="Times New Roman"/>
          <w:bCs/>
          <w:sz w:val="24"/>
          <w:szCs w:val="24"/>
        </w:rPr>
        <w:t>:</w:t>
      </w:r>
    </w:p>
    <w:p w14:paraId="4DB7D56A" w14:textId="77777777" w:rsidR="00036925" w:rsidRPr="006D7232" w:rsidRDefault="00036925" w:rsidP="00036925">
      <w:pPr>
        <w:pStyle w:val="af0"/>
        <w:numPr>
          <w:ilvl w:val="0"/>
          <w:numId w:val="24"/>
        </w:numPr>
        <w:jc w:val="both"/>
        <w:rPr>
          <w:rFonts w:eastAsia="Times New Roman"/>
          <w:bCs/>
          <w:sz w:val="24"/>
          <w:szCs w:val="24"/>
        </w:rPr>
      </w:pPr>
      <w:r w:rsidRPr="006D7232">
        <w:rPr>
          <w:rFonts w:eastAsia="Times New Roman"/>
          <w:color w:val="000000"/>
          <w:sz w:val="24"/>
          <w:szCs w:val="24"/>
        </w:rPr>
        <w:t>обсуждение результатов прохождения практики</w:t>
      </w:r>
      <w:r w:rsidRPr="006D7232">
        <w:rPr>
          <w:rFonts w:eastAsia="Times New Roman"/>
          <w:color w:val="000000"/>
          <w:sz w:val="28"/>
          <w:szCs w:val="28"/>
        </w:rPr>
        <w:t>;</w:t>
      </w:r>
    </w:p>
    <w:p w14:paraId="6A03E3CA" w14:textId="20831C26" w:rsidR="00815884" w:rsidRPr="00350E03" w:rsidRDefault="00036925" w:rsidP="00036925">
      <w:pPr>
        <w:pStyle w:val="af0"/>
        <w:numPr>
          <w:ilvl w:val="0"/>
          <w:numId w:val="24"/>
        </w:numPr>
        <w:jc w:val="both"/>
        <w:rPr>
          <w:rFonts w:eastAsia="Times New Roman"/>
          <w:bCs/>
          <w:sz w:val="24"/>
          <w:szCs w:val="24"/>
        </w:rPr>
      </w:pPr>
      <w:r w:rsidRPr="006D7232">
        <w:rPr>
          <w:rFonts w:eastAsia="Times New Roman"/>
          <w:color w:val="000000"/>
          <w:sz w:val="24"/>
          <w:szCs w:val="24"/>
        </w:rPr>
        <w:t>обсуждение</w:t>
      </w:r>
      <w:r w:rsidRPr="006D7232">
        <w:rPr>
          <w:rFonts w:eastAsia="Times New Roman"/>
          <w:color w:val="000000"/>
          <w:sz w:val="28"/>
          <w:szCs w:val="28"/>
        </w:rPr>
        <w:t xml:space="preserve"> </w:t>
      </w:r>
      <w:r w:rsidRPr="006D7232">
        <w:rPr>
          <w:rFonts w:eastAsia="Times New Roman"/>
          <w:color w:val="000000"/>
          <w:sz w:val="24"/>
          <w:szCs w:val="24"/>
        </w:rPr>
        <w:t>выполнение индивидуального задания</w:t>
      </w:r>
      <w:r w:rsidR="00350E03" w:rsidRPr="00350E03">
        <w:rPr>
          <w:sz w:val="24"/>
          <w:szCs w:val="24"/>
        </w:rPr>
        <w:t>.</w:t>
      </w:r>
    </w:p>
    <w:p w14:paraId="6A86A47E" w14:textId="17818F80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proofErr w:type="gramStart"/>
            <w:r w:rsidR="004A0BA4">
              <w:rPr>
                <w:bCs/>
              </w:rPr>
              <w:t>отраженных</w:t>
            </w:r>
            <w:proofErr w:type="gramEnd"/>
            <w:r w:rsidR="004A0BA4">
              <w:rPr>
                <w:bCs/>
              </w:rPr>
              <w:t xml:space="preserve">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4549CE" w:rsidRDefault="0066141E" w:rsidP="00B16B4E">
            <w:pPr>
              <w:jc w:val="center"/>
              <w:rPr>
                <w:bCs/>
              </w:rPr>
            </w:pPr>
            <w:r w:rsidRPr="004549CE">
              <w:rPr>
                <w:bCs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7777777" w:rsidR="003A387D" w:rsidRPr="004549CE" w:rsidRDefault="003A387D" w:rsidP="00B16B4E">
            <w:pPr>
              <w:rPr>
                <w:bCs/>
              </w:rPr>
            </w:pPr>
            <w:r w:rsidRPr="004549CE">
              <w:rPr>
                <w:bCs/>
              </w:rPr>
              <w:t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14:paraId="0A888B06" w14:textId="77777777" w:rsidR="003A387D" w:rsidRPr="004549CE" w:rsidRDefault="003A387D" w:rsidP="00B16B4E">
            <w:pPr>
              <w:jc w:val="center"/>
              <w:rPr>
                <w:bCs/>
              </w:rPr>
            </w:pPr>
            <w:r w:rsidRPr="004549CE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14:paraId="334A1A4E" w14:textId="165FFC5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77777777" w:rsidR="003A387D" w:rsidRPr="004549CE" w:rsidRDefault="003A387D" w:rsidP="00B16B4E">
            <w:pPr>
              <w:rPr>
                <w:bCs/>
              </w:rPr>
            </w:pPr>
            <w:r w:rsidRPr="004549CE">
              <w:rPr>
                <w:bCs/>
              </w:rPr>
              <w:t>– Изучение учредительных документов и нормативных материалов, регламентирующих деятельность предприятия (организации, учреждения);</w:t>
            </w:r>
          </w:p>
        </w:tc>
        <w:tc>
          <w:tcPr>
            <w:tcW w:w="1701" w:type="dxa"/>
          </w:tcPr>
          <w:p w14:paraId="34E9DB58" w14:textId="0A988569" w:rsidR="003A387D" w:rsidRPr="004549CE" w:rsidRDefault="003A387D" w:rsidP="00B16B4E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</w:t>
            </w:r>
            <w:r w:rsidR="004549CE" w:rsidRPr="004549CE">
              <w:rPr>
                <w:bCs/>
              </w:rPr>
              <w:t>-</w:t>
            </w:r>
            <w:r w:rsidRPr="004549CE">
              <w:rPr>
                <w:bCs/>
              </w:rPr>
              <w:t xml:space="preserve"> 5 баллов</w:t>
            </w:r>
          </w:p>
        </w:tc>
        <w:tc>
          <w:tcPr>
            <w:tcW w:w="3402" w:type="dxa"/>
          </w:tcPr>
          <w:p w14:paraId="0A908A20" w14:textId="7B609BA6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39EA7E8A" w:rsidR="003A387D" w:rsidRPr="004549CE" w:rsidRDefault="003A387D" w:rsidP="00E101CF">
            <w:pPr>
              <w:rPr>
                <w:bCs/>
              </w:rPr>
            </w:pPr>
            <w:r w:rsidRPr="004549CE">
              <w:rPr>
                <w:bCs/>
              </w:rPr>
              <w:t xml:space="preserve">– Работа в качестве </w:t>
            </w:r>
            <w:r w:rsidR="004549CE" w:rsidRPr="004549CE">
              <w:rPr>
                <w:bCs/>
              </w:rPr>
              <w:t xml:space="preserve">инженера </w:t>
            </w:r>
            <w:r w:rsidR="00E101CF">
              <w:rPr>
                <w:bCs/>
              </w:rPr>
              <w:t>химика</w:t>
            </w:r>
            <w:r w:rsidRPr="004549CE">
              <w:rPr>
                <w:bCs/>
              </w:rPr>
              <w:t xml:space="preserve"> в форме онлайн поддержки </w:t>
            </w:r>
          </w:p>
        </w:tc>
        <w:tc>
          <w:tcPr>
            <w:tcW w:w="1701" w:type="dxa"/>
          </w:tcPr>
          <w:p w14:paraId="229187E7" w14:textId="17461FF7" w:rsidR="003A387D" w:rsidRPr="004549CE" w:rsidRDefault="003A387D" w:rsidP="00B16B4E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</w:t>
            </w:r>
            <w:r w:rsidR="004549CE" w:rsidRPr="004549CE">
              <w:rPr>
                <w:bCs/>
              </w:rPr>
              <w:t>-</w:t>
            </w:r>
            <w:r w:rsidRPr="004549CE">
              <w:rPr>
                <w:bCs/>
              </w:rPr>
              <w:t xml:space="preserve"> 30 баллов</w:t>
            </w:r>
          </w:p>
        </w:tc>
        <w:tc>
          <w:tcPr>
            <w:tcW w:w="3402" w:type="dxa"/>
          </w:tcPr>
          <w:p w14:paraId="44177460" w14:textId="44402DC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3A387D" w:rsidRPr="00251294" w:rsidRDefault="003A387D" w:rsidP="003A387D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</w:t>
            </w:r>
            <w:r w:rsidR="00DF2812">
              <w:rPr>
                <w:bCs/>
              </w:rPr>
              <w:t>частных</w:t>
            </w:r>
            <w:r w:rsidRPr="00251294">
              <w:rPr>
                <w:bCs/>
              </w:rPr>
              <w:t xml:space="preserve"> заданий </w:t>
            </w:r>
          </w:p>
          <w:p w14:paraId="09BA063C" w14:textId="7E3ABF0D" w:rsidR="003A387D" w:rsidRPr="00FE59D3" w:rsidRDefault="003A387D" w:rsidP="003A387D">
            <w:pPr>
              <w:rPr>
                <w:bCs/>
                <w:i/>
              </w:rPr>
            </w:pPr>
            <w:r w:rsidRPr="00251294">
              <w:rPr>
                <w:bCs/>
              </w:rPr>
              <w:t>плана работы</w:t>
            </w:r>
            <w:r w:rsidR="00A1482D">
              <w:rPr>
                <w:bCs/>
              </w:rPr>
              <w:t xml:space="preserve">, </w:t>
            </w:r>
            <w:proofErr w:type="gramStart"/>
            <w:r w:rsidR="004A0BA4">
              <w:rPr>
                <w:bCs/>
              </w:rPr>
              <w:t>отраженных</w:t>
            </w:r>
            <w:proofErr w:type="gramEnd"/>
            <w:r w:rsidR="004A0BA4">
              <w:rPr>
                <w:bCs/>
              </w:rPr>
              <w:t xml:space="preserve"> в дневнике практики;</w:t>
            </w:r>
          </w:p>
        </w:tc>
        <w:tc>
          <w:tcPr>
            <w:tcW w:w="1701" w:type="dxa"/>
          </w:tcPr>
          <w:p w14:paraId="408DD682" w14:textId="77777777" w:rsidR="003A387D" w:rsidRPr="004549CE" w:rsidRDefault="003A387D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C6B013C" w14:textId="51EBE0D8" w:rsidR="003A387D" w:rsidRPr="004A407D" w:rsidRDefault="004549CE" w:rsidP="00B16B4E">
            <w:pPr>
              <w:jc w:val="center"/>
              <w:rPr>
                <w:bCs/>
                <w:i/>
                <w:highlight w:val="yellow"/>
              </w:rPr>
            </w:pPr>
            <w:r w:rsidRPr="004549CE">
              <w:rPr>
                <w:bCs/>
              </w:rPr>
              <w:t>2 - 5</w:t>
            </w:r>
          </w:p>
        </w:tc>
      </w:tr>
      <w:tr w:rsidR="003A387D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3F632C2B" w:rsidR="003A387D" w:rsidRPr="004549CE" w:rsidRDefault="003A387D" w:rsidP="00B16B4E">
            <w:pPr>
              <w:rPr>
                <w:bCs/>
              </w:rPr>
            </w:pPr>
            <w:r w:rsidRPr="004549CE">
              <w:rPr>
                <w:bCs/>
              </w:rPr>
              <w:t xml:space="preserve">– Изучение информационных </w:t>
            </w:r>
            <w:r w:rsidR="00CD676B" w:rsidRPr="004549CE">
              <w:rPr>
                <w:bCs/>
              </w:rPr>
              <w:t>технологий, применяемых на пред</w:t>
            </w:r>
            <w:r w:rsidRPr="004549CE">
              <w:rPr>
                <w:bCs/>
              </w:rPr>
              <w:t>приятии (организации, учреждении)</w:t>
            </w:r>
          </w:p>
        </w:tc>
        <w:tc>
          <w:tcPr>
            <w:tcW w:w="1701" w:type="dxa"/>
          </w:tcPr>
          <w:p w14:paraId="2BE52EE5" w14:textId="1E188CDA" w:rsidR="003A387D" w:rsidRPr="004549CE" w:rsidRDefault="003A387D" w:rsidP="00C720C9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0 - </w:t>
            </w:r>
            <w:r w:rsidR="00C720C9">
              <w:rPr>
                <w:bCs/>
              </w:rPr>
              <w:t>10</w:t>
            </w:r>
            <w:r w:rsidRPr="004549CE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14:paraId="1244C47C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3A387D" w:rsidRPr="004549CE" w:rsidRDefault="003A387D" w:rsidP="00B16B4E">
            <w:pPr>
              <w:rPr>
                <w:bCs/>
              </w:rPr>
            </w:pPr>
            <w:r w:rsidRPr="004549CE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3A387D" w:rsidRPr="004549CE" w:rsidRDefault="003A387D" w:rsidP="00A1482D">
            <w:pPr>
              <w:rPr>
                <w:bCs/>
              </w:rPr>
            </w:pPr>
            <w:r w:rsidRPr="004549CE">
              <w:rPr>
                <w:bCs/>
              </w:rPr>
              <w:t xml:space="preserve">– </w:t>
            </w:r>
            <w:r w:rsidR="00A1482D" w:rsidRPr="004549CE">
              <w:rPr>
                <w:bCs/>
              </w:rPr>
              <w:t>дневник практики</w:t>
            </w:r>
            <w:r w:rsidRPr="004549CE">
              <w:rPr>
                <w:bCs/>
              </w:rPr>
              <w:t>,</w:t>
            </w:r>
          </w:p>
        </w:tc>
        <w:tc>
          <w:tcPr>
            <w:tcW w:w="1701" w:type="dxa"/>
          </w:tcPr>
          <w:p w14:paraId="48B9B6B7" w14:textId="33305C7D" w:rsidR="003A387D" w:rsidRPr="004549CE" w:rsidRDefault="003A387D" w:rsidP="00C720C9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0 - </w:t>
            </w:r>
            <w:r w:rsidR="00C720C9">
              <w:rPr>
                <w:bCs/>
              </w:rPr>
              <w:t>10</w:t>
            </w:r>
            <w:r w:rsidRPr="004549CE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14:paraId="17A37601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34B8E298" w:rsidR="003A387D" w:rsidRPr="004549CE" w:rsidRDefault="003A387D" w:rsidP="004549CE">
            <w:pPr>
              <w:rPr>
                <w:bCs/>
              </w:rPr>
            </w:pPr>
            <w:r w:rsidRPr="004549CE">
              <w:rPr>
                <w:bCs/>
              </w:rPr>
              <w:t xml:space="preserve">– </w:t>
            </w:r>
            <w:r w:rsidR="00A1482D" w:rsidRPr="004549CE">
              <w:rPr>
                <w:bCs/>
              </w:rPr>
              <w:t>заключение руководителя практики от</w:t>
            </w:r>
            <w:r w:rsidR="00046B26" w:rsidRPr="004549CE">
              <w:rPr>
                <w:bCs/>
              </w:rPr>
              <w:t xml:space="preserve"> про</w:t>
            </w:r>
            <w:r w:rsidR="004549CE" w:rsidRPr="004549CE">
              <w:rPr>
                <w:bCs/>
              </w:rPr>
              <w:t>фильной организации</w:t>
            </w:r>
          </w:p>
        </w:tc>
        <w:tc>
          <w:tcPr>
            <w:tcW w:w="1701" w:type="dxa"/>
          </w:tcPr>
          <w:p w14:paraId="04AE3122" w14:textId="6AF2AD42" w:rsidR="003A387D" w:rsidRPr="004549CE" w:rsidRDefault="003A387D" w:rsidP="00C720C9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0 - </w:t>
            </w:r>
            <w:r w:rsidR="00C720C9">
              <w:rPr>
                <w:bCs/>
              </w:rPr>
              <w:t>15</w:t>
            </w:r>
            <w:r w:rsidRPr="004549CE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14:paraId="299F9E99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3A387D" w:rsidRPr="004549CE" w:rsidRDefault="003A387D" w:rsidP="00B16B4E">
            <w:pPr>
              <w:rPr>
                <w:bCs/>
              </w:rPr>
            </w:pPr>
            <w:r w:rsidRPr="004549CE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6B9C2870" w:rsidR="003A387D" w:rsidRPr="004549CE" w:rsidRDefault="003A387D" w:rsidP="00C720C9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</w:t>
            </w:r>
            <w:r w:rsidR="004549CE" w:rsidRPr="004549CE">
              <w:rPr>
                <w:bCs/>
              </w:rPr>
              <w:t>-</w:t>
            </w:r>
            <w:r w:rsidRPr="004549CE">
              <w:rPr>
                <w:bCs/>
              </w:rPr>
              <w:t xml:space="preserve"> </w:t>
            </w:r>
            <w:r w:rsidR="00C720C9">
              <w:rPr>
                <w:bCs/>
              </w:rPr>
              <w:t>2</w:t>
            </w:r>
            <w:r w:rsidRPr="004549CE">
              <w:rPr>
                <w:bCs/>
              </w:rPr>
              <w:t>5 баллов</w:t>
            </w:r>
          </w:p>
        </w:tc>
        <w:tc>
          <w:tcPr>
            <w:tcW w:w="3402" w:type="dxa"/>
          </w:tcPr>
          <w:p w14:paraId="3503E6EE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28ED9032" w:rsidR="003A387D" w:rsidRPr="004549CE" w:rsidRDefault="003A387D" w:rsidP="00C720C9">
            <w:pPr>
              <w:jc w:val="center"/>
              <w:rPr>
                <w:bCs/>
              </w:rPr>
            </w:pPr>
            <w:r w:rsidRPr="004549CE">
              <w:rPr>
                <w:bCs/>
              </w:rPr>
              <w:t xml:space="preserve">0 - </w:t>
            </w:r>
            <w:r w:rsidR="00C720C9">
              <w:rPr>
                <w:bCs/>
              </w:rPr>
              <w:t>10</w:t>
            </w:r>
            <w:r w:rsidRPr="004549CE">
              <w:rPr>
                <w:bCs/>
              </w:rPr>
              <w:t>0 баллов</w:t>
            </w:r>
          </w:p>
        </w:tc>
        <w:tc>
          <w:tcPr>
            <w:tcW w:w="3402" w:type="dxa"/>
          </w:tcPr>
          <w:p w14:paraId="3817F093" w14:textId="47A81D87" w:rsidR="003A387D" w:rsidRPr="008448CC" w:rsidRDefault="004549CE" w:rsidP="00C77B49">
            <w:pPr>
              <w:jc w:val="center"/>
              <w:rPr>
                <w:bCs/>
                <w:i/>
              </w:rPr>
            </w:pPr>
            <w:r w:rsidRPr="004549CE">
              <w:rPr>
                <w:bCs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606AD19A" w:rsidR="00805479" w:rsidRPr="005A4661" w:rsidRDefault="00805479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>я</w:t>
      </w:r>
      <w:proofErr w:type="gramEnd"/>
      <w:r w:rsidR="002E372C" w:rsidRPr="005A4661">
        <w:rPr>
          <w:sz w:val="24"/>
          <w:szCs w:val="24"/>
        </w:rPr>
        <w:t xml:space="preserve"> аттестации проводится в форме </w:t>
      </w:r>
      <w:r w:rsidR="002E372C" w:rsidRPr="000B7A5D">
        <w:rPr>
          <w:sz w:val="24"/>
          <w:szCs w:val="24"/>
        </w:rPr>
        <w:t>зачета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4549CE" w:rsidRDefault="004A0BA4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sz w:val="24"/>
          <w:szCs w:val="24"/>
        </w:rPr>
      </w:pPr>
      <w:r w:rsidRPr="004549CE">
        <w:rPr>
          <w:sz w:val="24"/>
          <w:szCs w:val="24"/>
        </w:rPr>
        <w:t>дневник практики</w:t>
      </w:r>
      <w:r w:rsidR="00822FD3" w:rsidRPr="004549CE">
        <w:rPr>
          <w:sz w:val="24"/>
          <w:szCs w:val="24"/>
        </w:rPr>
        <w:t xml:space="preserve">, (заполняется </w:t>
      </w:r>
      <w:proofErr w:type="gramStart"/>
      <w:r w:rsidR="00822FD3" w:rsidRPr="004549CE">
        <w:rPr>
          <w:sz w:val="24"/>
          <w:szCs w:val="24"/>
        </w:rPr>
        <w:t>обучающимся</w:t>
      </w:r>
      <w:proofErr w:type="gramEnd"/>
      <w:r w:rsidR="00822FD3" w:rsidRPr="004549CE">
        <w:rPr>
          <w:sz w:val="24"/>
          <w:szCs w:val="24"/>
        </w:rPr>
        <w:t xml:space="preserve"> и содержит ежедневные записи о проделанной работе);</w:t>
      </w:r>
    </w:p>
    <w:p w14:paraId="2CE6B625" w14:textId="0A658E84" w:rsidR="00822FD3" w:rsidRPr="004549CE" w:rsidRDefault="00046B26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sz w:val="24"/>
          <w:szCs w:val="24"/>
        </w:rPr>
      </w:pPr>
      <w:r w:rsidRPr="004549CE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29E6768B" w14:textId="14640B07" w:rsidR="00822FD3" w:rsidRPr="004549CE" w:rsidRDefault="004A0BA4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sz w:val="24"/>
          <w:szCs w:val="24"/>
        </w:rPr>
      </w:pPr>
      <w:r w:rsidRPr="004549CE">
        <w:rPr>
          <w:sz w:val="24"/>
          <w:szCs w:val="24"/>
        </w:rPr>
        <w:t xml:space="preserve">письменный отчет </w:t>
      </w:r>
      <w:r w:rsidR="00046B26" w:rsidRPr="004549CE">
        <w:rPr>
          <w:sz w:val="24"/>
          <w:szCs w:val="24"/>
        </w:rPr>
        <w:t>о практике;</w:t>
      </w:r>
    </w:p>
    <w:p w14:paraId="095E88D1" w14:textId="77777777" w:rsidR="00822FD3" w:rsidRPr="004549CE" w:rsidRDefault="00822FD3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sz w:val="24"/>
          <w:szCs w:val="24"/>
        </w:rPr>
      </w:pPr>
      <w:r w:rsidRPr="004549CE">
        <w:rPr>
          <w:sz w:val="24"/>
          <w:szCs w:val="24"/>
        </w:rPr>
        <w:lastRenderedPageBreak/>
        <w:t>научно-исследовательская работа;</w:t>
      </w:r>
    </w:p>
    <w:p w14:paraId="0AB376FF" w14:textId="77777777" w:rsidR="00822FD3" w:rsidRPr="004549CE" w:rsidRDefault="00822FD3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4549CE">
        <w:rPr>
          <w:sz w:val="24"/>
          <w:szCs w:val="24"/>
        </w:rPr>
        <w:t>другое</w:t>
      </w:r>
      <w:proofErr w:type="gramEnd"/>
      <w:r w:rsidRPr="004549CE">
        <w:rPr>
          <w:sz w:val="24"/>
          <w:szCs w:val="24"/>
        </w:rPr>
        <w:t xml:space="preserve"> (характеристика руководителя практики от организации с рекомендуемой оценкой и т.п.).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151EF0A6" w:rsidR="000B4669" w:rsidRPr="00314BCA" w:rsidRDefault="000B4669" w:rsidP="004549C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0DA52F94" w:rsidR="000B4669" w:rsidRDefault="000B4669" w:rsidP="004549C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59C0FAC6" w14:textId="02BF52D8" w:rsidR="000B4669" w:rsidRPr="00FF4C6F" w:rsidRDefault="000B4669" w:rsidP="00B16B4E">
            <w:r w:rsidRPr="00FF4C6F">
              <w:t>Зачет</w:t>
            </w:r>
            <w:r w:rsidR="00FF4C6F" w:rsidRPr="00FF4C6F">
              <w:t xml:space="preserve"> с оценкой</w:t>
            </w:r>
            <w:r w:rsidRPr="00FF4C6F">
              <w:t>:</w:t>
            </w:r>
          </w:p>
          <w:p w14:paraId="5B615811" w14:textId="0C4DF005" w:rsidR="000B4669" w:rsidRPr="004549CE" w:rsidRDefault="000B4669" w:rsidP="00B16B4E">
            <w:r w:rsidRPr="00FF4C6F">
              <w:t>защита отчета по практике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06DE8107" w14:textId="50564647" w:rsidR="004723F3" w:rsidRPr="00F12C5A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F12C5A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271808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271808">
              <w:rPr>
                <w:lang w:val="ru-RU"/>
              </w:rPr>
              <w:t>Обучающийся:</w:t>
            </w:r>
          </w:p>
          <w:p w14:paraId="607A11A3" w14:textId="364165C8" w:rsidR="004723F3" w:rsidRPr="00271808" w:rsidRDefault="004723F3" w:rsidP="002157F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271808">
              <w:rPr>
                <w:lang w:val="ru-RU"/>
              </w:rPr>
              <w:t xml:space="preserve">в </w:t>
            </w:r>
            <w:r w:rsidR="003A17C8" w:rsidRPr="00271808">
              <w:rPr>
                <w:lang w:val="ru-RU"/>
              </w:rPr>
              <w:t>выступлении</w:t>
            </w:r>
            <w:r w:rsidRPr="00271808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77777777" w:rsidR="00DF52B1" w:rsidRPr="00271808" w:rsidRDefault="004723F3" w:rsidP="002157F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271808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14:paraId="399BA0F5" w14:textId="77777777" w:rsidR="000B4669" w:rsidRPr="00271808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27180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1A9D3AE4" w:rsidR="003D5125" w:rsidRPr="00DF52B1" w:rsidRDefault="003D5125" w:rsidP="004549CE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271808">
              <w:rPr>
                <w:lang w:val="ru-RU"/>
              </w:rPr>
              <w:t>Дневник практики отражает ясную после</w:t>
            </w:r>
            <w:r w:rsidR="0005224A" w:rsidRPr="00271808">
              <w:rPr>
                <w:lang w:val="ru-RU"/>
              </w:rPr>
              <w:t>довательность выполненных работ, содержит выводы и анализ практической деятельности</w:t>
            </w:r>
            <w:r w:rsidR="004549CE" w:rsidRPr="00271808">
              <w:rPr>
                <w:lang w:val="ru-RU"/>
              </w:rPr>
              <w:t>.</w:t>
            </w:r>
            <w:r w:rsidR="0005224A">
              <w:rPr>
                <w:i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1253D073" w14:textId="04843F91" w:rsidR="000B4669" w:rsidRPr="004549CE" w:rsidRDefault="000B4669" w:rsidP="00B16B4E">
            <w:pPr>
              <w:jc w:val="center"/>
            </w:pPr>
            <w:r w:rsidRPr="004549CE">
              <w:t xml:space="preserve">24 </w:t>
            </w:r>
            <w:r w:rsidR="00BD1C19" w:rsidRPr="004549CE">
              <w:t xml:space="preserve">– </w:t>
            </w:r>
            <w:r w:rsidRPr="004549CE">
              <w:t>30</w:t>
            </w:r>
            <w:r w:rsidR="00DD7EFE" w:rsidRPr="004549CE">
              <w:t xml:space="preserve"> </w:t>
            </w:r>
            <w:r w:rsidR="00BD1C19" w:rsidRPr="004549CE">
              <w:t>баллов</w:t>
            </w:r>
          </w:p>
        </w:tc>
        <w:tc>
          <w:tcPr>
            <w:tcW w:w="1134" w:type="dxa"/>
          </w:tcPr>
          <w:p w14:paraId="34707B6F" w14:textId="417EBED4" w:rsidR="000B4669" w:rsidRPr="004549CE" w:rsidRDefault="000B4669" w:rsidP="00B16B4E">
            <w:pPr>
              <w:jc w:val="center"/>
            </w:pPr>
            <w:r w:rsidRPr="004549CE"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271808" w:rsidRDefault="00233F07" w:rsidP="00781E24">
            <w:pPr>
              <w:ind w:firstLine="34"/>
            </w:pPr>
            <w:r w:rsidRPr="00271808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271808">
              <w:t xml:space="preserve">ребованиями программы практики, </w:t>
            </w:r>
            <w:r w:rsidRPr="00271808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271808">
              <w:t>териала, выводов и рекомендаций.</w:t>
            </w:r>
          </w:p>
          <w:p w14:paraId="3EEB8674" w14:textId="3193F8D8" w:rsidR="003A17C8" w:rsidRPr="00271808" w:rsidRDefault="003A17C8" w:rsidP="00233F07">
            <w:r w:rsidRPr="00271808">
              <w:t>Обучающийся:</w:t>
            </w:r>
          </w:p>
          <w:p w14:paraId="5CC91EB9" w14:textId="77777777" w:rsidR="003A17C8" w:rsidRPr="00271808" w:rsidRDefault="00233F07" w:rsidP="002157FA">
            <w:pPr>
              <w:pStyle w:val="af0"/>
              <w:numPr>
                <w:ilvl w:val="0"/>
                <w:numId w:val="23"/>
              </w:numPr>
              <w:tabs>
                <w:tab w:val="left" w:pos="266"/>
              </w:tabs>
              <w:ind w:left="0" w:firstLine="0"/>
            </w:pPr>
            <w:r w:rsidRPr="00271808">
              <w:t xml:space="preserve">в </w:t>
            </w:r>
            <w:r w:rsidR="003A17C8" w:rsidRPr="00271808">
              <w:t>выступлении</w:t>
            </w:r>
            <w:r w:rsidRPr="00271808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</w:t>
            </w:r>
            <w:r w:rsidRPr="00271808">
              <w:lastRenderedPageBreak/>
              <w:t>ситуаций;</w:t>
            </w:r>
          </w:p>
          <w:p w14:paraId="6AE92E94" w14:textId="77777777" w:rsidR="000B4669" w:rsidRPr="00271808" w:rsidRDefault="00233F07" w:rsidP="002157FA">
            <w:pPr>
              <w:pStyle w:val="af0"/>
              <w:numPr>
                <w:ilvl w:val="0"/>
                <w:numId w:val="23"/>
              </w:numPr>
              <w:tabs>
                <w:tab w:val="left" w:pos="266"/>
              </w:tabs>
              <w:ind w:left="0" w:firstLine="0"/>
            </w:pPr>
            <w:r w:rsidRPr="00271808"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Pr="00271808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271808">
              <w:t>Ответ содержит несколько фактических ошибок, иллюстрируется примерами.</w:t>
            </w:r>
          </w:p>
          <w:p w14:paraId="2FEC7392" w14:textId="1CE8EC2F" w:rsidR="003D5125" w:rsidRPr="00271808" w:rsidRDefault="003D5125" w:rsidP="004549CE">
            <w:pPr>
              <w:pStyle w:val="af0"/>
              <w:tabs>
                <w:tab w:val="left" w:pos="266"/>
              </w:tabs>
              <w:ind w:left="0"/>
            </w:pPr>
            <w:r w:rsidRPr="00271808">
              <w:t xml:space="preserve">Дневник практики заполнен практически полностью, </w:t>
            </w:r>
            <w:r w:rsidR="0005224A" w:rsidRPr="00271808">
              <w:t xml:space="preserve">проведен частичный анализ практической работы. </w:t>
            </w:r>
          </w:p>
        </w:tc>
        <w:tc>
          <w:tcPr>
            <w:tcW w:w="1559" w:type="dxa"/>
          </w:tcPr>
          <w:p w14:paraId="1D1A7751" w14:textId="2C50D77D" w:rsidR="000B4669" w:rsidRPr="004549CE" w:rsidRDefault="000B4669" w:rsidP="00B16B4E">
            <w:pPr>
              <w:jc w:val="center"/>
            </w:pPr>
            <w:r w:rsidRPr="004549CE">
              <w:lastRenderedPageBreak/>
              <w:t xml:space="preserve">12 </w:t>
            </w:r>
            <w:r w:rsidR="00BD1C19" w:rsidRPr="004549CE">
              <w:t>–</w:t>
            </w:r>
            <w:r w:rsidRPr="004549CE">
              <w:t xml:space="preserve"> 23</w:t>
            </w:r>
            <w:r w:rsidR="00BD1C19" w:rsidRPr="004549CE">
              <w:t xml:space="preserve"> баллов</w:t>
            </w:r>
          </w:p>
        </w:tc>
        <w:tc>
          <w:tcPr>
            <w:tcW w:w="1134" w:type="dxa"/>
          </w:tcPr>
          <w:p w14:paraId="1B6018A6" w14:textId="77777777" w:rsidR="000B4669" w:rsidRPr="004549CE" w:rsidRDefault="000B4669" w:rsidP="00B16B4E">
            <w:pPr>
              <w:jc w:val="center"/>
            </w:pPr>
            <w:r w:rsidRPr="004549CE"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Pr="00271808" w:rsidRDefault="00985DF9" w:rsidP="00781E24">
            <w:r w:rsidRPr="00271808">
              <w:t>Отчет о прохождении производственной практики, а также дневник практики оформлен</w:t>
            </w:r>
            <w:r w:rsidR="00E56C81" w:rsidRPr="00271808">
              <w:t>,</w:t>
            </w:r>
            <w:r w:rsidRPr="00271808">
              <w:t xml:space="preserve"> </w:t>
            </w:r>
            <w:r w:rsidR="00E56C81" w:rsidRPr="00271808">
              <w:t>с нарушениями к</w:t>
            </w:r>
            <w:r w:rsidR="00DD7EFE" w:rsidRPr="00271808">
              <w:t xml:space="preserve"> </w:t>
            </w:r>
            <w:r w:rsidRPr="00271808">
              <w:t>т</w:t>
            </w:r>
            <w:r w:rsidR="000D4962" w:rsidRPr="00271808">
              <w:t xml:space="preserve">ребованиям, </w:t>
            </w:r>
            <w:r w:rsidRPr="00271808">
              <w:t>содержание разделов отчета о производственной практик</w:t>
            </w:r>
            <w:r w:rsidR="000D4962" w:rsidRPr="00271808">
              <w:t>,</w:t>
            </w:r>
            <w:r w:rsidRPr="00271808">
              <w:t xml:space="preserve"> в основном</w:t>
            </w:r>
            <w:r w:rsidR="000D4962" w:rsidRPr="00271808">
              <w:t>,</w:t>
            </w:r>
            <w:r w:rsidRPr="00271808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271808" w:rsidRDefault="00985DF9" w:rsidP="00985DF9">
            <w:r w:rsidRPr="00271808">
              <w:t>Обучающийся:</w:t>
            </w:r>
          </w:p>
          <w:p w14:paraId="045A4229" w14:textId="73AE57D9" w:rsidR="00985DF9" w:rsidRPr="00271808" w:rsidRDefault="00985DF9" w:rsidP="002157FA">
            <w:pPr>
              <w:pStyle w:val="af0"/>
              <w:numPr>
                <w:ilvl w:val="0"/>
                <w:numId w:val="23"/>
              </w:numPr>
              <w:tabs>
                <w:tab w:val="left" w:pos="266"/>
              </w:tabs>
              <w:ind w:left="0" w:firstLine="0"/>
            </w:pPr>
            <w:r w:rsidRPr="00271808">
              <w:t xml:space="preserve">в выступлении демонстрирует </w:t>
            </w:r>
            <w:r w:rsidR="000D4962" w:rsidRPr="00271808">
              <w:t xml:space="preserve">удовлетворительные </w:t>
            </w:r>
            <w:r w:rsidRPr="00271808">
              <w:t>знания программного материала, допускает существенны</w:t>
            </w:r>
            <w:r w:rsidR="000D4962" w:rsidRPr="00271808">
              <w:t xml:space="preserve">е </w:t>
            </w:r>
            <w:r w:rsidRPr="00271808">
              <w:t>неточност</w:t>
            </w:r>
            <w:r w:rsidR="000D4962" w:rsidRPr="00271808">
              <w:t>и</w:t>
            </w:r>
            <w:r w:rsidRPr="00271808">
              <w:t xml:space="preserve"> в ответах, </w:t>
            </w:r>
            <w:r w:rsidR="000D4962" w:rsidRPr="00271808">
              <w:t>затрудняется</w:t>
            </w:r>
            <w:r w:rsidRPr="00271808">
              <w:t xml:space="preserve"> при анализе практических ситуаций;</w:t>
            </w:r>
          </w:p>
          <w:p w14:paraId="15A8D200" w14:textId="5016EB83" w:rsidR="00985DF9" w:rsidRPr="00271808" w:rsidRDefault="009C7EC6" w:rsidP="002157FA">
            <w:pPr>
              <w:pStyle w:val="af0"/>
              <w:numPr>
                <w:ilvl w:val="0"/>
                <w:numId w:val="23"/>
              </w:numPr>
              <w:tabs>
                <w:tab w:val="left" w:pos="266"/>
              </w:tabs>
              <w:ind w:left="0" w:firstLine="0"/>
            </w:pPr>
            <w:r w:rsidRPr="00271808">
              <w:t xml:space="preserve">удовлетворительно </w:t>
            </w:r>
            <w:r w:rsidR="00985DF9" w:rsidRPr="00271808"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Pr="00271808" w:rsidRDefault="00985DF9" w:rsidP="009C7EC6">
            <w:r w:rsidRPr="00271808">
              <w:t xml:space="preserve">Ответ содержит несколько </w:t>
            </w:r>
            <w:r w:rsidR="009C7EC6" w:rsidRPr="00271808">
              <w:t xml:space="preserve">грубых и </w:t>
            </w:r>
            <w:r w:rsidRPr="00271808">
              <w:t>фактических ошибок</w:t>
            </w:r>
            <w:r w:rsidR="009C7EC6" w:rsidRPr="00271808">
              <w:t>.</w:t>
            </w:r>
          </w:p>
          <w:p w14:paraId="145AB970" w14:textId="4687555C" w:rsidR="0005224A" w:rsidRPr="00271808" w:rsidRDefault="0005224A" w:rsidP="004549CE">
            <w:r w:rsidRPr="00271808">
              <w:t xml:space="preserve">Дневник практики заполнен </w:t>
            </w:r>
            <w:r w:rsidR="00AF32B5" w:rsidRPr="00271808">
              <w:t>не полностью</w:t>
            </w:r>
            <w:r w:rsidRPr="00271808">
              <w:t>, анализ практической работы</w:t>
            </w:r>
            <w:r w:rsidR="00DD7EFE" w:rsidRPr="00271808">
              <w:t xml:space="preserve"> </w:t>
            </w:r>
            <w:r w:rsidR="00AF32B5" w:rsidRPr="00271808">
              <w:t>представлен эпизодически.</w:t>
            </w:r>
            <w:r w:rsidRPr="00271808">
              <w:t xml:space="preserve"> </w:t>
            </w:r>
          </w:p>
        </w:tc>
        <w:tc>
          <w:tcPr>
            <w:tcW w:w="1559" w:type="dxa"/>
          </w:tcPr>
          <w:p w14:paraId="7788B881" w14:textId="537E27FC" w:rsidR="000B4669" w:rsidRPr="004549CE" w:rsidRDefault="000B4669" w:rsidP="00B16B4E">
            <w:pPr>
              <w:jc w:val="center"/>
            </w:pPr>
            <w:r w:rsidRPr="004549CE">
              <w:t xml:space="preserve">6 </w:t>
            </w:r>
            <w:r w:rsidR="00BD1C19" w:rsidRPr="004549CE">
              <w:t>–</w:t>
            </w:r>
            <w:r w:rsidRPr="004549CE">
              <w:t xml:space="preserve"> 11</w:t>
            </w:r>
            <w:r w:rsidR="00BD1C19" w:rsidRPr="004549CE">
              <w:t xml:space="preserve"> баллов</w:t>
            </w:r>
          </w:p>
        </w:tc>
        <w:tc>
          <w:tcPr>
            <w:tcW w:w="1134" w:type="dxa"/>
          </w:tcPr>
          <w:p w14:paraId="531B1D41" w14:textId="77777777" w:rsidR="000B4669" w:rsidRPr="004549CE" w:rsidRDefault="000B4669" w:rsidP="00B16B4E">
            <w:pPr>
              <w:jc w:val="center"/>
            </w:pPr>
            <w:r w:rsidRPr="004549CE"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271808" w:rsidRDefault="009C7EC6" w:rsidP="009C7EC6">
            <w:r w:rsidRPr="00271808">
              <w:t>Обучающийся:</w:t>
            </w:r>
          </w:p>
          <w:p w14:paraId="2B96B4F1" w14:textId="5DF58DB9" w:rsidR="009C7EC6" w:rsidRPr="00271808" w:rsidRDefault="009C7EC6" w:rsidP="002157FA">
            <w:pPr>
              <w:pStyle w:val="af0"/>
              <w:numPr>
                <w:ilvl w:val="0"/>
                <w:numId w:val="23"/>
              </w:numPr>
              <w:tabs>
                <w:tab w:val="left" w:pos="291"/>
              </w:tabs>
              <w:ind w:left="0" w:firstLine="0"/>
            </w:pPr>
            <w:r w:rsidRPr="00271808">
              <w:t>не выполнил или выполнил не полностью программу практики;</w:t>
            </w:r>
          </w:p>
          <w:p w14:paraId="4FA84D01" w14:textId="603C62C6" w:rsidR="009C7EC6" w:rsidRPr="00271808" w:rsidRDefault="009C7EC6" w:rsidP="002157FA">
            <w:pPr>
              <w:pStyle w:val="af0"/>
              <w:numPr>
                <w:ilvl w:val="0"/>
                <w:numId w:val="23"/>
              </w:numPr>
              <w:tabs>
                <w:tab w:val="left" w:pos="291"/>
              </w:tabs>
              <w:ind w:left="0" w:firstLine="0"/>
            </w:pPr>
            <w:r w:rsidRPr="00271808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271808" w:rsidRDefault="009C7EC6" w:rsidP="002157FA">
            <w:pPr>
              <w:pStyle w:val="af0"/>
              <w:numPr>
                <w:ilvl w:val="0"/>
                <w:numId w:val="23"/>
              </w:numPr>
              <w:tabs>
                <w:tab w:val="left" w:pos="291"/>
              </w:tabs>
              <w:ind w:left="0" w:firstLine="0"/>
            </w:pPr>
            <w:r w:rsidRPr="00271808">
              <w:t>оформление отчета по практике не соответствует требованиям</w:t>
            </w:r>
          </w:p>
          <w:p w14:paraId="0D2197D2" w14:textId="77777777" w:rsidR="000B4669" w:rsidRPr="00271808" w:rsidRDefault="00C34506" w:rsidP="002157FA">
            <w:pPr>
              <w:pStyle w:val="af0"/>
              <w:numPr>
                <w:ilvl w:val="0"/>
                <w:numId w:val="23"/>
              </w:numPr>
              <w:tabs>
                <w:tab w:val="left" w:pos="291"/>
              </w:tabs>
              <w:ind w:left="0" w:firstLine="0"/>
            </w:pPr>
            <w:r w:rsidRPr="00271808">
              <w:t xml:space="preserve">в выступлении не </w:t>
            </w:r>
            <w:r w:rsidR="009C7EC6" w:rsidRPr="00271808">
              <w:t>ответил на заданные воп</w:t>
            </w:r>
            <w:r w:rsidRPr="00271808">
              <w:t>росы или допустил грубые ошибки.</w:t>
            </w:r>
          </w:p>
          <w:p w14:paraId="34B46DB8" w14:textId="1FD5CF09" w:rsidR="00AF32B5" w:rsidRPr="00271808" w:rsidRDefault="00AF32B5" w:rsidP="004549CE">
            <w:pPr>
              <w:pStyle w:val="af0"/>
              <w:tabs>
                <w:tab w:val="left" w:pos="291"/>
              </w:tabs>
              <w:ind w:left="0"/>
            </w:pPr>
            <w:r w:rsidRPr="00271808">
              <w:t>Дневник практики не заполнен или заполнен частично</w:t>
            </w:r>
            <w:r w:rsidR="004549CE" w:rsidRPr="00271808">
              <w:t>.</w:t>
            </w:r>
          </w:p>
        </w:tc>
        <w:tc>
          <w:tcPr>
            <w:tcW w:w="1559" w:type="dxa"/>
          </w:tcPr>
          <w:p w14:paraId="08E2047D" w14:textId="7C5D2C7F" w:rsidR="000B4669" w:rsidRPr="004549CE" w:rsidRDefault="000B4669" w:rsidP="00B16B4E">
            <w:pPr>
              <w:jc w:val="center"/>
            </w:pPr>
            <w:r w:rsidRPr="004549CE">
              <w:t xml:space="preserve">0 </w:t>
            </w:r>
            <w:r w:rsidR="00BD1C19" w:rsidRPr="004549CE">
              <w:t>–</w:t>
            </w:r>
            <w:r w:rsidRPr="004549CE">
              <w:t xml:space="preserve"> 5</w:t>
            </w:r>
            <w:r w:rsidR="00BD1C19" w:rsidRPr="004549CE">
              <w:t xml:space="preserve"> баллов</w:t>
            </w:r>
          </w:p>
        </w:tc>
        <w:tc>
          <w:tcPr>
            <w:tcW w:w="1134" w:type="dxa"/>
          </w:tcPr>
          <w:p w14:paraId="61D2DE50" w14:textId="77777777" w:rsidR="000B4669" w:rsidRPr="004549CE" w:rsidRDefault="000B4669" w:rsidP="00B16B4E">
            <w:pPr>
              <w:jc w:val="center"/>
            </w:pPr>
            <w:r w:rsidRPr="004549CE"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 xml:space="preserve">Оценка по практике выставляется </w:t>
      </w:r>
      <w:proofErr w:type="gramStart"/>
      <w:r w:rsidRPr="00745475">
        <w:rPr>
          <w:rFonts w:eastAsia="MS Mincho"/>
          <w:iCs/>
          <w:sz w:val="24"/>
          <w:szCs w:val="24"/>
        </w:rPr>
        <w:t>обучающемуся</w:t>
      </w:r>
      <w:proofErr w:type="gramEnd"/>
      <w:r w:rsidRPr="0074547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1C33C1A5" w14:textId="182B6380" w:rsidR="007158E1" w:rsidRPr="007158E1" w:rsidRDefault="000E023F" w:rsidP="00785CA8">
      <w:pPr>
        <w:pStyle w:val="2"/>
        <w:rPr>
          <w:i/>
        </w:rPr>
      </w:pPr>
      <w:r w:rsidRPr="007158E1">
        <w:lastRenderedPageBreak/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7777777" w:rsidR="00576BB3" w:rsidRPr="00271808" w:rsidRDefault="00576BB3" w:rsidP="00AD256A">
            <w:pPr>
              <w:jc w:val="center"/>
              <w:rPr>
                <w:bCs/>
              </w:rPr>
            </w:pPr>
            <w:r w:rsidRPr="00271808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14:paraId="40EDC831" w14:textId="42995DC2" w:rsidR="00576BB3" w:rsidRPr="00271808" w:rsidRDefault="00FB4874" w:rsidP="00FB4874">
            <w:pPr>
              <w:jc w:val="center"/>
              <w:rPr>
                <w:bCs/>
              </w:rPr>
            </w:pPr>
            <w:r w:rsidRPr="00271808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77777777" w:rsidR="00576BB3" w:rsidRPr="00271808" w:rsidRDefault="00576BB3" w:rsidP="00AD256A">
            <w:pPr>
              <w:jc w:val="center"/>
              <w:rPr>
                <w:bCs/>
              </w:rPr>
            </w:pPr>
            <w:r w:rsidRPr="00271808">
              <w:rPr>
                <w:bCs/>
              </w:rPr>
              <w:t>0 - 30 баллов</w:t>
            </w:r>
          </w:p>
        </w:tc>
        <w:tc>
          <w:tcPr>
            <w:tcW w:w="3402" w:type="dxa"/>
          </w:tcPr>
          <w:p w14:paraId="01F57FF6" w14:textId="77777777" w:rsidR="001D7D8B" w:rsidRPr="00271808" w:rsidRDefault="001D7D8B" w:rsidP="001D7D8B">
            <w:pPr>
              <w:rPr>
                <w:bCs/>
              </w:rPr>
            </w:pPr>
            <w:r w:rsidRPr="00271808">
              <w:rPr>
                <w:bCs/>
              </w:rPr>
              <w:t>зачтено (отлично)</w:t>
            </w:r>
          </w:p>
          <w:p w14:paraId="423AA049" w14:textId="77777777" w:rsidR="001D7D8B" w:rsidRPr="00271808" w:rsidRDefault="001D7D8B" w:rsidP="001D7D8B">
            <w:pPr>
              <w:rPr>
                <w:bCs/>
              </w:rPr>
            </w:pPr>
            <w:r w:rsidRPr="00271808">
              <w:rPr>
                <w:bCs/>
              </w:rPr>
              <w:t>зачтено (хорошо)</w:t>
            </w:r>
          </w:p>
          <w:p w14:paraId="5E23F8E5" w14:textId="77777777" w:rsidR="001D7D8B" w:rsidRPr="00271808" w:rsidRDefault="001D7D8B" w:rsidP="001D7D8B">
            <w:pPr>
              <w:rPr>
                <w:bCs/>
              </w:rPr>
            </w:pPr>
            <w:r w:rsidRPr="00271808">
              <w:rPr>
                <w:bCs/>
              </w:rPr>
              <w:t>зачтено (удовлетворительно)</w:t>
            </w:r>
          </w:p>
          <w:p w14:paraId="05251505" w14:textId="25105B02" w:rsidR="00576BB3" w:rsidRPr="00271808" w:rsidRDefault="001D7D8B" w:rsidP="001D7D8B">
            <w:pPr>
              <w:rPr>
                <w:bCs/>
              </w:rPr>
            </w:pPr>
            <w:r w:rsidRPr="00271808">
              <w:rPr>
                <w:bCs/>
              </w:rPr>
              <w:t xml:space="preserve">не зачтено </w:t>
            </w:r>
            <w:r w:rsidRPr="00271808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77777777" w:rsidR="00576BB3" w:rsidRPr="00271808" w:rsidRDefault="00576BB3" w:rsidP="00AD256A">
            <w:pPr>
              <w:jc w:val="center"/>
              <w:rPr>
                <w:bCs/>
              </w:rPr>
            </w:pPr>
            <w:r w:rsidRPr="00271808">
              <w:rPr>
                <w:bCs/>
              </w:rPr>
              <w:t>0 - 100 баллов</w:t>
            </w:r>
          </w:p>
        </w:tc>
        <w:tc>
          <w:tcPr>
            <w:tcW w:w="3402" w:type="dxa"/>
          </w:tcPr>
          <w:p w14:paraId="2ED37B4E" w14:textId="77777777" w:rsidR="00576BB3" w:rsidRPr="00271808" w:rsidRDefault="00576BB3" w:rsidP="00AD256A">
            <w:pPr>
              <w:rPr>
                <w:bCs/>
              </w:rPr>
            </w:pPr>
          </w:p>
        </w:tc>
      </w:tr>
    </w:tbl>
    <w:p w14:paraId="4F2013F6" w14:textId="5394E877" w:rsidR="007158E1" w:rsidRPr="000E023F" w:rsidRDefault="007158E1" w:rsidP="002157FA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5778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7B8A3896" w:rsidR="00AF32B5" w:rsidRPr="00BD1C19" w:rsidRDefault="00AF32B5" w:rsidP="00AD256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85 – 100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0F88D708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65 – </w:t>
            </w:r>
            <w:r w:rsidRPr="00BD1C19">
              <w:rPr>
                <w:iCs/>
                <w:lang w:val="en-US"/>
              </w:rPr>
              <w:t>8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209A93BC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41 </w:t>
            </w:r>
            <w:r w:rsidRPr="00BD1C19">
              <w:rPr>
                <w:iCs/>
                <w:lang w:val="en-US"/>
              </w:rPr>
              <w:t>–</w:t>
            </w:r>
            <w:r w:rsidRPr="00BD1C19">
              <w:rPr>
                <w:iCs/>
              </w:rPr>
              <w:t xml:space="preserve"> </w:t>
            </w:r>
            <w:r w:rsidRPr="00BD1C19">
              <w:rPr>
                <w:iCs/>
                <w:lang w:val="en-US"/>
              </w:rPr>
              <w:t>6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72B2311D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0 – 40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  <w:proofErr w:type="gramEnd"/>
    </w:p>
    <w:p w14:paraId="3EA91B75" w14:textId="77777777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необходимости, </w:t>
      </w:r>
      <w:proofErr w:type="gramStart"/>
      <w:r w:rsidRPr="00745475">
        <w:rPr>
          <w:sz w:val="24"/>
          <w:szCs w:val="24"/>
        </w:rPr>
        <w:t>обучающемуся</w:t>
      </w:r>
      <w:proofErr w:type="gramEnd"/>
      <w:r w:rsidRPr="00745475">
        <w:rPr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158592F2" w:rsidR="0095344A" w:rsidRPr="00D51033" w:rsidRDefault="0095344A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651F18">
        <w:rPr>
          <w:sz w:val="24"/>
          <w:szCs w:val="24"/>
        </w:rPr>
        <w:t>заключенным договором</w:t>
      </w:r>
      <w:r w:rsidRPr="00745475">
        <w:rPr>
          <w:sz w:val="24"/>
          <w:szCs w:val="24"/>
        </w:rPr>
        <w:t xml:space="preserve"> о практической подготовке.</w:t>
      </w:r>
    </w:p>
    <w:p w14:paraId="411EFA3B" w14:textId="17E47136" w:rsidR="00745475" w:rsidRPr="00651F18" w:rsidRDefault="00AA4DC4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651F18">
        <w:rPr>
          <w:sz w:val="24"/>
          <w:szCs w:val="24"/>
        </w:rPr>
        <w:t>лаборатории, специально оборудованные кабинеты, измерительные и вычислительные комплексы,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651F18" w:rsidRPr="0021251B" w14:paraId="3AF238E7" w14:textId="77777777" w:rsidTr="00651F18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AA821C3" w14:textId="77777777" w:rsidR="00651F18" w:rsidRPr="00497306" w:rsidRDefault="00651F18" w:rsidP="00651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24342B" w14:textId="77777777" w:rsidR="00651F18" w:rsidRPr="00497306" w:rsidRDefault="00651F18" w:rsidP="00651F1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51F18" w:rsidRPr="0021251B" w14:paraId="68B80CBE" w14:textId="77777777" w:rsidTr="00651F18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97DC33E" w14:textId="26CB78FD" w:rsidR="00651F18" w:rsidRPr="0003559F" w:rsidRDefault="00651F18" w:rsidP="00651F1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</w:t>
            </w:r>
            <w:r w:rsidR="004649A7" w:rsidRPr="00ED09FD">
              <w:rPr>
                <w:rFonts w:eastAsia="Calibri"/>
                <w:b/>
                <w:i/>
                <w:lang w:eastAsia="en-US"/>
              </w:rPr>
              <w:t>дом 39, строение 4</w:t>
            </w:r>
          </w:p>
        </w:tc>
      </w:tr>
      <w:tr w:rsidR="00651F18" w:rsidRPr="0021251B" w14:paraId="688B8B24" w14:textId="77777777" w:rsidTr="00651F18">
        <w:tc>
          <w:tcPr>
            <w:tcW w:w="4786" w:type="dxa"/>
          </w:tcPr>
          <w:p w14:paraId="77CDD286" w14:textId="77777777" w:rsidR="00651F18" w:rsidRPr="00D734AA" w:rsidRDefault="00651F18" w:rsidP="00651F18">
            <w:r w:rsidRPr="00D734AA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E126866" w14:textId="77777777" w:rsidR="00651F18" w:rsidRPr="007F1DE0" w:rsidRDefault="00651F18" w:rsidP="00651F18">
            <w:r w:rsidRPr="007F1DE0">
              <w:t xml:space="preserve">комплект учебной мебели, </w:t>
            </w:r>
          </w:p>
          <w:p w14:paraId="133BE55A" w14:textId="77777777" w:rsidR="00651F18" w:rsidRPr="007F1DE0" w:rsidRDefault="00651F18" w:rsidP="00651F1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DA6E6E" w14:textId="77777777" w:rsidR="00651F18" w:rsidRPr="00D734AA" w:rsidRDefault="00651F18" w:rsidP="002157FA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D734AA">
              <w:t>ноутбук;</w:t>
            </w:r>
          </w:p>
          <w:p w14:paraId="05CB6FC5" w14:textId="77777777" w:rsidR="00651F18" w:rsidRPr="00D734AA" w:rsidRDefault="00651F18" w:rsidP="002157FA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D734AA">
              <w:t>проектор.</w:t>
            </w:r>
          </w:p>
        </w:tc>
      </w:tr>
      <w:tr w:rsidR="00651F18" w:rsidRPr="0021251B" w14:paraId="03FAA378" w14:textId="77777777" w:rsidTr="00651F18">
        <w:tc>
          <w:tcPr>
            <w:tcW w:w="4786" w:type="dxa"/>
          </w:tcPr>
          <w:p w14:paraId="4C65D538" w14:textId="77777777" w:rsidR="00651F18" w:rsidRPr="00D734AA" w:rsidRDefault="00651F18" w:rsidP="00651F18">
            <w:r w:rsidRPr="00D734AA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9B1A9D2" w14:textId="77777777" w:rsidR="00651F18" w:rsidRPr="007F1DE0" w:rsidRDefault="00651F18" w:rsidP="00651F18">
            <w:r w:rsidRPr="007F1DE0">
              <w:t xml:space="preserve">комплект учебной мебели, </w:t>
            </w:r>
          </w:p>
          <w:p w14:paraId="2FCCCD62" w14:textId="77777777" w:rsidR="00651F18" w:rsidRPr="007F1DE0" w:rsidRDefault="00651F18" w:rsidP="00651F1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EEFF840" w14:textId="77777777" w:rsidR="00651F18" w:rsidRPr="00D734AA" w:rsidRDefault="00651F18" w:rsidP="002157FA">
            <w:pPr>
              <w:pStyle w:val="af0"/>
              <w:numPr>
                <w:ilvl w:val="0"/>
                <w:numId w:val="28"/>
              </w:numPr>
              <w:ind w:left="317" w:hanging="283"/>
            </w:pPr>
            <w:r w:rsidRPr="00D734AA">
              <w:t>ноутбук;</w:t>
            </w:r>
          </w:p>
          <w:p w14:paraId="37138C50" w14:textId="77777777" w:rsidR="00651F18" w:rsidRPr="00C509F7" w:rsidRDefault="00651F18" w:rsidP="002157FA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D734AA">
              <w:t>проектор.</w:t>
            </w:r>
          </w:p>
        </w:tc>
      </w:tr>
      <w:tr w:rsidR="004649A7" w:rsidRPr="0021251B" w14:paraId="70758BEE" w14:textId="77777777" w:rsidTr="00651F18">
        <w:tc>
          <w:tcPr>
            <w:tcW w:w="4786" w:type="dxa"/>
          </w:tcPr>
          <w:p w14:paraId="03A4A853" w14:textId="380C860B" w:rsidR="004649A7" w:rsidRPr="007D311C" w:rsidRDefault="004649A7" w:rsidP="007D311C">
            <w:r w:rsidRPr="005A498E"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 w14:paraId="4EDDB5A2" w14:textId="77777777" w:rsidR="004649A7" w:rsidRPr="005A498E" w:rsidRDefault="004649A7" w:rsidP="005A1FC7">
            <w:r w:rsidRPr="005A498E">
              <w:t xml:space="preserve">комплект учебной мебели, </w:t>
            </w:r>
          </w:p>
          <w:p w14:paraId="2A8DDF38" w14:textId="77777777" w:rsidR="004649A7" w:rsidRPr="005A498E" w:rsidRDefault="004649A7" w:rsidP="005A1FC7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B9393E" w14:textId="77777777" w:rsidR="004649A7" w:rsidRPr="005A498E" w:rsidRDefault="004649A7" w:rsidP="005A1FC7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proofErr w:type="spellEnd"/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proofErr w:type="spellStart"/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proofErr w:type="spellEnd"/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14:paraId="1FD5C775" w14:textId="77777777" w:rsidR="004649A7" w:rsidRPr="005A498E" w:rsidRDefault="004649A7" w:rsidP="005A1FC7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14:paraId="5EDA1C1E" w14:textId="537F1F39" w:rsidR="004649A7" w:rsidRPr="00901100" w:rsidRDefault="004649A7" w:rsidP="00F73C98">
            <w:pPr>
              <w:ind w:left="34"/>
            </w:pPr>
          </w:p>
        </w:tc>
      </w:tr>
      <w:tr w:rsidR="00651F18" w:rsidRPr="0021251B" w14:paraId="66D3A857" w14:textId="77777777" w:rsidTr="00651F18">
        <w:tc>
          <w:tcPr>
            <w:tcW w:w="4786" w:type="dxa"/>
            <w:shd w:val="clear" w:color="auto" w:fill="DBE5F1" w:themeFill="accent1" w:themeFillTint="33"/>
            <w:vAlign w:val="center"/>
          </w:tcPr>
          <w:p w14:paraId="415DF43B" w14:textId="77777777" w:rsidR="00651F18" w:rsidRPr="00D75A2A" w:rsidRDefault="00651F18" w:rsidP="00651F1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C6F59C5" w14:textId="77777777" w:rsidR="00651F18" w:rsidRPr="00D75A2A" w:rsidRDefault="00651F18" w:rsidP="00651F1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651F18" w:rsidRPr="0021251B" w14:paraId="3BFA90FD" w14:textId="77777777" w:rsidTr="00651F18">
        <w:tc>
          <w:tcPr>
            <w:tcW w:w="4786" w:type="dxa"/>
          </w:tcPr>
          <w:p w14:paraId="60EE0046" w14:textId="77777777" w:rsidR="00651F18" w:rsidRPr="00204519" w:rsidRDefault="00651F18" w:rsidP="00651F18">
            <w:pPr>
              <w:rPr>
                <w:bCs/>
                <w:color w:val="000000"/>
              </w:rPr>
            </w:pPr>
            <w:r w:rsidRPr="00204519"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 w14:paraId="258D6223" w14:textId="77777777" w:rsidR="00651F18" w:rsidRPr="00204519" w:rsidRDefault="00651F18" w:rsidP="002157FA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204519">
              <w:rPr>
                <w:bCs/>
                <w:color w:val="000000"/>
              </w:rPr>
              <w:t>компьютерная техника;</w:t>
            </w:r>
            <w:r w:rsidRPr="00204519">
              <w:rPr>
                <w:bCs/>
                <w:color w:val="000000"/>
              </w:rPr>
              <w:br/>
            </w:r>
            <w:r w:rsidRPr="00204519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F2E17F6" w14:textId="77777777" w:rsidR="00745475" w:rsidRDefault="00745475" w:rsidP="002157FA">
      <w:pPr>
        <w:pStyle w:val="af0"/>
        <w:numPr>
          <w:ilvl w:val="2"/>
          <w:numId w:val="22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15167883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</w:t>
      </w:r>
      <w:r w:rsidR="002936CC">
        <w:t>ОЙ</w:t>
      </w:r>
      <w:r w:rsidRPr="00566E12">
        <w:t xml:space="preserve"> </w:t>
      </w:r>
      <w:r w:rsidR="002936CC">
        <w:t>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4D6DA8" w14:paraId="3E382BB0" w14:textId="77777777" w:rsidTr="004D6DA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CDBBBC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A7D3DF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gramEnd"/>
            <w:r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7CACF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AC34E7" w14:textId="77777777" w:rsidR="004D6DA8" w:rsidRDefault="004D6DA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64341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FEFD70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484D8FF2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982415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1AD2C6C" w14:textId="77777777" w:rsidR="004D6DA8" w:rsidRDefault="004D6DA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8DE93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D6DA8" w14:paraId="0969C07C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F0C766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1E39F8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A2B57D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194072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CA2C8E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C26F2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0EBFD9" w14:textId="77777777" w:rsidR="004D6DA8" w:rsidRDefault="004D6DA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2A891" w14:textId="77777777" w:rsidR="004D6DA8" w:rsidRDefault="004D6DA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D6DA8" w14:paraId="6D9A0394" w14:textId="77777777" w:rsidTr="004D6D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0A078D" w14:textId="77777777" w:rsidR="004D6DA8" w:rsidRDefault="004D6D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07008" w14:textId="77777777" w:rsidR="004D6DA8" w:rsidRDefault="004D6D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CB81" w14:textId="77777777" w:rsidR="004D6DA8" w:rsidRDefault="004D6D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D6DA8" w14:paraId="09987267" w14:textId="77777777" w:rsidTr="004D6D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883E4D" w14:textId="77777777" w:rsidR="004D6DA8" w:rsidRDefault="004D6DA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ADB47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AFB53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4D6DA8" w14:paraId="1143EEDE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698554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2CABED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Марков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CC76B8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Поршневые двигатели внутреннего сгорания. Конспект лекций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F33F97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B8064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D92B75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650B03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2DF6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10 шт.</w:t>
            </w:r>
          </w:p>
        </w:tc>
      </w:tr>
      <w:tr w:rsidR="004D6DA8" w14:paraId="6B2687EA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F6C79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615625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Соколовский Р.И.,</w:t>
            </w:r>
          </w:p>
          <w:p w14:paraId="75328A67" w14:textId="77777777" w:rsidR="004D6DA8" w:rsidRDefault="004D6D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F47DC4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термодинамика. Конспект лекций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8994B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1AA8B0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C645F9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739B8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E46FF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8 шт.</w:t>
            </w:r>
          </w:p>
        </w:tc>
      </w:tr>
      <w:tr w:rsidR="004D6DA8" w14:paraId="7330C7A6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390FB3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1C0AE2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К.А.,</w:t>
            </w:r>
          </w:p>
          <w:p w14:paraId="16DA7D89" w14:textId="77777777" w:rsidR="004D6DA8" w:rsidRDefault="004D6D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Первак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0EA6CB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Источники и системы теплоснабжения промышленных предприятий. Конспект лекций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219229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F1159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D74FBA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A59AE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F2A2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10 шт.</w:t>
            </w:r>
          </w:p>
        </w:tc>
      </w:tr>
      <w:tr w:rsidR="004D6DA8" w14:paraId="093FE9FB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680F09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159D1F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Тюрин М.П., Бородина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39615D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Рекуперативные теплообменники и их расчет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5901FB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DCF73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FC63B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8B385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http://znanium.com/bookread2.php?book=961397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CD33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47B2033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000577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DEAAC7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Кошелева М.К.</w:t>
            </w:r>
            <w:r>
              <w:rPr>
                <w:rFonts w:ascii="Helvetica" w:hAnsi="Helvetica"/>
                <w:color w:val="55555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4A7A92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Расчет и повышение эффективности процессов </w:t>
            </w:r>
            <w:proofErr w:type="spellStart"/>
            <w:r>
              <w:rPr>
                <w:sz w:val="20"/>
              </w:rPr>
              <w:t>термовлажностной</w:t>
            </w:r>
            <w:proofErr w:type="spellEnd"/>
            <w:r>
              <w:rPr>
                <w:sz w:val="20"/>
              </w:rPr>
              <w:t xml:space="preserve"> обработки текстильных материалов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D0A8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9AC96C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DF3EC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F38DB6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http://znanium.com/bookread2.php?book=782942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044F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043281B0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31D56F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5BA3E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Жмакин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56E233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лекций по курсу «Кинетическая теория теплоты»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3073CC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75EEF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61BA09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AC27C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3F95F" w14:textId="77777777" w:rsidR="004D6DA8" w:rsidRDefault="004D6D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ar-SA"/>
              </w:rPr>
              <w:t>на кафедре – 2 шт.</w:t>
            </w:r>
          </w:p>
        </w:tc>
      </w:tr>
      <w:tr w:rsidR="004D6DA8" w14:paraId="3625C64B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5FE0D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00CA5" w14:textId="77777777" w:rsidR="004D6DA8" w:rsidRDefault="004D6DA8">
            <w:pPr>
              <w:rPr>
                <w:sz w:val="20"/>
                <w:szCs w:val="24"/>
              </w:rPr>
            </w:pPr>
            <w:r>
              <w:rPr>
                <w:sz w:val="20"/>
              </w:rPr>
              <w:t xml:space="preserve">Жмакин Л.И., </w:t>
            </w:r>
            <w:proofErr w:type="spellStart"/>
            <w:r>
              <w:rPr>
                <w:sz w:val="20"/>
              </w:rPr>
              <w:t>Корнюхин</w:t>
            </w:r>
            <w:proofErr w:type="spellEnd"/>
            <w:r>
              <w:rPr>
                <w:sz w:val="20"/>
              </w:rPr>
              <w:t xml:space="preserve"> И.П.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C1DA33" w14:textId="77777777" w:rsidR="004D6DA8" w:rsidRDefault="004D6DA8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</w:rPr>
              <w:t>Тепломассообменные</w:t>
            </w:r>
            <w:proofErr w:type="spellEnd"/>
            <w:r>
              <w:rPr>
                <w:sz w:val="20"/>
              </w:rPr>
              <w:t xml:space="preserve"> процессы и оборудование в </w:t>
            </w:r>
            <w:proofErr w:type="gramStart"/>
            <w:r>
              <w:rPr>
                <w:sz w:val="20"/>
              </w:rPr>
              <w:t>легкой</w:t>
            </w:r>
            <w:proofErr w:type="gramEnd"/>
            <w:r>
              <w:rPr>
                <w:sz w:val="20"/>
              </w:rPr>
              <w:t xml:space="preserve"> и текстильной </w:t>
            </w:r>
            <w:proofErr w:type="spellStart"/>
            <w:r>
              <w:rPr>
                <w:sz w:val="20"/>
              </w:rPr>
              <w:t>промышлености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DCC29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15864" w14:textId="77777777" w:rsidR="004D6DA8" w:rsidRDefault="004D6DA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48F01C" w14:textId="77777777" w:rsidR="004D6DA8" w:rsidRDefault="004D6DA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303EB6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28C1B" w14:textId="77777777" w:rsidR="004D6DA8" w:rsidRDefault="004D6D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ar-SA"/>
              </w:rPr>
              <w:t>на кафедре – 2 шт.</w:t>
            </w:r>
          </w:p>
        </w:tc>
      </w:tr>
      <w:tr w:rsidR="004D6DA8" w14:paraId="3D65F83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3506F5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58CB6F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Жмакин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81206B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лекций по курсу «Кинетическая теория теплоты»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C55A1A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1E57E3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1E5B08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72B42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3454A" w14:textId="77777777" w:rsidR="004D6DA8" w:rsidRDefault="004D6D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ar-SA"/>
              </w:rPr>
              <w:t>на кафедре – 2 шт.</w:t>
            </w:r>
          </w:p>
        </w:tc>
      </w:tr>
      <w:tr w:rsidR="004D6DA8" w14:paraId="01E7E3D6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EFD84F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49F404" w14:textId="77777777" w:rsidR="004D6DA8" w:rsidRDefault="004D6DA8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Фомин А. 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230277" w14:textId="77777777" w:rsidR="004D6DA8" w:rsidRDefault="004D6DA8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Элементы математической физики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4DD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123828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012FC5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27F38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75B56" w14:textId="77777777" w:rsidR="004D6DA8" w:rsidRDefault="004D6D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  <w:lang w:eastAsia="ar-SA"/>
              </w:rPr>
              <w:t>в библиотеке – 4 шт.</w:t>
            </w:r>
          </w:p>
        </w:tc>
      </w:tr>
      <w:tr w:rsidR="004D6DA8" w14:paraId="402F150E" w14:textId="77777777" w:rsidTr="004D6DA8">
        <w:trPr>
          <w:trHeight w:val="55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C4A4E" w14:textId="77777777" w:rsidR="004D6DA8" w:rsidRDefault="004D6DA8">
            <w:pPr>
              <w:suppressAutoHyphens/>
              <w:spacing w:line="100" w:lineRule="atLeast"/>
              <w:ind w:right="-236" w:hanging="137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5B69B5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Попалов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F3074A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лекций «Математические модели в расчетах на ЭВМ»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6B871D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B263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М.: ФГБОУ ВПО «МГТУ им. А.Н. Косыгина»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66258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B9CD08" w14:textId="77777777" w:rsidR="004D6DA8" w:rsidRDefault="004D6DA8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lang w:eastAsia="ar-SA"/>
              </w:rPr>
              <w:t>http://znanium.com/bookread2.php?book=466339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B9FD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 шт.</w:t>
            </w:r>
          </w:p>
        </w:tc>
      </w:tr>
      <w:tr w:rsidR="004D6DA8" w14:paraId="3E43FE58" w14:textId="77777777" w:rsidTr="004D6D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4784CA" w14:textId="77777777" w:rsidR="004D6DA8" w:rsidRDefault="004D6DA8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highlight w:val="green"/>
                <w:lang w:eastAsia="ar-SA"/>
              </w:rPr>
            </w:pPr>
            <w:r>
              <w:rPr>
                <w:b/>
                <w:lang w:eastAsia="ar-SA"/>
              </w:rPr>
              <w:t>12.2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BE16E4" w14:textId="77777777" w:rsidR="004D6DA8" w:rsidRDefault="004D6DA8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1D0B" w14:textId="77777777" w:rsidR="004D6DA8" w:rsidRDefault="004D6DA8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highlight w:val="green"/>
                <w:lang w:eastAsia="ar-SA"/>
              </w:rPr>
            </w:pPr>
          </w:p>
        </w:tc>
      </w:tr>
      <w:tr w:rsidR="004D6DA8" w14:paraId="4B37D7C0" w14:textId="77777777" w:rsidTr="004D6D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15D85" w14:textId="77777777" w:rsidR="004D6DA8" w:rsidRDefault="004D6DA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ED9234" w14:textId="77777777" w:rsidR="004D6DA8" w:rsidRDefault="004D6DA8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BB65" w14:textId="77777777" w:rsidR="004D6DA8" w:rsidRDefault="004D6DA8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highlight w:val="green"/>
                <w:lang w:eastAsia="ar-SA"/>
              </w:rPr>
            </w:pPr>
          </w:p>
        </w:tc>
      </w:tr>
      <w:tr w:rsidR="004D6DA8" w14:paraId="2E7238A6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5CB439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7AAF85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Т.А.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C5FBB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Энергетические режимы электрических станций и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электроэнергетических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13751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 для </w:t>
            </w:r>
            <w:proofErr w:type="spellStart"/>
            <w:r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13E29D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E95FC0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0B23DC" w14:textId="77777777" w:rsidR="004D6DA8" w:rsidRDefault="004D6DA8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https://biblio-online.ru/viewer/energeticheskie-</w:t>
            </w:r>
            <w:r>
              <w:rPr>
                <w:iCs/>
                <w:sz w:val="20"/>
                <w:szCs w:val="20"/>
                <w:lang w:eastAsia="ar-SA"/>
              </w:rPr>
              <w:lastRenderedPageBreak/>
              <w:t>rezhimy-elektricheskih-stanciy-i-elektroenergeticheskih-sistem-415247#page/103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BAA55" w14:textId="77777777" w:rsidR="004D6DA8" w:rsidRDefault="004D6DA8">
            <w:pPr>
              <w:jc w:val="center"/>
              <w:rPr>
                <w:sz w:val="24"/>
                <w:szCs w:val="24"/>
              </w:rPr>
            </w:pPr>
          </w:p>
        </w:tc>
      </w:tr>
      <w:tr w:rsidR="004D6DA8" w14:paraId="1A23CB33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F413DD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B0424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Косинов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А.Д.,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Костюрина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А.Г., Брагин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CAA07C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Методы физического эксперимента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7B92DC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BDC548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464050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1DF8C8" w14:textId="77777777" w:rsidR="004D6DA8" w:rsidRDefault="004D6DA8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https://biblio-online.ru/viewer/metody-fizicheskogo-eksperimenta-422685#page/1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DE194" w14:textId="77777777" w:rsidR="004D6DA8" w:rsidRDefault="004D6DA8">
            <w:pPr>
              <w:jc w:val="center"/>
              <w:rPr>
                <w:sz w:val="24"/>
                <w:szCs w:val="24"/>
              </w:rPr>
            </w:pPr>
          </w:p>
        </w:tc>
      </w:tr>
      <w:tr w:rsidR="004D6DA8" w14:paraId="6BC8A64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373499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E9BFF3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Гладков С.О.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75BC79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Физика композитов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C36B7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5BCC45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B838FA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6E945A" w14:textId="77777777" w:rsidR="004D6DA8" w:rsidRDefault="004D6DA8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https://biblio-online.ru/viewer/fizika-kompozitov-415364#page/1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E301E" w14:textId="77777777" w:rsidR="004D6DA8" w:rsidRDefault="004D6DA8">
            <w:pPr>
              <w:jc w:val="center"/>
              <w:rPr>
                <w:sz w:val="24"/>
                <w:szCs w:val="24"/>
              </w:rPr>
            </w:pPr>
          </w:p>
        </w:tc>
      </w:tr>
      <w:tr w:rsidR="004D6DA8" w14:paraId="4D266C8E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9F87D3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2A6C91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Айзенцон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93B205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213E4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и практикум для СПО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5E760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E263F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213BB8" w14:textId="77777777" w:rsidR="004D6DA8" w:rsidRDefault="004D6DA8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https://biblio-online.ru/viewer/fizika-414523#page/11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CBE88" w14:textId="77777777" w:rsidR="004D6DA8" w:rsidRDefault="004D6DA8">
            <w:pPr>
              <w:jc w:val="center"/>
              <w:rPr>
                <w:sz w:val="24"/>
                <w:szCs w:val="24"/>
              </w:rPr>
            </w:pPr>
          </w:p>
        </w:tc>
      </w:tr>
      <w:tr w:rsidR="004D6DA8" w14:paraId="631F290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F54E2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083F04" w14:textId="77777777" w:rsidR="004D6DA8" w:rsidRDefault="004D6DA8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Бухарова</w:t>
            </w:r>
            <w:proofErr w:type="spellEnd"/>
            <w:r>
              <w:rPr>
                <w:bCs/>
                <w:sz w:val="20"/>
                <w:szCs w:val="20"/>
              </w:rPr>
              <w:t xml:space="preserve">  Г.Д.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6638EB" w14:textId="77777777" w:rsidR="004D6DA8" w:rsidRDefault="004D6DA8">
            <w:pPr>
              <w:pStyle w:val="3"/>
              <w:shd w:val="clear" w:color="auto" w:fill="FFFFFF"/>
              <w:spacing w:before="0"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Физика. Молекулярная физика и термодинамика. Методика преподавания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27F9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 для СПО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06879F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ООО  «Издательство </w:t>
            </w:r>
            <w:proofErr w:type="spellStart"/>
            <w:r>
              <w:rPr>
                <w:sz w:val="20"/>
                <w:szCs w:val="20"/>
              </w:rPr>
              <w:t>Юрайт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8DB395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2F2649" w14:textId="77777777" w:rsidR="004D6DA8" w:rsidRDefault="004D6DA8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https://biblio-online.ru/viewer/fizika-molekulyarnaya-fizika-i-termodinamika-metodika-prepodavaniya-414636#page/1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791D" w14:textId="77777777" w:rsidR="004D6DA8" w:rsidRDefault="004D6DA8">
            <w:pPr>
              <w:jc w:val="center"/>
              <w:rPr>
                <w:sz w:val="24"/>
                <w:szCs w:val="24"/>
              </w:rPr>
            </w:pPr>
          </w:p>
        </w:tc>
      </w:tr>
      <w:tr w:rsidR="004D6DA8" w14:paraId="41B92103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759CB4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0970D7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Кошелева М.К.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AE4EF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и повышение эффективности процессов </w:t>
            </w:r>
            <w:proofErr w:type="spellStart"/>
            <w:r>
              <w:rPr>
                <w:sz w:val="20"/>
                <w:szCs w:val="20"/>
              </w:rPr>
              <w:t>термовлажностной</w:t>
            </w:r>
            <w:proofErr w:type="spellEnd"/>
            <w:r>
              <w:rPr>
                <w:sz w:val="20"/>
                <w:szCs w:val="20"/>
              </w:rPr>
              <w:t xml:space="preserve"> обработки текстильных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6D9631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7A8D2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846405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FDE497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http://znanium.com/bookread2.php?book=782942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7475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4F0D753E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43758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3C2135" w14:textId="77777777" w:rsidR="004D6DA8" w:rsidRDefault="004D6DA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Фомин А. И.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D2B9DB" w14:textId="77777777" w:rsidR="004D6DA8" w:rsidRDefault="004D6DA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Элементы математической физики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30EAF6" w14:textId="77777777" w:rsidR="004D6DA8" w:rsidRDefault="004D6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B2C87E" w14:textId="77777777" w:rsidR="004D6DA8" w:rsidRDefault="004D6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C25D8B" w14:textId="77777777" w:rsidR="004D6DA8" w:rsidRDefault="004D6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B7A30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2B01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46597E3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7A7FC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D44DEF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А. С.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BE8610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 к практическим занятиям "Построение статистической модели процесса методом регрессионного анализа"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A1584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882C9E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М.: ФГБОУ ВПО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45DB2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2B6DA0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http://znanium.com/bookread2.php?book=459646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9658D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69AA5EC5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4B82A1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DF5BD0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А. С., Курин В.И.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22808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многофакторной модели на основе активного эксперимента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56A335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BFFC19" w14:textId="77777777" w:rsidR="004D6DA8" w:rsidRDefault="004D6DA8">
            <w:pPr>
              <w:pStyle w:val="afff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М.: ФГБОУ ВПО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372EBD" w14:textId="77777777" w:rsidR="004D6DA8" w:rsidRDefault="004D6D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08D277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http://znanium.com/bookread2.php?book=465536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EF5D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6A339607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029CB5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42B03C" w14:textId="77777777" w:rsidR="004D6DA8" w:rsidRDefault="004D6D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Балова</w:t>
            </w:r>
            <w:proofErr w:type="spellEnd"/>
            <w:r>
              <w:rPr>
                <w:sz w:val="20"/>
                <w:szCs w:val="20"/>
              </w:rPr>
              <w:t xml:space="preserve"> А. Н., Свищев Г.А., </w:t>
            </w:r>
            <w:proofErr w:type="spellStart"/>
            <w:r>
              <w:rPr>
                <w:sz w:val="20"/>
                <w:szCs w:val="20"/>
              </w:rPr>
              <w:t>Куранов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6FB787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Гидравлический расчет установок водяного и пенного пожаротушения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E085B2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75B45D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М.: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1E30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3FF6F" w14:textId="77777777" w:rsidR="004D6DA8" w:rsidRDefault="004D6DA8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http://znanium.com/bookread2.php?book=473843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4A06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65BF746B" w14:textId="77777777" w:rsidTr="004D6D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0F802E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B5454B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Тюрин, М. П. , </w:t>
            </w:r>
            <w:proofErr w:type="spellStart"/>
            <w:r>
              <w:rPr>
                <w:sz w:val="20"/>
                <w:szCs w:val="20"/>
              </w:rPr>
              <w:t>Апарушкина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02D41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рекуперативных теплообменных аппаратов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44FCB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0CEAE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ФГБОУ ВПО "МГТУ им. А. Н. Косыгина"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25B1E4" w14:textId="77777777" w:rsidR="004D6DA8" w:rsidRDefault="004D6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265902" w14:textId="77777777" w:rsidR="004D6DA8" w:rsidRDefault="004D6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http://znanium.com/bookread2.php?book=465554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19220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09EB45EF" w14:textId="77777777" w:rsidTr="004D6DA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21FCF" w14:textId="77777777" w:rsidR="004D6DA8" w:rsidRDefault="004D6DA8">
            <w:pPr>
              <w:suppressAutoHyphens/>
              <w:spacing w:line="276" w:lineRule="auto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b/>
                <w:bCs/>
                <w:lang w:eastAsia="en-US"/>
              </w:rPr>
              <w:t>12.3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4D6DA8" w14:paraId="24C9CA5B" w14:textId="77777777" w:rsidTr="004D6DA8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68D5C" w14:textId="77777777" w:rsidR="004D6DA8" w:rsidRDefault="004D6DA8">
            <w:pPr>
              <w:rPr>
                <w:sz w:val="20"/>
                <w:szCs w:val="20"/>
              </w:rPr>
            </w:pPr>
          </w:p>
        </w:tc>
      </w:tr>
      <w:tr w:rsidR="004D6DA8" w14:paraId="61CA06BF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64C6EB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30189C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Марков В.В.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2D0072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Гидрогазодинамика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77054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27C4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35FFC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A1CB7B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8203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10 шт.</w:t>
            </w:r>
          </w:p>
        </w:tc>
      </w:tr>
      <w:tr w:rsidR="004D6DA8" w14:paraId="464FF2AB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71C2E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4DDE06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Каленков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B4D10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Топливо и теория горения. </w:t>
            </w:r>
            <w:proofErr w:type="spellStart"/>
            <w:r>
              <w:rPr>
                <w:sz w:val="20"/>
                <w:szCs w:val="20"/>
              </w:rPr>
              <w:t>Лабораторнй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пррактикум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D86A8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7C9A4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37AE0C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CDFCB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25BF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8 шт.</w:t>
            </w:r>
          </w:p>
        </w:tc>
      </w:tr>
      <w:tr w:rsidR="004D6DA8" w14:paraId="723C7EF3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1D6A5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84FB0B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Жмакин Л.И., Османов З.Н.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9FCFBB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теплофизических свойств теплоизоляционных материалов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F100A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B266E7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225ECC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B7866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6B50D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8 шт.</w:t>
            </w:r>
          </w:p>
        </w:tc>
      </w:tr>
      <w:tr w:rsidR="004D6DA8" w14:paraId="358FE035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DF183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B05A5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Жмакин Л.И.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8647BE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Тепломассообмен</w:t>
            </w:r>
            <w:proofErr w:type="spellEnd"/>
            <w:r>
              <w:rPr>
                <w:sz w:val="20"/>
                <w:szCs w:val="20"/>
              </w:rPr>
              <w:t>. Лабораторный практикум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7B2E3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A81CC4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645490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0CC51E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30190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10 шт.</w:t>
            </w:r>
          </w:p>
        </w:tc>
      </w:tr>
      <w:tr w:rsidR="004D6DA8" w14:paraId="3D225EFC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99247F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1A14C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Марков В.В.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BB457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технических параметров систем вентиляции и кондиционирования воздуха</w:t>
            </w:r>
          </w:p>
          <w:p w14:paraId="1C62414E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FFCB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3DE45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6E0033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0A8FFA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22F6E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40A497B6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A2C31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22FF2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Марков В.В.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A3650B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Двигатели внутреннего сгорания. Лабораторный практикум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6823BA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2F558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04C3E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9D5A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5DCCE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D6DA8" w14:paraId="5EF226C6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5D08E6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2B029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Жмакин Л.И., </w:t>
            </w: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067E6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Тепломассообменные</w:t>
            </w:r>
            <w:proofErr w:type="spellEnd"/>
            <w:r>
              <w:rPr>
                <w:sz w:val="20"/>
                <w:szCs w:val="20"/>
              </w:rPr>
              <w:t xml:space="preserve"> процессы и оборудование для обработки текстильного материала в воздушной и паровых средах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6ED01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323E5B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8ED26A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B36E6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http://znanium.com/bookread2.php?book=792218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60247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55BCF1F5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C650A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0FC3AB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Каленков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D26423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Безопасная эксплуатация котельных агрегатов малой и средней мощности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589E0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B27FFA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E47E12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C57A18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9A07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61B9546F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9B14DA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BC8A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Жмакин Л.И., </w:t>
            </w: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CDD096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рекуперативных теплообменников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C7F890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977FA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084317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02B002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http://znanium.com/bookread2.php?book=792181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710B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61D66108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90E41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D4849F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К.А.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0734C" w14:textId="77777777" w:rsidR="004D6DA8" w:rsidRDefault="004D6DA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Задание на курсовой проект по системам отопления, вентиляции и кондиционирования.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83F28A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FC805C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ФГБОУ ВО «МГУДТ»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D51660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6DA8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C82941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8E4A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2D1674C9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5559ED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67DA1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7CF3A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Сорбция влаги текстильными материалами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459034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B9F43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DA5C8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1BDD77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http://znanium.com/bookread2.php?book=792236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BE9D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7399110D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B05C8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699D6D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Марков В.В.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C93B49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расчет паровой турбины: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F42D7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8044A8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D6BD7E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06A28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5632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41DD3698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3009AC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FDF2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Жмакин Л.И., </w:t>
            </w: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51BD6D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Теплотехнический расчет установки для сушки текстильных материалов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DCF70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FCDD9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CDF03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84C883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http://znanium.com/bookread2.php?book=792183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D50A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2EFA0924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844A12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A811D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К.А.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D7F094" w14:textId="77777777" w:rsidR="004D6DA8" w:rsidRDefault="004D6DA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Системы отопления, вентиляции и кондиционирования.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353CB4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67E3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ФГБОУ ВПО «МГУДТ»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3C52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6DA8">
              <w:rPr>
                <w:sz w:val="20"/>
                <w:szCs w:val="20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EB76B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F4654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6 шт.</w:t>
            </w:r>
          </w:p>
        </w:tc>
      </w:tr>
      <w:tr w:rsidR="004D6DA8" w14:paraId="0A900293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3D70E3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080E4" w14:textId="77777777" w:rsidR="004D6DA8" w:rsidRDefault="004D6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Маркова К.А.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D8F28" w14:textId="77777777" w:rsidR="004D6DA8" w:rsidRDefault="004D6DA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Системы отопления, вентиляции и кондиционирования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69D3B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EADED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ФГБОУ ВПО «МГУДТ»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73475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6DA8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432F6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3F236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6 шт.</w:t>
            </w:r>
          </w:p>
        </w:tc>
      </w:tr>
      <w:tr w:rsidR="004D6DA8" w14:paraId="09FCCAC5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BF65BE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AF078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Жмакин Л.И., </w:t>
            </w: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C0E09E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выбор калориферов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60309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5F50DA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AD9A35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01A30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7C065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0370E57D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FBA682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2F92E1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Соколовский Р.И.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22B0C8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состава и теплоемкости продуктов сгорания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E4C9D6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200723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BE8EE0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BF3F3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AA38C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5 шт.</w:t>
            </w:r>
          </w:p>
        </w:tc>
      </w:tr>
      <w:tr w:rsidR="004D6DA8" w14:paraId="2D52F89F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20A5A8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18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7FEF2F" w14:textId="77777777" w:rsidR="004D6DA8" w:rsidRDefault="004D6DA8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Козырев И.В., </w:t>
            </w:r>
            <w:proofErr w:type="spellStart"/>
            <w:r>
              <w:rPr>
                <w:sz w:val="20"/>
                <w:szCs w:val="20"/>
              </w:rPr>
              <w:t>Кирокосян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0786B0" w14:textId="77777777" w:rsidR="004D6DA8" w:rsidRDefault="004D6DA8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Отопление, вентиляция и кондиционирование.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C6D2A5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8BF36F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ФГБОУ ВПО «МГТУ им. </w:t>
            </w:r>
            <w:proofErr w:type="spellStart"/>
            <w:r>
              <w:rPr>
                <w:sz w:val="20"/>
                <w:szCs w:val="20"/>
              </w:rPr>
              <w:t>А.Н.Косыгина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6CDF4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D6DA8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17E15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B5B1B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6 шт.</w:t>
            </w:r>
          </w:p>
        </w:tc>
      </w:tr>
      <w:tr w:rsidR="004D6DA8" w14:paraId="45110E22" w14:textId="77777777" w:rsidTr="004D6DA8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18BCC2" w14:textId="77777777" w:rsidR="004D6DA8" w:rsidRDefault="004D6DA8">
            <w:pPr>
              <w:suppressAutoHyphens/>
              <w:spacing w:line="100" w:lineRule="atLeast"/>
              <w:ind w:left="-137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0E45E1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Соколовский Р.И., </w:t>
            </w:r>
            <w:proofErr w:type="spellStart"/>
            <w:r>
              <w:rPr>
                <w:sz w:val="20"/>
                <w:szCs w:val="20"/>
              </w:rPr>
              <w:t>Шарпар</w:t>
            </w:r>
            <w:proofErr w:type="spellEnd"/>
            <w:r>
              <w:rPr>
                <w:sz w:val="20"/>
                <w:szCs w:val="20"/>
              </w:rPr>
              <w:t xml:space="preserve"> Н.М., Соколовская Т.С.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9B95B1" w14:textId="77777777" w:rsidR="004D6DA8" w:rsidRDefault="004D6DA8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Технико-экономический расчет компрессора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CA6FAF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2B51E2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F1259D" w14:textId="77777777" w:rsidR="004D6DA8" w:rsidRPr="004D6DA8" w:rsidRDefault="004D6DA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D6DA8">
              <w:rPr>
                <w:color w:val="000000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3CE210" w14:textId="77777777" w:rsidR="004D6DA8" w:rsidRDefault="004D6DA8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9341C" w14:textId="77777777" w:rsidR="004D6DA8" w:rsidRDefault="004D6DA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– 1 шт.</w:t>
            </w:r>
          </w:p>
        </w:tc>
      </w:tr>
    </w:tbl>
    <w:p w14:paraId="48298F57" w14:textId="77777777" w:rsidR="004179ED" w:rsidRDefault="004179ED" w:rsidP="002157FA">
      <w:pPr>
        <w:pStyle w:val="af0"/>
        <w:numPr>
          <w:ilvl w:val="3"/>
          <w:numId w:val="22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154D0F" w:rsidRPr="00F26710" w14:paraId="16415E26" w14:textId="77777777" w:rsidTr="00ED519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6A2DA15" w14:textId="77777777" w:rsidR="00154D0F" w:rsidRPr="00FD7386" w:rsidRDefault="00154D0F" w:rsidP="00ED519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952F39" w14:textId="77777777" w:rsidR="00154D0F" w:rsidRPr="00FD7386" w:rsidRDefault="00154D0F" w:rsidP="00ED519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54D0F" w:rsidRPr="00F26710" w14:paraId="252FBC99" w14:textId="77777777" w:rsidTr="00ED519B">
        <w:trPr>
          <w:trHeight w:val="283"/>
        </w:trPr>
        <w:tc>
          <w:tcPr>
            <w:tcW w:w="851" w:type="dxa"/>
          </w:tcPr>
          <w:p w14:paraId="64C5935F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B38CDD" w14:textId="77777777" w:rsidR="00154D0F" w:rsidRPr="00032729" w:rsidRDefault="00154D0F" w:rsidP="00ED519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2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154D0F" w:rsidRPr="00F26710" w14:paraId="2D7132F6" w14:textId="77777777" w:rsidTr="00ED519B">
        <w:trPr>
          <w:trHeight w:val="283"/>
        </w:trPr>
        <w:tc>
          <w:tcPr>
            <w:tcW w:w="851" w:type="dxa"/>
          </w:tcPr>
          <w:p w14:paraId="336309E8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7FD854" w14:textId="77777777" w:rsidR="00154D0F" w:rsidRPr="00F41F7B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389B008F" w14:textId="77777777" w:rsidR="00154D0F" w:rsidRPr="00F41F7B" w:rsidRDefault="00B77428" w:rsidP="00ED519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3" w:history="1">
              <w:r w:rsidR="00154D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154D0F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154D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154D0F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154D0F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154D0F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154D0F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154D0F" w:rsidRPr="00F26710" w14:paraId="48185A2D" w14:textId="77777777" w:rsidTr="00ED519B">
        <w:trPr>
          <w:trHeight w:val="283"/>
        </w:trPr>
        <w:tc>
          <w:tcPr>
            <w:tcW w:w="851" w:type="dxa"/>
          </w:tcPr>
          <w:p w14:paraId="6ABCC601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050EDE" w14:textId="77777777" w:rsidR="00154D0F" w:rsidRPr="00F41F7B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4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154D0F" w:rsidRPr="00F26710" w14:paraId="41A08009" w14:textId="77777777" w:rsidTr="00ED519B">
        <w:trPr>
          <w:trHeight w:val="283"/>
        </w:trPr>
        <w:tc>
          <w:tcPr>
            <w:tcW w:w="851" w:type="dxa"/>
          </w:tcPr>
          <w:p w14:paraId="69485007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331B06" w14:textId="77777777" w:rsidR="00154D0F" w:rsidRPr="004C06B2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59390B">
              <w:rPr>
                <w:rFonts w:eastAsia="Calibri"/>
                <w:szCs w:val="24"/>
              </w:rPr>
              <w:t xml:space="preserve">«ЭБС ЮРАЙТ»  </w:t>
            </w:r>
            <w:hyperlink r:id="rId15" w:history="1">
              <w:r w:rsidRPr="0059390B">
                <w:rPr>
                  <w:rFonts w:eastAsia="Calibri"/>
                  <w:szCs w:val="24"/>
                  <w:lang w:val="en-US"/>
                </w:rPr>
                <w:t>www</w:t>
              </w:r>
              <w:r w:rsidRPr="0059390B">
                <w:rPr>
                  <w:rFonts w:eastAsia="Calibri"/>
                  <w:szCs w:val="24"/>
                </w:rPr>
                <w:t>.</w:t>
              </w:r>
              <w:proofErr w:type="spellStart"/>
              <w:r w:rsidRPr="0059390B">
                <w:rPr>
                  <w:rFonts w:eastAsia="Calibri"/>
                  <w:szCs w:val="24"/>
                  <w:lang w:val="en-US"/>
                </w:rPr>
                <w:t>biblio</w:t>
              </w:r>
              <w:proofErr w:type="spellEnd"/>
              <w:r w:rsidRPr="0059390B">
                <w:rPr>
                  <w:rFonts w:eastAsia="Calibri"/>
                  <w:szCs w:val="24"/>
                </w:rPr>
                <w:t>-</w:t>
              </w:r>
              <w:r w:rsidRPr="0059390B">
                <w:rPr>
                  <w:rFonts w:eastAsia="Calibri"/>
                  <w:szCs w:val="24"/>
                  <w:lang w:val="en-US"/>
                </w:rPr>
                <w:t>online</w:t>
              </w:r>
              <w:r w:rsidRPr="0059390B">
                <w:rPr>
                  <w:rFonts w:eastAsia="Calibri"/>
                  <w:szCs w:val="24"/>
                </w:rPr>
                <w:t>.</w:t>
              </w:r>
              <w:proofErr w:type="spellStart"/>
              <w:r w:rsidRPr="0059390B">
                <w:rPr>
                  <w:rFonts w:eastAsia="Calibri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eastAsia="Calibri"/>
                <w:szCs w:val="24"/>
              </w:rPr>
              <w:t xml:space="preserve"> </w:t>
            </w:r>
          </w:p>
        </w:tc>
      </w:tr>
      <w:tr w:rsidR="00154D0F" w:rsidRPr="00F26710" w14:paraId="178C4626" w14:textId="77777777" w:rsidTr="00ED519B">
        <w:trPr>
          <w:trHeight w:val="283"/>
        </w:trPr>
        <w:tc>
          <w:tcPr>
            <w:tcW w:w="851" w:type="dxa"/>
          </w:tcPr>
          <w:p w14:paraId="455C9E5A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D33CEAC" w14:textId="77777777" w:rsidR="00154D0F" w:rsidRPr="00F41F7B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59390B">
              <w:rPr>
                <w:rFonts w:eastAsia="Calibri"/>
                <w:szCs w:val="24"/>
              </w:rPr>
              <w:t xml:space="preserve">ООО «ИВИС» </w:t>
            </w:r>
            <w:hyperlink w:history="1">
              <w:r w:rsidRPr="0059390B">
                <w:rPr>
                  <w:szCs w:val="24"/>
                  <w:lang w:val="en-US"/>
                </w:rPr>
                <w:t>http</w:t>
              </w:r>
              <w:r w:rsidRPr="0059390B">
                <w:rPr>
                  <w:szCs w:val="24"/>
                </w:rPr>
                <w:t>://</w:t>
              </w:r>
              <w:proofErr w:type="spellStart"/>
              <w:r w:rsidRPr="0059390B">
                <w:rPr>
                  <w:szCs w:val="24"/>
                  <w:lang w:val="en-US"/>
                </w:rPr>
                <w:t>dlib</w:t>
              </w:r>
              <w:proofErr w:type="spellEnd"/>
              <w:r w:rsidRPr="0059390B">
                <w:rPr>
                  <w:szCs w:val="24"/>
                </w:rPr>
                <w:t>.</w:t>
              </w:r>
              <w:proofErr w:type="spellStart"/>
              <w:r w:rsidRPr="0059390B">
                <w:rPr>
                  <w:szCs w:val="24"/>
                  <w:lang w:val="en-US"/>
                </w:rPr>
                <w:t>eastview</w:t>
              </w:r>
              <w:proofErr w:type="spellEnd"/>
              <w:r w:rsidRPr="0059390B">
                <w:rPr>
                  <w:szCs w:val="24"/>
                </w:rPr>
                <w:t xml:space="preserve">. </w:t>
              </w:r>
              <w:r w:rsidRPr="0059390B">
                <w:rPr>
                  <w:szCs w:val="24"/>
                  <w:lang w:val="en-US"/>
                </w:rPr>
                <w:t>com</w:t>
              </w:r>
              <w:r w:rsidRPr="0059390B">
                <w:rPr>
                  <w:szCs w:val="24"/>
                </w:rPr>
                <w:t>/</w:t>
              </w:r>
            </w:hyperlink>
          </w:p>
        </w:tc>
      </w:tr>
      <w:tr w:rsidR="00154D0F" w:rsidRPr="00F26710" w14:paraId="2A17F0D8" w14:textId="77777777" w:rsidTr="00ED519B">
        <w:trPr>
          <w:trHeight w:val="283"/>
        </w:trPr>
        <w:tc>
          <w:tcPr>
            <w:tcW w:w="851" w:type="dxa"/>
          </w:tcPr>
          <w:p w14:paraId="7B6BD2FA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89C358" w14:textId="77777777" w:rsidR="00154D0F" w:rsidRPr="00F8192E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59390B">
              <w:rPr>
                <w:szCs w:val="24"/>
              </w:rPr>
              <w:t xml:space="preserve">НЭИКОН </w:t>
            </w:r>
            <w:hyperlink r:id="rId16" w:history="1">
              <w:r w:rsidRPr="0059390B">
                <w:rPr>
                  <w:rStyle w:val="af3"/>
                  <w:szCs w:val="24"/>
                  <w:lang w:val="en-US"/>
                </w:rPr>
                <w:t>http</w:t>
              </w:r>
              <w:r w:rsidRPr="0059390B">
                <w:rPr>
                  <w:rStyle w:val="af3"/>
                  <w:szCs w:val="24"/>
                </w:rPr>
                <w:t>://</w:t>
              </w:r>
              <w:r w:rsidRPr="0059390B">
                <w:rPr>
                  <w:rStyle w:val="af3"/>
                  <w:szCs w:val="24"/>
                  <w:lang w:val="en-US"/>
                </w:rPr>
                <w:t>www</w:t>
              </w:r>
              <w:r w:rsidRPr="0059390B">
                <w:rPr>
                  <w:rStyle w:val="af3"/>
                  <w:szCs w:val="24"/>
                </w:rPr>
                <w:t>.</w:t>
              </w:r>
              <w:proofErr w:type="spellStart"/>
              <w:r w:rsidRPr="0059390B">
                <w:rPr>
                  <w:rStyle w:val="af3"/>
                  <w:szCs w:val="24"/>
                  <w:lang w:val="en-US"/>
                </w:rPr>
                <w:t>neicon</w:t>
              </w:r>
              <w:proofErr w:type="spellEnd"/>
              <w:r w:rsidRPr="0059390B">
                <w:rPr>
                  <w:rStyle w:val="af3"/>
                  <w:szCs w:val="24"/>
                </w:rPr>
                <w:t>.</w:t>
              </w:r>
              <w:proofErr w:type="spellStart"/>
              <w:r w:rsidRPr="0059390B"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  <w:r w:rsidRPr="0059390B">
                <w:rPr>
                  <w:rStyle w:val="af3"/>
                  <w:szCs w:val="24"/>
                </w:rPr>
                <w:t>/</w:t>
              </w:r>
            </w:hyperlink>
          </w:p>
        </w:tc>
      </w:tr>
      <w:tr w:rsidR="00154D0F" w:rsidRPr="00F26710" w14:paraId="7EF4CCEC" w14:textId="77777777" w:rsidTr="00ED519B">
        <w:trPr>
          <w:trHeight w:val="283"/>
        </w:trPr>
        <w:tc>
          <w:tcPr>
            <w:tcW w:w="851" w:type="dxa"/>
          </w:tcPr>
          <w:p w14:paraId="737F5B44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DD46DF" w14:textId="77777777" w:rsidR="00154D0F" w:rsidRPr="00F41F7B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59390B">
              <w:rPr>
                <w:szCs w:val="24"/>
              </w:rPr>
              <w:t xml:space="preserve">ООО «Национальная электронная библиотека» (НЭБ) </w:t>
            </w:r>
            <w:hyperlink r:id="rId17" w:tgtFrame="_blank" w:history="1">
              <w:r w:rsidRPr="0059390B">
                <w:rPr>
                  <w:rStyle w:val="af3"/>
                  <w:bCs/>
                  <w:szCs w:val="24"/>
                  <w:shd w:val="clear" w:color="auto" w:fill="FFFFFF"/>
                </w:rPr>
                <w:t>http://нэб.рф/</w:t>
              </w:r>
            </w:hyperlink>
          </w:p>
        </w:tc>
      </w:tr>
      <w:tr w:rsidR="00154D0F" w:rsidRPr="00F26710" w14:paraId="08635A30" w14:textId="77777777" w:rsidTr="00ED519B">
        <w:trPr>
          <w:trHeight w:val="283"/>
        </w:trPr>
        <w:tc>
          <w:tcPr>
            <w:tcW w:w="851" w:type="dxa"/>
          </w:tcPr>
          <w:p w14:paraId="106679F1" w14:textId="77777777" w:rsidR="00154D0F" w:rsidRPr="00F26710" w:rsidRDefault="00154D0F" w:rsidP="00ED519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60BDEF" w14:textId="77777777" w:rsidR="00154D0F" w:rsidRPr="00F41F7B" w:rsidRDefault="00154D0F" w:rsidP="00ED519B">
            <w:pPr>
              <w:ind w:left="34"/>
              <w:rPr>
                <w:i/>
                <w:sz w:val="24"/>
                <w:szCs w:val="24"/>
              </w:rPr>
            </w:pPr>
            <w:r w:rsidRPr="0059390B">
              <w:rPr>
                <w:szCs w:val="24"/>
              </w:rPr>
              <w:t xml:space="preserve">Научная электронная библиотека </w:t>
            </w:r>
            <w:proofErr w:type="gramStart"/>
            <w:r w:rsidRPr="0059390B">
              <w:rPr>
                <w:szCs w:val="24"/>
              </w:rPr>
              <w:t>е</w:t>
            </w:r>
            <w:proofErr w:type="gramEnd"/>
            <w:r w:rsidRPr="0059390B">
              <w:rPr>
                <w:szCs w:val="24"/>
                <w:lang w:val="en-US"/>
              </w:rPr>
              <w:t>LIBRARY</w:t>
            </w:r>
            <w:r w:rsidRPr="0059390B">
              <w:rPr>
                <w:szCs w:val="24"/>
              </w:rPr>
              <w:t>.</w:t>
            </w:r>
            <w:r w:rsidRPr="0059390B">
              <w:rPr>
                <w:szCs w:val="24"/>
                <w:lang w:val="en-US"/>
              </w:rPr>
              <w:t>RU</w:t>
            </w:r>
            <w:r w:rsidRPr="0059390B">
              <w:rPr>
                <w:szCs w:val="24"/>
              </w:rPr>
              <w:t xml:space="preserve"> </w:t>
            </w:r>
            <w:hyperlink r:id="rId18" w:history="1">
              <w:r w:rsidRPr="0059390B">
                <w:rPr>
                  <w:rStyle w:val="af3"/>
                  <w:szCs w:val="24"/>
                </w:rPr>
                <w:t>http://</w:t>
              </w:r>
              <w:r w:rsidRPr="0059390B">
                <w:rPr>
                  <w:rStyle w:val="af3"/>
                  <w:szCs w:val="24"/>
                  <w:lang w:val="en-US"/>
                </w:rPr>
                <w:t>www</w:t>
              </w:r>
              <w:r w:rsidRPr="0059390B">
                <w:rPr>
                  <w:rStyle w:val="af3"/>
                  <w:szCs w:val="24"/>
                </w:rPr>
                <w:t>.</w:t>
              </w:r>
              <w:proofErr w:type="spellStart"/>
              <w:r w:rsidRPr="0059390B">
                <w:rPr>
                  <w:rStyle w:val="af3"/>
                  <w:szCs w:val="24"/>
                  <w:lang w:val="en-US"/>
                </w:rPr>
                <w:t>elibrary</w:t>
              </w:r>
              <w:proofErr w:type="spellEnd"/>
              <w:r w:rsidRPr="0059390B">
                <w:rPr>
                  <w:rStyle w:val="af3"/>
                  <w:szCs w:val="24"/>
                </w:rPr>
                <w:t>.</w:t>
              </w:r>
              <w:proofErr w:type="spellStart"/>
              <w:r w:rsidRPr="0059390B"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  <w:r w:rsidRPr="0059390B">
                <w:rPr>
                  <w:rStyle w:val="af3"/>
                  <w:szCs w:val="24"/>
                </w:rPr>
                <w:t>/</w:t>
              </w:r>
            </w:hyperlink>
          </w:p>
        </w:tc>
      </w:tr>
      <w:tr w:rsidR="00154D0F" w:rsidRPr="00F26710" w14:paraId="2587EF90" w14:textId="77777777" w:rsidTr="00ED519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687872D" w14:textId="77777777" w:rsidR="00154D0F" w:rsidRPr="00C244D8" w:rsidRDefault="00154D0F" w:rsidP="00ED519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859BBD6" w14:textId="77777777" w:rsidR="00154D0F" w:rsidRPr="00C244D8" w:rsidRDefault="00154D0F" w:rsidP="00ED519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54D0F" w:rsidRPr="00CA7A78" w14:paraId="63260B2C" w14:textId="77777777" w:rsidTr="00ED519B">
        <w:trPr>
          <w:trHeight w:val="283"/>
        </w:trPr>
        <w:tc>
          <w:tcPr>
            <w:tcW w:w="851" w:type="dxa"/>
          </w:tcPr>
          <w:p w14:paraId="6AFE33AA" w14:textId="77777777" w:rsidR="00154D0F" w:rsidRPr="00F26710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10DE1F" w14:textId="77777777" w:rsidR="00154D0F" w:rsidRPr="004C06B2" w:rsidRDefault="00154D0F" w:rsidP="00ED519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9390B">
              <w:rPr>
                <w:rFonts w:eastAsia="Calibri"/>
                <w:szCs w:val="24"/>
                <w:lang w:val="en-US"/>
              </w:rPr>
              <w:t xml:space="preserve">Web of Science </w:t>
            </w:r>
            <w:hyperlink r:id="rId19" w:tgtFrame="_blank" w:history="1">
              <w:r w:rsidRPr="0059390B">
                <w:rPr>
                  <w:rFonts w:eastAsia="Calibri"/>
                  <w:bCs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  <w:r w:rsidRPr="004C06B2">
              <w:rPr>
                <w:rFonts w:eastAsia="Calibri"/>
                <w:bCs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154D0F" w:rsidRPr="00CA7A78" w14:paraId="6A31DEF3" w14:textId="77777777" w:rsidTr="00ED519B">
        <w:trPr>
          <w:trHeight w:val="283"/>
        </w:trPr>
        <w:tc>
          <w:tcPr>
            <w:tcW w:w="851" w:type="dxa"/>
          </w:tcPr>
          <w:p w14:paraId="458794DD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66C21D" w14:textId="77777777" w:rsidR="00154D0F" w:rsidRPr="004C06B2" w:rsidRDefault="00154D0F" w:rsidP="00ED519B">
            <w:pPr>
              <w:ind w:left="-96"/>
              <w:jc w:val="both"/>
              <w:rPr>
                <w:rFonts w:eastAsia="Calibri"/>
                <w:szCs w:val="24"/>
                <w:lang w:val="en-US"/>
              </w:rPr>
            </w:pPr>
            <w:r w:rsidRPr="004C06B2">
              <w:rPr>
                <w:rFonts w:eastAsia="Calibri"/>
                <w:szCs w:val="24"/>
                <w:lang w:val="en-US"/>
              </w:rPr>
              <w:t xml:space="preserve">  </w:t>
            </w:r>
            <w:r w:rsidRPr="0059390B">
              <w:rPr>
                <w:rFonts w:eastAsia="Calibri"/>
                <w:szCs w:val="24"/>
                <w:lang w:val="en-US"/>
              </w:rPr>
              <w:t xml:space="preserve">Scopus </w:t>
            </w:r>
            <w:hyperlink r:id="rId20" w:history="1">
              <w:r w:rsidRPr="0059390B">
                <w:rPr>
                  <w:rFonts w:eastAsia="Calibri"/>
                  <w:szCs w:val="24"/>
                  <w:lang w:val="en-US"/>
                </w:rPr>
                <w:t>http://www</w:t>
              </w:r>
            </w:hyperlink>
            <w:r>
              <w:rPr>
                <w:rFonts w:eastAsia="Calibri"/>
                <w:szCs w:val="24"/>
                <w:lang w:val="en-US"/>
              </w:rPr>
              <w:t>. Scopus.com/</w:t>
            </w:r>
          </w:p>
        </w:tc>
      </w:tr>
      <w:tr w:rsidR="00154D0F" w:rsidRPr="00CA7A78" w14:paraId="05548726" w14:textId="77777777" w:rsidTr="00ED519B">
        <w:trPr>
          <w:trHeight w:val="283"/>
        </w:trPr>
        <w:tc>
          <w:tcPr>
            <w:tcW w:w="851" w:type="dxa"/>
          </w:tcPr>
          <w:p w14:paraId="1642F941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260F873" w14:textId="77777777" w:rsidR="00154D0F" w:rsidRPr="0059390B" w:rsidRDefault="00154D0F" w:rsidP="00ED519B">
            <w:pPr>
              <w:ind w:left="-96"/>
              <w:jc w:val="both"/>
              <w:rPr>
                <w:rFonts w:eastAsia="Calibri"/>
                <w:bCs/>
                <w:szCs w:val="24"/>
                <w:shd w:val="clear" w:color="auto" w:fill="FFFFFF"/>
                <w:lang w:val="en-US"/>
              </w:rPr>
            </w:pPr>
            <w:r w:rsidRPr="0059390B">
              <w:rPr>
                <w:rFonts w:eastAsia="Calibri"/>
                <w:bCs/>
                <w:szCs w:val="24"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 w14:paraId="7D281257" w14:textId="77777777" w:rsidR="00154D0F" w:rsidRPr="00A44533" w:rsidRDefault="00B77428" w:rsidP="00ED519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21" w:tgtFrame="_blank" w:history="1">
              <w:r w:rsidR="00154D0F" w:rsidRPr="0059390B">
                <w:rPr>
                  <w:rFonts w:eastAsia="Calibri"/>
                  <w:bCs/>
                  <w:szCs w:val="24"/>
                  <w:lang w:val="en-US"/>
                </w:rPr>
                <w:t>https://www.sciencedirect.com/</w:t>
              </w:r>
            </w:hyperlink>
          </w:p>
        </w:tc>
      </w:tr>
      <w:tr w:rsidR="00154D0F" w:rsidRPr="00CA7A78" w14:paraId="5E89E460" w14:textId="77777777" w:rsidTr="00ED519B">
        <w:trPr>
          <w:trHeight w:val="283"/>
        </w:trPr>
        <w:tc>
          <w:tcPr>
            <w:tcW w:w="851" w:type="dxa"/>
          </w:tcPr>
          <w:p w14:paraId="16D173BB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C5185E0" w14:textId="77777777" w:rsidR="00154D0F" w:rsidRPr="0059390B" w:rsidRDefault="00154D0F" w:rsidP="00ED519B">
            <w:pPr>
              <w:ind w:left="-96"/>
              <w:jc w:val="both"/>
              <w:rPr>
                <w:rFonts w:eastAsia="Calibri"/>
                <w:bCs/>
                <w:szCs w:val="24"/>
                <w:shd w:val="clear" w:color="auto" w:fill="FFFFFF"/>
                <w:lang w:val="en-US"/>
              </w:rPr>
            </w:pPr>
            <w:r w:rsidRPr="0059390B">
              <w:rPr>
                <w:rFonts w:eastAsia="Calibri"/>
                <w:bCs/>
                <w:iCs/>
                <w:szCs w:val="24"/>
                <w:shd w:val="clear" w:color="auto" w:fill="FFFFFF"/>
                <w:lang w:val="en-US"/>
              </w:rPr>
              <w:t xml:space="preserve">Annual Reviews Science Collection  </w:t>
            </w:r>
            <w:hyperlink r:id="rId22" w:history="1">
              <w:r w:rsidRPr="0059390B">
                <w:rPr>
                  <w:rFonts w:eastAsia="Calibri"/>
                  <w:bCs/>
                  <w:iCs/>
                  <w:szCs w:val="24"/>
                  <w:shd w:val="clear" w:color="auto" w:fill="FFFFFF"/>
                  <w:lang w:val="en-US"/>
                </w:rPr>
                <w:t>https://www.annualreviews.org/</w:t>
              </w:r>
            </w:hyperlink>
          </w:p>
        </w:tc>
      </w:tr>
      <w:tr w:rsidR="00154D0F" w:rsidRPr="004C06B2" w14:paraId="554C373F" w14:textId="77777777" w:rsidTr="00ED519B">
        <w:trPr>
          <w:trHeight w:val="283"/>
        </w:trPr>
        <w:tc>
          <w:tcPr>
            <w:tcW w:w="851" w:type="dxa"/>
          </w:tcPr>
          <w:p w14:paraId="6B0B1668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3678453" w14:textId="77777777" w:rsidR="00154D0F" w:rsidRPr="004C06B2" w:rsidRDefault="00154D0F" w:rsidP="00ED519B">
            <w:pPr>
              <w:ind w:left="-96"/>
              <w:jc w:val="both"/>
              <w:rPr>
                <w:rFonts w:eastAsia="Calibri"/>
                <w:bCs/>
                <w:iCs/>
                <w:szCs w:val="24"/>
                <w:shd w:val="clear" w:color="auto" w:fill="FFFFFF"/>
              </w:rPr>
            </w:pPr>
            <w:r w:rsidRPr="00A44533">
              <w:rPr>
                <w:rFonts w:eastAsia="Calibri"/>
                <w:bCs/>
                <w:iCs/>
                <w:szCs w:val="24"/>
                <w:shd w:val="clear" w:color="auto" w:fill="FFFFFF"/>
                <w:lang w:val="en-US"/>
              </w:rPr>
              <w:t xml:space="preserve"> </w:t>
            </w:r>
            <w:r w:rsidRPr="0059390B">
              <w:rPr>
                <w:rFonts w:eastAsia="Calibri"/>
                <w:bCs/>
                <w:iCs/>
                <w:szCs w:val="24"/>
                <w:shd w:val="clear" w:color="auto" w:fill="FFFFFF"/>
              </w:rPr>
              <w:t>Патентная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</w:rPr>
              <w:t xml:space="preserve"> </w:t>
            </w:r>
            <w:r w:rsidRPr="0059390B">
              <w:rPr>
                <w:rFonts w:eastAsia="Calibri"/>
                <w:bCs/>
                <w:iCs/>
                <w:szCs w:val="24"/>
                <w:shd w:val="clear" w:color="auto" w:fill="FFFFFF"/>
              </w:rPr>
              <w:t>база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</w:rPr>
              <w:t xml:space="preserve"> </w:t>
            </w:r>
            <w:r w:rsidRPr="0059390B">
              <w:rPr>
                <w:rFonts w:eastAsia="Calibri"/>
                <w:bCs/>
                <w:iCs/>
                <w:szCs w:val="24"/>
                <w:shd w:val="clear" w:color="auto" w:fill="FFFFFF"/>
              </w:rPr>
              <w:t>компании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  <w:lang w:val="en-US"/>
              </w:rPr>
              <w:t> QUESTEL 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</w:rPr>
              <w:t>–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  <w:lang w:val="en-US"/>
              </w:rPr>
              <w:t> ORBIT</w:t>
            </w:r>
            <w:r w:rsidRPr="004C06B2">
              <w:rPr>
                <w:rFonts w:eastAsia="Calibri"/>
                <w:bCs/>
                <w:iCs/>
                <w:szCs w:val="24"/>
                <w:shd w:val="clear" w:color="auto" w:fill="FFFFFF"/>
              </w:rPr>
              <w:t xml:space="preserve"> </w:t>
            </w:r>
            <w:r w:rsidRPr="004C06B2"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  <w:hyperlink r:id="rId23" w:anchor="PatentEasySearch Page" w:history="1"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https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</w:rPr>
                <w:t>://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www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</w:rPr>
                <w:t>37.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orbit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</w:rPr>
                <w:t>.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com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</w:rPr>
                <w:t>/#</w:t>
              </w:r>
              <w:proofErr w:type="spellStart"/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PatentEasySearch</w:t>
              </w:r>
              <w:proofErr w:type="spellEnd"/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</w:rPr>
                <w:t xml:space="preserve"> </w:t>
              </w:r>
              <w:r w:rsidRPr="007E01A3">
                <w:rPr>
                  <w:rStyle w:val="af3"/>
                  <w:rFonts w:eastAsia="Calibri"/>
                  <w:szCs w:val="24"/>
                  <w:shd w:val="clear" w:color="auto" w:fill="FFFFFF"/>
                  <w:lang w:val="en-US"/>
                </w:rPr>
                <w:t>Page</w:t>
              </w:r>
            </w:hyperlink>
          </w:p>
        </w:tc>
      </w:tr>
      <w:tr w:rsidR="00154D0F" w:rsidRPr="00CA7A78" w14:paraId="2AB865DB" w14:textId="77777777" w:rsidTr="00ED519B">
        <w:trPr>
          <w:trHeight w:val="283"/>
        </w:trPr>
        <w:tc>
          <w:tcPr>
            <w:tcW w:w="851" w:type="dxa"/>
          </w:tcPr>
          <w:p w14:paraId="67F05695" w14:textId="77777777" w:rsidR="00154D0F" w:rsidRPr="00A44533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368526" w14:textId="77777777" w:rsidR="00154D0F" w:rsidRPr="0059390B" w:rsidRDefault="00154D0F" w:rsidP="00ED519B">
            <w:pPr>
              <w:ind w:left="-96" w:firstLine="96"/>
              <w:jc w:val="both"/>
              <w:rPr>
                <w:szCs w:val="24"/>
                <w:lang w:val="en-US"/>
              </w:rPr>
            </w:pPr>
            <w:r w:rsidRPr="0059390B">
              <w:rPr>
                <w:bCs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Pr="0059390B">
              <w:rPr>
                <w:bCs/>
                <w:szCs w:val="24"/>
                <w:shd w:val="clear" w:color="auto" w:fill="FFFFFF"/>
                <w:lang w:val="en-US"/>
              </w:rPr>
              <w:t>SpringerNature</w:t>
            </w:r>
            <w:proofErr w:type="spellEnd"/>
            <w:r w:rsidRPr="0059390B">
              <w:rPr>
                <w:bCs/>
                <w:szCs w:val="24"/>
                <w:shd w:val="clear" w:color="auto" w:fill="FFFFFF"/>
                <w:lang w:val="en-US"/>
              </w:rPr>
              <w:t>»</w:t>
            </w:r>
            <w:r w:rsidRPr="0059390B">
              <w:rPr>
                <w:szCs w:val="24"/>
                <w:lang w:val="en-US"/>
              </w:rPr>
              <w:t xml:space="preserve"> </w:t>
            </w:r>
          </w:p>
          <w:p w14:paraId="689EAF4F" w14:textId="77777777" w:rsidR="00154D0F" w:rsidRPr="004C06B2" w:rsidRDefault="00B77428" w:rsidP="00ED519B">
            <w:pPr>
              <w:ind w:left="-96"/>
              <w:jc w:val="both"/>
              <w:rPr>
                <w:rFonts w:eastAsia="Calibri"/>
                <w:bCs/>
                <w:iCs/>
                <w:szCs w:val="24"/>
                <w:shd w:val="clear" w:color="auto" w:fill="FFFFFF"/>
                <w:lang w:val="en-US"/>
              </w:rPr>
            </w:pPr>
            <w:hyperlink r:id="rId24" w:history="1">
              <w:r w:rsidR="00154D0F"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http://www.springernature.com/gp/librarians</w:t>
              </w:r>
            </w:hyperlink>
          </w:p>
        </w:tc>
      </w:tr>
      <w:tr w:rsidR="00154D0F" w:rsidRPr="00CA7A78" w14:paraId="29CFDA3D" w14:textId="77777777" w:rsidTr="00ED519B">
        <w:trPr>
          <w:trHeight w:val="283"/>
        </w:trPr>
        <w:tc>
          <w:tcPr>
            <w:tcW w:w="851" w:type="dxa"/>
          </w:tcPr>
          <w:p w14:paraId="7F285B92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A4DE826" w14:textId="77777777" w:rsidR="00154D0F" w:rsidRPr="0059390B" w:rsidRDefault="00154D0F" w:rsidP="00ED519B">
            <w:pPr>
              <w:ind w:left="-96" w:firstLine="96"/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  <w:r w:rsidRPr="0059390B">
              <w:rPr>
                <w:bCs/>
                <w:szCs w:val="24"/>
                <w:shd w:val="clear" w:color="auto" w:fill="FFFFFF"/>
              </w:rPr>
              <w:t>Платформа</w:t>
            </w:r>
            <w:r w:rsidRPr="0059390B">
              <w:rPr>
                <w:bCs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59390B">
              <w:rPr>
                <w:rStyle w:val="apple-converted-space"/>
                <w:shd w:val="clear" w:color="auto" w:fill="FFFFFF"/>
                <w:lang w:val="en-US"/>
              </w:rPr>
              <w:t> </w:t>
            </w:r>
            <w:hyperlink r:id="rId25" w:tgtFrame="_blank" w:history="1">
              <w:r w:rsidRPr="0059390B">
                <w:rPr>
                  <w:rStyle w:val="af3"/>
                  <w:bCs/>
                  <w:szCs w:val="24"/>
                  <w:lang w:val="en-US"/>
                </w:rPr>
                <w:t>https://rd.springer.com/</w:t>
              </w:r>
            </w:hyperlink>
          </w:p>
        </w:tc>
      </w:tr>
      <w:tr w:rsidR="00154D0F" w:rsidRPr="004C06B2" w14:paraId="53CFD7AA" w14:textId="77777777" w:rsidTr="00ED519B">
        <w:trPr>
          <w:trHeight w:val="283"/>
        </w:trPr>
        <w:tc>
          <w:tcPr>
            <w:tcW w:w="851" w:type="dxa"/>
          </w:tcPr>
          <w:p w14:paraId="25F4273C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291F0CE" w14:textId="77777777" w:rsidR="00154D0F" w:rsidRPr="0059390B" w:rsidRDefault="00154D0F" w:rsidP="00ED519B">
            <w:pPr>
              <w:ind w:left="-96" w:firstLine="96"/>
              <w:jc w:val="both"/>
              <w:rPr>
                <w:bCs/>
                <w:szCs w:val="24"/>
                <w:shd w:val="clear" w:color="auto" w:fill="FFFFFF"/>
              </w:rPr>
            </w:pPr>
            <w:proofErr w:type="spellStart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>Платформа</w:t>
            </w:r>
            <w:proofErr w:type="spellEnd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26" w:history="1"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</w:tc>
      </w:tr>
      <w:tr w:rsidR="00154D0F" w:rsidRPr="00CA7A78" w14:paraId="5CEFD0F3" w14:textId="77777777" w:rsidTr="00ED519B">
        <w:trPr>
          <w:trHeight w:val="283"/>
        </w:trPr>
        <w:tc>
          <w:tcPr>
            <w:tcW w:w="851" w:type="dxa"/>
          </w:tcPr>
          <w:p w14:paraId="679183E0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47D1086" w14:textId="77777777" w:rsidR="00154D0F" w:rsidRPr="004C06B2" w:rsidRDefault="00154D0F" w:rsidP="00ED519B">
            <w:pPr>
              <w:ind w:left="-96" w:firstLine="96"/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  <w:r w:rsidRPr="0059390B">
              <w:rPr>
                <w:bCs/>
                <w:iCs/>
                <w:szCs w:val="24"/>
                <w:shd w:val="clear" w:color="auto" w:fill="FFFFFF"/>
              </w:rPr>
              <w:t>База</w:t>
            </w:r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 xml:space="preserve"> </w:t>
            </w:r>
            <w:r w:rsidRPr="0059390B">
              <w:rPr>
                <w:bCs/>
                <w:iCs/>
                <w:szCs w:val="24"/>
                <w:shd w:val="clear" w:color="auto" w:fill="FFFFFF"/>
              </w:rPr>
              <w:t>данных</w:t>
            </w:r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27" w:history="1"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</w:tc>
      </w:tr>
      <w:tr w:rsidR="00154D0F" w:rsidRPr="00CA7A78" w14:paraId="62A7EE27" w14:textId="77777777" w:rsidTr="00ED519B">
        <w:trPr>
          <w:trHeight w:val="283"/>
        </w:trPr>
        <w:tc>
          <w:tcPr>
            <w:tcW w:w="851" w:type="dxa"/>
          </w:tcPr>
          <w:p w14:paraId="772FE62C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39E1568" w14:textId="77777777" w:rsidR="00154D0F" w:rsidRPr="004C06B2" w:rsidRDefault="00154D0F" w:rsidP="00ED519B">
            <w:pPr>
              <w:ind w:left="-96" w:firstLine="96"/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  <w:proofErr w:type="spellStart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>База</w:t>
            </w:r>
            <w:proofErr w:type="spellEnd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>данных</w:t>
            </w:r>
            <w:proofErr w:type="spellEnd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28" w:history="1"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</w:tc>
      </w:tr>
      <w:tr w:rsidR="00154D0F" w:rsidRPr="004C06B2" w14:paraId="4A5EA96F" w14:textId="77777777" w:rsidTr="00ED519B">
        <w:trPr>
          <w:trHeight w:val="283"/>
        </w:trPr>
        <w:tc>
          <w:tcPr>
            <w:tcW w:w="851" w:type="dxa"/>
          </w:tcPr>
          <w:p w14:paraId="5F6830EC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B29B702" w14:textId="77777777" w:rsidR="00154D0F" w:rsidRPr="004C06B2" w:rsidRDefault="00154D0F" w:rsidP="00ED519B">
            <w:pPr>
              <w:ind w:left="-96" w:firstLine="96"/>
              <w:jc w:val="both"/>
              <w:rPr>
                <w:bCs/>
                <w:iCs/>
                <w:szCs w:val="24"/>
                <w:shd w:val="clear" w:color="auto" w:fill="FFFFFF"/>
              </w:rPr>
            </w:pPr>
            <w:r w:rsidRPr="0059390B">
              <w:rPr>
                <w:bCs/>
                <w:iCs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59390B">
              <w:rPr>
                <w:bCs/>
                <w:iCs/>
                <w:szCs w:val="24"/>
                <w:shd w:val="clear" w:color="auto" w:fill="FFFFFF"/>
                <w:lang w:val="en-US"/>
              </w:rPr>
              <w:t>zbMath</w:t>
            </w:r>
            <w:proofErr w:type="spellEnd"/>
            <w:r w:rsidRPr="0059390B">
              <w:rPr>
                <w:bCs/>
                <w:iCs/>
                <w:szCs w:val="24"/>
                <w:shd w:val="clear" w:color="auto" w:fill="FFFFFF"/>
              </w:rPr>
              <w:t xml:space="preserve">: </w:t>
            </w:r>
            <w:hyperlink r:id="rId29" w:history="1"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https</w:t>
              </w:r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</w:rPr>
                <w:t>://</w:t>
              </w:r>
              <w:proofErr w:type="spellStart"/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zbmath</w:t>
              </w:r>
              <w:proofErr w:type="spellEnd"/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</w:rPr>
                <w:t>.</w:t>
              </w:r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  <w:lang w:val="en-US"/>
                </w:rPr>
                <w:t>org</w:t>
              </w:r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</w:rPr>
                <w:t>/</w:t>
              </w:r>
            </w:hyperlink>
          </w:p>
        </w:tc>
      </w:tr>
      <w:tr w:rsidR="00154D0F" w:rsidRPr="004C06B2" w14:paraId="090F90BA" w14:textId="77777777" w:rsidTr="00ED519B">
        <w:trPr>
          <w:trHeight w:val="283"/>
        </w:trPr>
        <w:tc>
          <w:tcPr>
            <w:tcW w:w="851" w:type="dxa"/>
          </w:tcPr>
          <w:p w14:paraId="2C96DBC5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79E33E" w14:textId="77777777" w:rsidR="00154D0F" w:rsidRPr="004C06B2" w:rsidRDefault="00154D0F" w:rsidP="00ED519B">
            <w:pPr>
              <w:ind w:left="-96" w:firstLine="96"/>
              <w:jc w:val="both"/>
              <w:rPr>
                <w:bCs/>
                <w:iCs/>
                <w:szCs w:val="24"/>
                <w:shd w:val="clear" w:color="auto" w:fill="FFFFFF"/>
              </w:rPr>
            </w:pPr>
            <w:r w:rsidRPr="0059390B">
              <w:rPr>
                <w:bCs/>
                <w:iCs/>
                <w:szCs w:val="24"/>
                <w:shd w:val="clear" w:color="auto" w:fill="FFFFFF"/>
              </w:rPr>
              <w:t xml:space="preserve">База данных </w:t>
            </w:r>
            <w:proofErr w:type="spellStart"/>
            <w:r w:rsidRPr="0059390B">
              <w:rPr>
                <w:bCs/>
                <w:iCs/>
                <w:szCs w:val="24"/>
                <w:shd w:val="clear" w:color="auto" w:fill="FFFFFF"/>
              </w:rPr>
              <w:t>Nano</w:t>
            </w:r>
            <w:proofErr w:type="spellEnd"/>
            <w:r w:rsidRPr="0059390B">
              <w:rPr>
                <w:bCs/>
                <w:iCs/>
                <w:szCs w:val="24"/>
                <w:shd w:val="clear" w:color="auto" w:fill="FFFFFF"/>
              </w:rPr>
              <w:t xml:space="preserve">: </w:t>
            </w:r>
            <w:hyperlink r:id="rId30" w:history="1">
              <w:r w:rsidRPr="0059390B">
                <w:rPr>
                  <w:rStyle w:val="af3"/>
                  <w:bCs/>
                  <w:iCs/>
                  <w:szCs w:val="24"/>
                  <w:shd w:val="clear" w:color="auto" w:fill="FFFFFF"/>
                </w:rPr>
                <w:t>http://nano.nature.com/</w:t>
              </w:r>
            </w:hyperlink>
          </w:p>
        </w:tc>
      </w:tr>
      <w:tr w:rsidR="00154D0F" w:rsidRPr="004C06B2" w14:paraId="4A2E6FA0" w14:textId="77777777" w:rsidTr="00ED519B">
        <w:trPr>
          <w:trHeight w:val="283"/>
        </w:trPr>
        <w:tc>
          <w:tcPr>
            <w:tcW w:w="851" w:type="dxa"/>
          </w:tcPr>
          <w:p w14:paraId="352FE2D2" w14:textId="77777777" w:rsidR="00154D0F" w:rsidRPr="004C06B2" w:rsidRDefault="00154D0F" w:rsidP="002157FA">
            <w:pPr>
              <w:pStyle w:val="af0"/>
              <w:numPr>
                <w:ilvl w:val="0"/>
                <w:numId w:val="2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1D756C" w14:textId="77777777" w:rsidR="00154D0F" w:rsidRPr="004C06B2" w:rsidRDefault="00154D0F" w:rsidP="00ED519B">
            <w:pPr>
              <w:ind w:left="-96" w:firstLine="96"/>
              <w:jc w:val="both"/>
              <w:rPr>
                <w:bCs/>
                <w:iCs/>
                <w:szCs w:val="24"/>
                <w:shd w:val="clear" w:color="auto" w:fill="FFFFFF"/>
              </w:rPr>
            </w:pPr>
            <w:r w:rsidRPr="0059390B">
              <w:rPr>
                <w:bCs/>
                <w:szCs w:val="24"/>
                <w:shd w:val="clear" w:color="auto" w:fill="FFFFFF"/>
              </w:rPr>
              <w:t xml:space="preserve">«Polpred.com Обзор СМИ» </w:t>
            </w:r>
            <w:hyperlink r:id="rId31" w:history="1">
              <w:r w:rsidRPr="0059390B">
                <w:rPr>
                  <w:rStyle w:val="af3"/>
                  <w:bCs/>
                  <w:szCs w:val="24"/>
                  <w:shd w:val="clear" w:color="auto" w:fill="FFFFFF"/>
                </w:rPr>
                <w:t>http://www.polpred.com</w:t>
              </w:r>
            </w:hyperlink>
          </w:p>
        </w:tc>
      </w:tr>
    </w:tbl>
    <w:p w14:paraId="7447CA0F" w14:textId="79E01E82" w:rsidR="00661550" w:rsidRPr="00661550" w:rsidRDefault="00661550" w:rsidP="002157FA">
      <w:pPr>
        <w:numPr>
          <w:ilvl w:val="3"/>
          <w:numId w:val="25"/>
        </w:numPr>
        <w:spacing w:before="120" w:after="120"/>
        <w:contextualSpacing/>
        <w:jc w:val="both"/>
      </w:pPr>
    </w:p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7777777" w:rsidR="00661550" w:rsidRPr="00154D0F" w:rsidRDefault="00661550" w:rsidP="002157FA">
      <w:pPr>
        <w:numPr>
          <w:ilvl w:val="3"/>
          <w:numId w:val="25"/>
        </w:numPr>
        <w:spacing w:before="120" w:after="120"/>
        <w:contextualSpacing/>
        <w:jc w:val="both"/>
      </w:pPr>
      <w:r w:rsidRPr="00154D0F"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154D0F">
        <w:t>ВО</w:t>
      </w:r>
      <w:proofErr w:type="gramEnd"/>
      <w:r w:rsidRPr="00154D0F">
        <w:t>.</w:t>
      </w:r>
    </w:p>
    <w:p w14:paraId="078AB9BB" w14:textId="77777777" w:rsidR="004E79ED" w:rsidRDefault="004E79ED" w:rsidP="005A2EE6"/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071"/>
        <w:gridCol w:w="2926"/>
      </w:tblGrid>
      <w:tr w:rsidR="00154D0F" w:rsidRPr="00F26710" w14:paraId="0E3CD1CB" w14:textId="77777777" w:rsidTr="00ED519B">
        <w:tc>
          <w:tcPr>
            <w:tcW w:w="817" w:type="dxa"/>
            <w:shd w:val="clear" w:color="auto" w:fill="DBE5F1" w:themeFill="accent1" w:themeFillTint="33"/>
            <w:vAlign w:val="center"/>
          </w:tcPr>
          <w:p w14:paraId="61E10C4E" w14:textId="77777777" w:rsidR="00154D0F" w:rsidRPr="005A5536" w:rsidRDefault="00154D0F" w:rsidP="00ED519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1A1F0BE" w14:textId="77777777" w:rsidR="00154D0F" w:rsidRPr="005A5536" w:rsidRDefault="00154D0F" w:rsidP="00ED519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C9D6BCA" w14:textId="77777777" w:rsidR="00154D0F" w:rsidRPr="005713AB" w:rsidRDefault="00154D0F" w:rsidP="00ED519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154D0F" w:rsidRPr="00F26710" w14:paraId="2B75E86C" w14:textId="77777777" w:rsidTr="00ED519B">
        <w:tc>
          <w:tcPr>
            <w:tcW w:w="817" w:type="dxa"/>
            <w:shd w:val="clear" w:color="auto" w:fill="auto"/>
          </w:tcPr>
          <w:p w14:paraId="4E490F12" w14:textId="77777777" w:rsidR="00154D0F" w:rsidRPr="005713AB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D3F376" w14:textId="77777777" w:rsidR="00154D0F" w:rsidRPr="00BE7ACA" w:rsidRDefault="00154D0F" w:rsidP="00ED519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 w:rsidRPr="00EB6B60">
              <w:rPr>
                <w:lang w:val="en-US"/>
              </w:rPr>
              <w:t>MicrosoftWindows</w:t>
            </w:r>
            <w:proofErr w:type="spellEnd"/>
            <w:r w:rsidRPr="00EB6B60">
              <w:t xml:space="preserve"> 10 </w:t>
            </w:r>
            <w:proofErr w:type="spellStart"/>
            <w:r w:rsidRPr="00EB6B60">
              <w:rPr>
                <w:lang w:val="en-US"/>
              </w:rPr>
              <w:t>HOMERussianOLPNLAcademicEditionLegalizationGetGenuine</w:t>
            </w:r>
            <w:proofErr w:type="spellEnd"/>
            <w:r w:rsidRPr="00EB6B60">
              <w:t xml:space="preserve">, 60 лицензий, артикул </w:t>
            </w:r>
            <w:r w:rsidRPr="00EB6B60">
              <w:rPr>
                <w:lang w:val="en-US"/>
              </w:rPr>
              <w:t>KW</w:t>
            </w:r>
            <w:r w:rsidRPr="00EB6B60">
              <w:t xml:space="preserve">9-00322, Договор с ЗАО «Софт </w:t>
            </w:r>
            <w:proofErr w:type="spellStart"/>
            <w:r w:rsidRPr="00EB6B60">
              <w:t>Лайн</w:t>
            </w:r>
            <w:proofErr w:type="spellEnd"/>
            <w:r w:rsidRPr="00EB6B60">
              <w:t xml:space="preserve"> Трейд»</w:t>
            </w:r>
          </w:p>
        </w:tc>
        <w:tc>
          <w:tcPr>
            <w:tcW w:w="4252" w:type="dxa"/>
            <w:shd w:val="clear" w:color="auto" w:fill="auto"/>
          </w:tcPr>
          <w:p w14:paraId="552FF279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r w:rsidRPr="00EB6B60">
              <w:t>№510/2015 от 15.12.2015г</w:t>
            </w:r>
          </w:p>
        </w:tc>
      </w:tr>
      <w:tr w:rsidR="00154D0F" w:rsidRPr="00F26710" w14:paraId="3287702A" w14:textId="77777777" w:rsidTr="00ED519B">
        <w:tc>
          <w:tcPr>
            <w:tcW w:w="817" w:type="dxa"/>
            <w:shd w:val="clear" w:color="auto" w:fill="auto"/>
          </w:tcPr>
          <w:p w14:paraId="65623041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E21039" w14:textId="77777777" w:rsidR="00154D0F" w:rsidRPr="00D04409" w:rsidRDefault="00154D0F" w:rsidP="00ED519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EB6B60">
              <w:rPr>
                <w:lang w:val="en-US"/>
              </w:rPr>
              <w:t xml:space="preserve">Microsoft Visual Studio Team Foundation Server CAL  Russian SA OLP NL Academic Edition, 6 </w:t>
            </w:r>
            <w:r w:rsidRPr="00EB6B60">
              <w:t>лицензий</w:t>
            </w:r>
            <w:r w:rsidRPr="00EB6B60">
              <w:rPr>
                <w:lang w:val="en-US"/>
              </w:rPr>
              <w:t xml:space="preserve">, </w:t>
            </w:r>
            <w:r w:rsidRPr="00EB6B60">
              <w:t>артикул</w:t>
            </w:r>
            <w:r w:rsidRPr="00EB6B60">
              <w:rPr>
                <w:lang w:val="en-US"/>
              </w:rPr>
              <w:t xml:space="preserve"> 126-01547, </w:t>
            </w:r>
            <w:proofErr w:type="spellStart"/>
            <w:r w:rsidRPr="00EB6B60">
              <w:t>ДоговорсЗАО</w:t>
            </w:r>
            <w:proofErr w:type="spellEnd"/>
            <w:r w:rsidRPr="00EB6B60">
              <w:rPr>
                <w:lang w:val="en-US"/>
              </w:rPr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EB6B60">
              <w:rPr>
                <w:lang w:val="en-US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14:paraId="35950FAF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</w:t>
            </w:r>
            <w:r w:rsidRPr="00EB6B60">
              <w:rPr>
                <w:lang w:val="en-US"/>
              </w:rPr>
              <w:t xml:space="preserve">№510/2015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F26710" w14:paraId="1E3802E6" w14:textId="77777777" w:rsidTr="00ED519B">
        <w:tc>
          <w:tcPr>
            <w:tcW w:w="817" w:type="dxa"/>
            <w:shd w:val="clear" w:color="auto" w:fill="auto"/>
          </w:tcPr>
          <w:p w14:paraId="10E6BF98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6DE" w14:textId="77777777" w:rsidR="00154D0F" w:rsidRPr="00D04409" w:rsidRDefault="00154D0F" w:rsidP="00ED519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B6B60">
              <w:rPr>
                <w:lang w:val="en-US"/>
              </w:rPr>
              <w:t xml:space="preserve">Microsoft Visual Studio Professional w/MSDN ALNG </w:t>
            </w:r>
            <w:proofErr w:type="spellStart"/>
            <w:r w:rsidRPr="00EB6B60">
              <w:rPr>
                <w:lang w:val="en-US"/>
              </w:rPr>
              <w:t>LisSAPk</w:t>
            </w:r>
            <w:proofErr w:type="spellEnd"/>
            <w:r w:rsidRPr="00EB6B60">
              <w:rPr>
                <w:lang w:val="en-US"/>
              </w:rPr>
              <w:t xml:space="preserve"> OLP NL Academic Edition Q1fd, 1 </w:t>
            </w:r>
            <w:r w:rsidRPr="00EB6B60">
              <w:t>лицензия</w:t>
            </w:r>
            <w:r w:rsidRPr="00EB6B60">
              <w:rPr>
                <w:lang w:val="en-US"/>
              </w:rPr>
              <w:t xml:space="preserve">, </w:t>
            </w:r>
            <w:r w:rsidRPr="00EB6B60">
              <w:t>артикул</w:t>
            </w:r>
            <w:r w:rsidRPr="00EB6B60">
              <w:rPr>
                <w:lang w:val="en-US"/>
              </w:rPr>
              <w:t xml:space="preserve"> 77D-00085, </w:t>
            </w:r>
            <w:r w:rsidRPr="00EB6B60">
              <w:t>Контракт</w:t>
            </w:r>
            <w:r w:rsidRPr="00EB6B60">
              <w:rPr>
                <w:lang w:val="en-US"/>
              </w:rPr>
              <w:t xml:space="preserve"> </w:t>
            </w:r>
            <w:r w:rsidRPr="00EB6B60">
              <w:t>бюджетного</w:t>
            </w:r>
            <w:r w:rsidRPr="00EB6B60">
              <w:rPr>
                <w:lang w:val="en-US"/>
              </w:rPr>
              <w:t xml:space="preserve"> </w:t>
            </w:r>
            <w:r w:rsidRPr="00EB6B60">
              <w:t>учреждения</w:t>
            </w:r>
            <w:r w:rsidRPr="00EB6B60">
              <w:rPr>
                <w:lang w:val="en-US"/>
              </w:rPr>
              <w:t xml:space="preserve"> </w:t>
            </w:r>
            <w:r w:rsidRPr="00EB6B60">
              <w:t>с</w:t>
            </w:r>
            <w:r w:rsidRPr="00EB6B60">
              <w:rPr>
                <w:lang w:val="en-US"/>
              </w:rPr>
              <w:t xml:space="preserve"> </w:t>
            </w:r>
            <w:r w:rsidRPr="00EB6B60">
              <w:t>ЗАО</w:t>
            </w:r>
            <w:r w:rsidRPr="00EB6B60">
              <w:rPr>
                <w:lang w:val="en-US"/>
              </w:rPr>
              <w:t xml:space="preserve"> </w:t>
            </w:r>
            <w:r w:rsidRPr="00EB6B60">
              <w:rPr>
                <w:lang w:val="en-US"/>
              </w:rPr>
              <w:lastRenderedPageBreak/>
              <w:t>«</w:t>
            </w:r>
            <w:proofErr w:type="spellStart"/>
            <w:r w:rsidRPr="00EB6B60">
              <w:t>СофтЛайнТрейд</w:t>
            </w:r>
            <w:proofErr w:type="spellEnd"/>
            <w:r w:rsidRPr="00EB6B60">
              <w:rPr>
                <w:lang w:val="en-US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14:paraId="601B9BE1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контракт № </w:t>
            </w:r>
            <w:r w:rsidRPr="00EB6B60">
              <w:rPr>
                <w:lang w:val="en-US"/>
              </w:rPr>
              <w:t xml:space="preserve">№509/2015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434CFC" w14:paraId="5F8F8286" w14:textId="77777777" w:rsidTr="00ED519B">
        <w:tc>
          <w:tcPr>
            <w:tcW w:w="817" w:type="dxa"/>
            <w:shd w:val="clear" w:color="auto" w:fill="auto"/>
          </w:tcPr>
          <w:p w14:paraId="65D3E434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CE69701" w14:textId="77777777" w:rsidR="00154D0F" w:rsidRPr="00434CFC" w:rsidRDefault="00154D0F" w:rsidP="00ED519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EB6B60">
              <w:rPr>
                <w:lang w:val="en-US"/>
              </w:rPr>
              <w:t xml:space="preserve">Microsoft Windows Server Standard 2012R2 Russian OLP NL Academic Edition 2Proc, 4 </w:t>
            </w:r>
            <w:r w:rsidRPr="00EB6B60">
              <w:t>лицензии</w:t>
            </w:r>
            <w:r w:rsidRPr="00EB6B60">
              <w:rPr>
                <w:lang w:val="en-US"/>
              </w:rPr>
              <w:t xml:space="preserve">, </w:t>
            </w:r>
            <w:proofErr w:type="spellStart"/>
            <w:r w:rsidRPr="00EB6B60">
              <w:t>артикулЗ</w:t>
            </w:r>
            <w:proofErr w:type="spellEnd"/>
            <w:r w:rsidRPr="00EB6B60">
              <w:rPr>
                <w:lang w:val="en-US"/>
              </w:rPr>
              <w:t xml:space="preserve">73-06270, </w:t>
            </w:r>
            <w:r w:rsidRPr="00EB6B60">
              <w:t>Контракт</w:t>
            </w:r>
            <w:r w:rsidRPr="00EB6B60">
              <w:rPr>
                <w:lang w:val="en-US"/>
              </w:rPr>
              <w:t xml:space="preserve"> </w:t>
            </w:r>
            <w:r w:rsidRPr="00EB6B60">
              <w:t>бюджетного</w:t>
            </w:r>
            <w:r w:rsidRPr="00EB6B60">
              <w:rPr>
                <w:lang w:val="en-US"/>
              </w:rPr>
              <w:t xml:space="preserve"> </w:t>
            </w:r>
            <w:r w:rsidRPr="00EB6B60">
              <w:t>учреждения</w:t>
            </w:r>
            <w:r w:rsidRPr="00EB6B60">
              <w:rPr>
                <w:lang w:val="en-US"/>
              </w:rPr>
              <w:t xml:space="preserve"> </w:t>
            </w:r>
            <w:r w:rsidRPr="00EB6B60">
              <w:t>с</w:t>
            </w:r>
            <w:r w:rsidRPr="00EB6B60">
              <w:rPr>
                <w:lang w:val="en-US"/>
              </w:rPr>
              <w:t xml:space="preserve"> </w:t>
            </w:r>
            <w:r w:rsidRPr="00EB6B60">
              <w:t>ЗАО</w:t>
            </w:r>
            <w:r w:rsidRPr="00EB6B60">
              <w:rPr>
                <w:lang w:val="en-US"/>
              </w:rPr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EB6B60">
              <w:rPr>
                <w:lang w:val="en-US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14:paraId="053BBB5D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509/2015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2A5300E9" w14:textId="77777777" w:rsidTr="00ED519B">
        <w:tc>
          <w:tcPr>
            <w:tcW w:w="817" w:type="dxa"/>
            <w:shd w:val="clear" w:color="auto" w:fill="auto"/>
          </w:tcPr>
          <w:p w14:paraId="1F8F412C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5C3FD70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B6B60">
              <w:rPr>
                <w:lang w:val="en-US"/>
              </w:rPr>
              <w:t xml:space="preserve">Microsoft SQL Server Standard Core 2014 Russian OLP 2 NL Academic Edition Q1fd, 4 </w:t>
            </w:r>
            <w:r w:rsidRPr="00EB6B60">
              <w:t>лицензии</w:t>
            </w:r>
            <w:r w:rsidRPr="00EB6B60">
              <w:rPr>
                <w:lang w:val="en-US"/>
              </w:rPr>
              <w:t xml:space="preserve">, </w:t>
            </w:r>
            <w:r w:rsidRPr="00EB6B60">
              <w:t>артикул</w:t>
            </w:r>
            <w:r w:rsidRPr="00EB6B60">
              <w:rPr>
                <w:lang w:val="en-US"/>
              </w:rPr>
              <w:t xml:space="preserve"> 7NQ-00545, </w:t>
            </w:r>
            <w:r w:rsidRPr="00EB6B60">
              <w:t>Контракт</w:t>
            </w:r>
            <w:r w:rsidRPr="00EB6B60">
              <w:rPr>
                <w:lang w:val="en-US"/>
              </w:rPr>
              <w:t xml:space="preserve"> </w:t>
            </w:r>
            <w:r w:rsidRPr="00EB6B60">
              <w:t>бюджетного</w:t>
            </w:r>
            <w:r w:rsidRPr="00EB6B60">
              <w:rPr>
                <w:lang w:val="en-US"/>
              </w:rPr>
              <w:t xml:space="preserve"> </w:t>
            </w:r>
            <w:r w:rsidRPr="00EB6B60">
              <w:t>учреждения</w:t>
            </w:r>
            <w:r w:rsidRPr="00EB6B60">
              <w:rPr>
                <w:lang w:val="en-US"/>
              </w:rPr>
              <w:t xml:space="preserve"> </w:t>
            </w:r>
            <w:r w:rsidRPr="00EB6B60">
              <w:t>с</w:t>
            </w:r>
            <w:r w:rsidRPr="00EB6B60">
              <w:rPr>
                <w:lang w:val="en-US"/>
              </w:rPr>
              <w:t xml:space="preserve"> </w:t>
            </w:r>
            <w:r w:rsidRPr="00EB6B60">
              <w:t>ЗАО</w:t>
            </w:r>
            <w:r w:rsidRPr="00EB6B60">
              <w:rPr>
                <w:lang w:val="en-US"/>
              </w:rPr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EB6B60">
              <w:rPr>
                <w:lang w:val="en-US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14:paraId="5ADEA454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509/2015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24D4C705" w14:textId="77777777" w:rsidTr="00ED519B">
        <w:tc>
          <w:tcPr>
            <w:tcW w:w="817" w:type="dxa"/>
            <w:shd w:val="clear" w:color="auto" w:fill="auto"/>
          </w:tcPr>
          <w:p w14:paraId="4D56AEAE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78205B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Microsoft</w:t>
            </w:r>
            <w:r w:rsidRPr="00434CFC">
              <w:t xml:space="preserve"> </w:t>
            </w:r>
            <w:r w:rsidRPr="00EB6B60">
              <w:rPr>
                <w:lang w:val="en-US"/>
              </w:rPr>
              <w:t>Windows</w:t>
            </w:r>
            <w:r w:rsidRPr="00434CFC">
              <w:t xml:space="preserve"> </w:t>
            </w:r>
            <w:r w:rsidRPr="00EB6B60">
              <w:rPr>
                <w:lang w:val="en-US"/>
              </w:rPr>
              <w:t>Server</w:t>
            </w:r>
            <w:r w:rsidRPr="00434CFC">
              <w:t xml:space="preserve"> </w:t>
            </w:r>
            <w:r w:rsidRPr="00EB6B60">
              <w:rPr>
                <w:lang w:val="en-US"/>
              </w:rPr>
              <w:t>CAL</w:t>
            </w:r>
            <w:r w:rsidRPr="00434CFC">
              <w:t xml:space="preserve"> 2012 </w:t>
            </w:r>
            <w:r w:rsidRPr="00EB6B60">
              <w:rPr>
                <w:lang w:val="en-US"/>
              </w:rPr>
              <w:t>Russian</w:t>
            </w:r>
            <w:r w:rsidRPr="00434CFC">
              <w:t xml:space="preserve"> </w:t>
            </w:r>
            <w:r w:rsidRPr="00EB6B60">
              <w:rPr>
                <w:lang w:val="en-US"/>
              </w:rPr>
              <w:t>OLP</w:t>
            </w:r>
            <w:r w:rsidRPr="00434CFC">
              <w:t xml:space="preserve"> </w:t>
            </w:r>
            <w:r w:rsidRPr="00EB6B60">
              <w:rPr>
                <w:lang w:val="en-US"/>
              </w:rPr>
              <w:t>NL</w:t>
            </w:r>
            <w:r w:rsidRPr="00434CFC">
              <w:t xml:space="preserve"> </w:t>
            </w:r>
            <w:r w:rsidRPr="00EB6B60">
              <w:rPr>
                <w:lang w:val="en-US"/>
              </w:rPr>
              <w:t>Academic</w:t>
            </w:r>
            <w:r w:rsidRPr="00434CFC">
              <w:t xml:space="preserve"> </w:t>
            </w:r>
            <w:r w:rsidRPr="00EB6B60">
              <w:rPr>
                <w:lang w:val="en-US"/>
              </w:rPr>
              <w:t>Edition</w:t>
            </w:r>
            <w:r w:rsidRPr="00434CFC">
              <w:t xml:space="preserve"> </w:t>
            </w:r>
            <w:r w:rsidRPr="00EB6B60">
              <w:rPr>
                <w:lang w:val="en-US"/>
              </w:rPr>
              <w:t>Device</w:t>
            </w:r>
            <w:r w:rsidRPr="00434CFC">
              <w:t xml:space="preserve"> </w:t>
            </w:r>
            <w:r w:rsidRPr="00EB6B60">
              <w:rPr>
                <w:lang w:val="en-US"/>
              </w:rPr>
              <w:t>CAL</w:t>
            </w:r>
            <w:r w:rsidRPr="00434CFC">
              <w:t xml:space="preserve">, 50 </w:t>
            </w:r>
            <w:r w:rsidRPr="00EB6B60">
              <w:t>лицензий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</w:t>
            </w:r>
            <w:r w:rsidRPr="00EB6B60">
              <w:rPr>
                <w:lang w:val="en-US"/>
              </w:rPr>
              <w:t>R</w:t>
            </w:r>
            <w:r w:rsidRPr="00434CFC">
              <w:t xml:space="preserve">18-04335,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487E000D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511/2015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3FDEFEF4" w14:textId="77777777" w:rsidTr="00ED519B">
        <w:tc>
          <w:tcPr>
            <w:tcW w:w="817" w:type="dxa"/>
            <w:shd w:val="clear" w:color="auto" w:fill="auto"/>
          </w:tcPr>
          <w:p w14:paraId="11E3CB8F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B04DE06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Microsoft</w:t>
            </w:r>
            <w:r w:rsidRPr="00434CFC">
              <w:t xml:space="preserve"> </w:t>
            </w:r>
            <w:r w:rsidRPr="00EB6B60">
              <w:rPr>
                <w:lang w:val="en-US"/>
              </w:rPr>
              <w:t>Windows</w:t>
            </w:r>
            <w:r w:rsidRPr="00434CFC">
              <w:t xml:space="preserve"> </w:t>
            </w:r>
            <w:r w:rsidRPr="00EB6B60">
              <w:rPr>
                <w:lang w:val="en-US"/>
              </w:rPr>
              <w:t>Remote</w:t>
            </w:r>
            <w:r w:rsidRPr="00434CFC">
              <w:t xml:space="preserve"> </w:t>
            </w:r>
            <w:r w:rsidRPr="00EB6B60">
              <w:rPr>
                <w:lang w:val="en-US"/>
              </w:rPr>
              <w:t>Desktop</w:t>
            </w:r>
            <w:r w:rsidRPr="00434CFC">
              <w:t xml:space="preserve"> </w:t>
            </w:r>
            <w:r w:rsidRPr="00EB6B60">
              <w:rPr>
                <w:lang w:val="en-US"/>
              </w:rPr>
              <w:t>Services</w:t>
            </w:r>
            <w:r w:rsidRPr="00434CFC">
              <w:t xml:space="preserve"> </w:t>
            </w:r>
            <w:r w:rsidRPr="00EB6B60">
              <w:rPr>
                <w:lang w:val="en-US"/>
              </w:rPr>
              <w:t>CAL</w:t>
            </w:r>
            <w:r w:rsidRPr="00434CFC">
              <w:t xml:space="preserve"> 2012 </w:t>
            </w:r>
            <w:r w:rsidRPr="00EB6B60">
              <w:rPr>
                <w:lang w:val="en-US"/>
              </w:rPr>
              <w:t>Russian</w:t>
            </w:r>
            <w:r w:rsidRPr="00434CFC">
              <w:t xml:space="preserve"> </w:t>
            </w:r>
            <w:r w:rsidRPr="00EB6B60">
              <w:rPr>
                <w:lang w:val="en-US"/>
              </w:rPr>
              <w:t>OLP</w:t>
            </w:r>
            <w:r w:rsidRPr="00434CFC">
              <w:t xml:space="preserve"> </w:t>
            </w:r>
            <w:r w:rsidRPr="00EB6B60">
              <w:rPr>
                <w:lang w:val="en-US"/>
              </w:rPr>
              <w:t>NL</w:t>
            </w:r>
            <w:r w:rsidRPr="00434CFC">
              <w:t xml:space="preserve"> </w:t>
            </w:r>
            <w:r w:rsidRPr="00EB6B60">
              <w:rPr>
                <w:lang w:val="en-US"/>
              </w:rPr>
              <w:t>Academic</w:t>
            </w:r>
            <w:r w:rsidRPr="00434CFC">
              <w:t xml:space="preserve"> </w:t>
            </w:r>
            <w:r w:rsidRPr="00EB6B60">
              <w:rPr>
                <w:lang w:val="en-US"/>
              </w:rPr>
              <w:t>Edition</w:t>
            </w:r>
            <w:r w:rsidRPr="00434CFC">
              <w:t xml:space="preserve"> </w:t>
            </w:r>
            <w:r w:rsidRPr="00EB6B60">
              <w:rPr>
                <w:lang w:val="en-US"/>
              </w:rPr>
              <w:t>Device</w:t>
            </w:r>
            <w:r w:rsidRPr="00434CFC">
              <w:t xml:space="preserve"> </w:t>
            </w:r>
            <w:r w:rsidRPr="00EB6B60">
              <w:rPr>
                <w:lang w:val="en-US"/>
              </w:rPr>
              <w:t>CAL</w:t>
            </w:r>
            <w:r w:rsidRPr="00434CFC">
              <w:t xml:space="preserve">, 50 </w:t>
            </w:r>
            <w:r w:rsidRPr="00EB6B60">
              <w:t>лицензий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6</w:t>
            </w:r>
            <w:r w:rsidRPr="00EB6B60">
              <w:rPr>
                <w:lang w:val="en-US"/>
              </w:rPr>
              <w:t>VC</w:t>
            </w:r>
            <w:r w:rsidRPr="00434CFC">
              <w:t xml:space="preserve">-02115,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34C68B69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511/2015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27AE7DF3" w14:textId="77777777" w:rsidTr="00ED519B">
        <w:tc>
          <w:tcPr>
            <w:tcW w:w="817" w:type="dxa"/>
            <w:shd w:val="clear" w:color="auto" w:fill="auto"/>
          </w:tcPr>
          <w:p w14:paraId="68E7BF3D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A076E1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Microsoft</w:t>
            </w:r>
            <w:r w:rsidRPr="00434CFC">
              <w:t xml:space="preserve"> </w:t>
            </w:r>
            <w:r w:rsidRPr="00EB6B60">
              <w:rPr>
                <w:lang w:val="en-US"/>
              </w:rPr>
              <w:t>Office</w:t>
            </w:r>
            <w:r w:rsidRPr="00434CFC">
              <w:t xml:space="preserve"> </w:t>
            </w:r>
            <w:r w:rsidRPr="00EB6B60">
              <w:rPr>
                <w:lang w:val="en-US"/>
              </w:rPr>
              <w:t>Standard</w:t>
            </w:r>
            <w:r w:rsidRPr="00434CFC">
              <w:t xml:space="preserve"> 2016 </w:t>
            </w:r>
            <w:r w:rsidRPr="00EB6B60">
              <w:rPr>
                <w:lang w:val="en-US"/>
              </w:rPr>
              <w:t>Russian</w:t>
            </w:r>
            <w:r w:rsidRPr="00434CFC">
              <w:t xml:space="preserve"> </w:t>
            </w:r>
            <w:r w:rsidRPr="00EB6B60">
              <w:rPr>
                <w:lang w:val="en-US"/>
              </w:rPr>
              <w:t>OLP</w:t>
            </w:r>
            <w:r w:rsidRPr="00434CFC">
              <w:t xml:space="preserve"> </w:t>
            </w:r>
            <w:r w:rsidRPr="00EB6B60">
              <w:rPr>
                <w:lang w:val="en-US"/>
              </w:rPr>
              <w:t>NL</w:t>
            </w:r>
            <w:r w:rsidRPr="00434CFC">
              <w:t xml:space="preserve"> </w:t>
            </w:r>
            <w:r w:rsidRPr="00EB6B60">
              <w:rPr>
                <w:lang w:val="en-US"/>
              </w:rPr>
              <w:t>Academic</w:t>
            </w:r>
            <w:r w:rsidRPr="00434CFC">
              <w:t xml:space="preserve"> </w:t>
            </w:r>
            <w:r w:rsidRPr="00EB6B60">
              <w:rPr>
                <w:lang w:val="en-US"/>
              </w:rPr>
              <w:t>Edition</w:t>
            </w:r>
            <w:r w:rsidRPr="00434CFC">
              <w:t xml:space="preserve">, 60 </w:t>
            </w:r>
            <w:r w:rsidRPr="00EB6B60">
              <w:t>лицензий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021-10548,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2FFD68E9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511/2015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27FA8E38" w14:textId="77777777" w:rsidTr="00ED519B">
        <w:tc>
          <w:tcPr>
            <w:tcW w:w="817" w:type="dxa"/>
            <w:shd w:val="clear" w:color="auto" w:fill="auto"/>
          </w:tcPr>
          <w:p w14:paraId="6C229BCE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6C02773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ABBYY</w:t>
            </w:r>
            <w:r w:rsidRPr="00434CFC">
              <w:t xml:space="preserve"> </w:t>
            </w:r>
            <w:r w:rsidRPr="00EB6B60">
              <w:rPr>
                <w:lang w:val="en-US"/>
              </w:rPr>
              <w:t>Fine</w:t>
            </w:r>
            <w:r w:rsidRPr="00434CFC">
              <w:t xml:space="preserve"> </w:t>
            </w:r>
            <w:r w:rsidRPr="00EB6B60">
              <w:rPr>
                <w:lang w:val="en-US"/>
              </w:rPr>
              <w:t>Reader</w:t>
            </w:r>
            <w:r w:rsidRPr="00434CFC">
              <w:t xml:space="preserve"> 12 </w:t>
            </w:r>
            <w:r w:rsidRPr="00EB6B60">
              <w:rPr>
                <w:lang w:val="en-US"/>
              </w:rPr>
              <w:t>Corporate</w:t>
            </w:r>
            <w:r w:rsidRPr="00434CFC">
              <w:t xml:space="preserve"> 5 </w:t>
            </w:r>
            <w:r w:rsidRPr="00EB6B60">
              <w:t>лицензий</w:t>
            </w:r>
            <w:r w:rsidRPr="00434CFC">
              <w:t xml:space="preserve"> </w:t>
            </w:r>
            <w:r w:rsidRPr="00EB6B60">
              <w:rPr>
                <w:lang w:val="en-US"/>
              </w:rPr>
              <w:t>Per</w:t>
            </w:r>
            <w:r w:rsidRPr="00434CFC">
              <w:t xml:space="preserve"> </w:t>
            </w:r>
            <w:r w:rsidRPr="00EB6B60">
              <w:rPr>
                <w:lang w:val="en-US"/>
              </w:rPr>
              <w:t>Seat</w:t>
            </w:r>
            <w:r w:rsidRPr="00434CFC">
              <w:t xml:space="preserve"> </w:t>
            </w:r>
            <w:r w:rsidRPr="00EB6B60">
              <w:rPr>
                <w:lang w:val="en-US"/>
              </w:rPr>
              <w:t>Academic</w:t>
            </w:r>
            <w:r w:rsidRPr="00434CFC">
              <w:t xml:space="preserve">, 2 </w:t>
            </w:r>
            <w:r w:rsidRPr="00EB6B60">
              <w:t>комплекта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</w:t>
            </w:r>
            <w:r w:rsidRPr="00EB6B60">
              <w:rPr>
                <w:lang w:val="en-US"/>
              </w:rPr>
              <w:t>AF</w:t>
            </w:r>
            <w:r w:rsidRPr="00434CFC">
              <w:t>12-2</w:t>
            </w:r>
            <w:r w:rsidRPr="00EB6B60">
              <w:rPr>
                <w:lang w:val="en-US"/>
              </w:rPr>
              <w:t>P</w:t>
            </w:r>
            <w:r w:rsidRPr="00434CFC">
              <w:t>1</w:t>
            </w:r>
            <w:r w:rsidRPr="00EB6B60">
              <w:rPr>
                <w:lang w:val="en-US"/>
              </w:rPr>
              <w:t>P</w:t>
            </w:r>
            <w:r w:rsidRPr="00434CFC">
              <w:t>05-102/</w:t>
            </w:r>
            <w:r w:rsidRPr="00EB6B60">
              <w:rPr>
                <w:lang w:val="en-US"/>
              </w:rPr>
              <w:t>AD</w:t>
            </w:r>
            <w:r w:rsidRPr="00434CFC">
              <w:t xml:space="preserve">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14B612C3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 xml:space="preserve">511/2015 </w:t>
            </w:r>
            <w:r w:rsidRPr="00EB6B60">
              <w:t>от</w:t>
            </w:r>
            <w:r w:rsidRPr="00EB6B60">
              <w:rPr>
                <w:lang w:val="en-US"/>
              </w:rPr>
              <w:t xml:space="preserve"> 15.12.2015</w:t>
            </w:r>
            <w:r w:rsidRPr="00EB6B60">
              <w:t>г</w:t>
            </w:r>
          </w:p>
        </w:tc>
      </w:tr>
      <w:tr w:rsidR="00154D0F" w:rsidRPr="00B63599" w14:paraId="5675DC89" w14:textId="77777777" w:rsidTr="00ED519B">
        <w:tc>
          <w:tcPr>
            <w:tcW w:w="817" w:type="dxa"/>
            <w:shd w:val="clear" w:color="auto" w:fill="auto"/>
          </w:tcPr>
          <w:p w14:paraId="522EC9D8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8023297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Kaspersky</w:t>
            </w:r>
            <w:r w:rsidRPr="00434CFC">
              <w:t xml:space="preserve"> </w:t>
            </w:r>
            <w:r w:rsidRPr="00EB6B60">
              <w:rPr>
                <w:lang w:val="en-US"/>
              </w:rPr>
              <w:t>Endpoint</w:t>
            </w:r>
            <w:r w:rsidRPr="00434CFC">
              <w:t xml:space="preserve"> </w:t>
            </w:r>
            <w:r w:rsidRPr="00EB6B60">
              <w:rPr>
                <w:lang w:val="en-US"/>
              </w:rPr>
              <w:t>Security</w:t>
            </w:r>
            <w:r w:rsidRPr="00434CFC">
              <w:t xml:space="preserve"> </w:t>
            </w:r>
            <w:proofErr w:type="spellStart"/>
            <w:r w:rsidRPr="00EB6B60">
              <w:t>длябизнеса</w:t>
            </w:r>
            <w:proofErr w:type="spellEnd"/>
            <w:r w:rsidRPr="00434CFC">
              <w:t xml:space="preserve"> – </w:t>
            </w:r>
            <w:r w:rsidRPr="00EB6B60">
              <w:t>Стандартный</w:t>
            </w:r>
            <w:r w:rsidRPr="00434CFC">
              <w:t xml:space="preserve"> </w:t>
            </w:r>
            <w:r w:rsidRPr="00EB6B60">
              <w:rPr>
                <w:lang w:val="en-US"/>
              </w:rPr>
              <w:t>Russian</w:t>
            </w:r>
            <w:r w:rsidRPr="00434CFC">
              <w:t xml:space="preserve"> </w:t>
            </w:r>
            <w:r w:rsidRPr="00EB6B60">
              <w:rPr>
                <w:lang w:val="en-US"/>
              </w:rPr>
              <w:t>Edition</w:t>
            </w:r>
            <w:r w:rsidRPr="00434CFC">
              <w:t xml:space="preserve"> 250-499 </w:t>
            </w:r>
            <w:r w:rsidRPr="00EB6B60">
              <w:rPr>
                <w:lang w:val="en-US"/>
              </w:rPr>
              <w:t>Node</w:t>
            </w:r>
            <w:r w:rsidRPr="00434CFC">
              <w:t xml:space="preserve"> 1 </w:t>
            </w:r>
            <w:r w:rsidRPr="00EB6B60">
              <w:rPr>
                <w:lang w:val="en-US"/>
              </w:rPr>
              <w:t>year</w:t>
            </w:r>
            <w:r w:rsidRPr="00434CFC">
              <w:t xml:space="preserve"> </w:t>
            </w:r>
            <w:r w:rsidRPr="00EB6B60">
              <w:rPr>
                <w:lang w:val="en-US"/>
              </w:rPr>
              <w:t>Educational</w:t>
            </w:r>
            <w:r w:rsidRPr="00434CFC">
              <w:t xml:space="preserve"> </w:t>
            </w:r>
            <w:r w:rsidRPr="00EB6B60">
              <w:rPr>
                <w:lang w:val="en-US"/>
              </w:rPr>
              <w:t>Renewal</w:t>
            </w:r>
            <w:r w:rsidRPr="00434CFC">
              <w:t xml:space="preserve"> </w:t>
            </w:r>
            <w:r w:rsidRPr="00EB6B60">
              <w:rPr>
                <w:lang w:val="en-US"/>
              </w:rPr>
              <w:t>License</w:t>
            </w:r>
            <w:r w:rsidRPr="00434CFC">
              <w:t xml:space="preserve">, 353 </w:t>
            </w:r>
            <w:r w:rsidRPr="00EB6B60">
              <w:t>лицензии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</w:t>
            </w:r>
            <w:r w:rsidRPr="00EB6B60">
              <w:rPr>
                <w:lang w:val="en-US"/>
              </w:rPr>
              <w:t>KL</w:t>
            </w:r>
            <w:r w:rsidRPr="00434CFC">
              <w:t>4863</w:t>
            </w:r>
            <w:r w:rsidRPr="00EB6B60">
              <w:rPr>
                <w:lang w:val="en-US"/>
              </w:rPr>
              <w:t>RATFQ</w:t>
            </w:r>
            <w:r w:rsidRPr="00434CFC">
              <w:t xml:space="preserve">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375BC3DE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>511/2016</w:t>
            </w:r>
            <w:r w:rsidRPr="00EB6B60">
              <w:t>от</w:t>
            </w:r>
            <w:r w:rsidRPr="00EB6B60">
              <w:rPr>
                <w:lang w:val="en-US"/>
              </w:rPr>
              <w:t>30.12.2016</w:t>
            </w:r>
            <w:r w:rsidRPr="00EB6B60">
              <w:t>г</w:t>
            </w:r>
          </w:p>
        </w:tc>
      </w:tr>
      <w:tr w:rsidR="00154D0F" w:rsidRPr="00B63599" w14:paraId="334EF5E1" w14:textId="77777777" w:rsidTr="00ED519B">
        <w:tc>
          <w:tcPr>
            <w:tcW w:w="817" w:type="dxa"/>
            <w:shd w:val="clear" w:color="auto" w:fill="auto"/>
          </w:tcPr>
          <w:p w14:paraId="029A5927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65AD76D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EB6B60">
              <w:rPr>
                <w:lang w:val="en-US"/>
              </w:rPr>
              <w:t>Kaspersky</w:t>
            </w:r>
            <w:r w:rsidRPr="00434CFC">
              <w:t xml:space="preserve"> </w:t>
            </w:r>
            <w:r w:rsidRPr="00EB6B60">
              <w:rPr>
                <w:lang w:val="en-US"/>
              </w:rPr>
              <w:t>Security</w:t>
            </w:r>
            <w:r w:rsidRPr="00434CFC">
              <w:t xml:space="preserve"> </w:t>
            </w:r>
            <w:r w:rsidRPr="00EB6B60">
              <w:t>для</w:t>
            </w:r>
            <w:r w:rsidRPr="00434CFC">
              <w:t xml:space="preserve"> </w:t>
            </w:r>
            <w:r w:rsidRPr="00EB6B60">
              <w:t>почтовых</w:t>
            </w:r>
            <w:r w:rsidRPr="00434CFC">
              <w:t xml:space="preserve"> </w:t>
            </w:r>
            <w:r w:rsidRPr="00EB6B60">
              <w:t>серверов</w:t>
            </w:r>
            <w:r w:rsidRPr="00434CFC">
              <w:t xml:space="preserve"> –</w:t>
            </w:r>
            <w:r w:rsidRPr="00EB6B60">
              <w:rPr>
                <w:lang w:val="en-US"/>
              </w:rPr>
              <w:t>Russian</w:t>
            </w:r>
            <w:r w:rsidRPr="00434CFC">
              <w:t xml:space="preserve"> </w:t>
            </w:r>
            <w:r w:rsidRPr="00EB6B60">
              <w:rPr>
                <w:lang w:val="en-US"/>
              </w:rPr>
              <w:t>Edition</w:t>
            </w:r>
            <w:r w:rsidRPr="00434CFC">
              <w:t xml:space="preserve"> 250-499 </w:t>
            </w:r>
            <w:proofErr w:type="spellStart"/>
            <w:r w:rsidRPr="00EB6B60">
              <w:rPr>
                <w:lang w:val="en-US"/>
              </w:rPr>
              <w:t>MailAddress</w:t>
            </w:r>
            <w:proofErr w:type="spellEnd"/>
            <w:r w:rsidRPr="00434CFC">
              <w:t xml:space="preserve"> 1 </w:t>
            </w:r>
            <w:r w:rsidRPr="00EB6B60">
              <w:rPr>
                <w:lang w:val="en-US"/>
              </w:rPr>
              <w:t>year</w:t>
            </w:r>
            <w:r w:rsidRPr="00434CFC">
              <w:t xml:space="preserve"> </w:t>
            </w:r>
            <w:r w:rsidRPr="00EB6B60">
              <w:rPr>
                <w:lang w:val="en-US"/>
              </w:rPr>
              <w:t>Educational</w:t>
            </w:r>
            <w:r w:rsidRPr="00434CFC">
              <w:t xml:space="preserve"> </w:t>
            </w:r>
            <w:r w:rsidRPr="00EB6B60">
              <w:rPr>
                <w:lang w:val="en-US"/>
              </w:rPr>
              <w:t>Renewal</w:t>
            </w:r>
            <w:r w:rsidRPr="00434CFC">
              <w:t xml:space="preserve"> </w:t>
            </w:r>
            <w:r w:rsidRPr="00EB6B60">
              <w:rPr>
                <w:lang w:val="en-US"/>
              </w:rPr>
              <w:t>License</w:t>
            </w:r>
            <w:r w:rsidRPr="00434CFC">
              <w:t xml:space="preserve">, 250 </w:t>
            </w:r>
            <w:r w:rsidRPr="00EB6B60">
              <w:t>лицензий</w:t>
            </w:r>
            <w:r w:rsidRPr="00434CFC">
              <w:t xml:space="preserve">, </w:t>
            </w:r>
            <w:r w:rsidRPr="00EB6B60">
              <w:t>артикул</w:t>
            </w:r>
            <w:r w:rsidRPr="00434CFC">
              <w:t xml:space="preserve"> </w:t>
            </w:r>
            <w:r w:rsidRPr="00EB6B60">
              <w:rPr>
                <w:lang w:val="en-US"/>
              </w:rPr>
              <w:t>KL</w:t>
            </w:r>
            <w:r w:rsidRPr="00434CFC">
              <w:t>4313</w:t>
            </w:r>
            <w:r w:rsidRPr="00EB6B60">
              <w:rPr>
                <w:lang w:val="en-US"/>
              </w:rPr>
              <w:t>RATFQ</w:t>
            </w:r>
            <w:r w:rsidRPr="00434CFC">
              <w:t xml:space="preserve">, </w:t>
            </w:r>
            <w:r w:rsidRPr="00EB6B60">
              <w:t>Договор</w:t>
            </w:r>
            <w:r w:rsidRPr="00434CFC">
              <w:t xml:space="preserve"> </w:t>
            </w:r>
            <w:r w:rsidRPr="00EB6B60">
              <w:t>бюджетного</w:t>
            </w:r>
            <w:r w:rsidRPr="00434CFC">
              <w:t xml:space="preserve"> </w:t>
            </w:r>
            <w:r w:rsidRPr="00EB6B60">
              <w:t>учреждения</w:t>
            </w:r>
            <w:r w:rsidRPr="00434CFC">
              <w:t xml:space="preserve"> </w:t>
            </w:r>
            <w:r w:rsidRPr="00EB6B60">
              <w:t>с</w:t>
            </w:r>
            <w:r w:rsidRPr="00434CFC">
              <w:t xml:space="preserve"> </w:t>
            </w:r>
            <w:r w:rsidRPr="00EB6B60">
              <w:t>ЗАО</w:t>
            </w:r>
            <w:r w:rsidRPr="00434CFC">
              <w:t xml:space="preserve"> «</w:t>
            </w:r>
            <w:proofErr w:type="spellStart"/>
            <w:r w:rsidRPr="00EB6B60">
              <w:t>СофтЛайнТрейд</w:t>
            </w:r>
            <w:proofErr w:type="spellEnd"/>
            <w:r w:rsidRPr="00434CFC">
              <w:t>»</w:t>
            </w:r>
          </w:p>
        </w:tc>
        <w:tc>
          <w:tcPr>
            <w:tcW w:w="4252" w:type="dxa"/>
            <w:shd w:val="clear" w:color="auto" w:fill="auto"/>
          </w:tcPr>
          <w:p w14:paraId="16075B87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rPr>
                <w:lang w:val="en-US"/>
              </w:rPr>
              <w:t>511/2016</w:t>
            </w:r>
            <w:r w:rsidRPr="00EB6B60">
              <w:t>от</w:t>
            </w:r>
            <w:r w:rsidRPr="00EB6B60">
              <w:rPr>
                <w:lang w:val="en-US"/>
              </w:rPr>
              <w:t>30.12.2016</w:t>
            </w:r>
            <w:r w:rsidRPr="00EB6B60">
              <w:t>г</w:t>
            </w:r>
          </w:p>
        </w:tc>
      </w:tr>
      <w:tr w:rsidR="00154D0F" w:rsidRPr="00B63599" w14:paraId="12DEDB84" w14:textId="77777777" w:rsidTr="00ED519B">
        <w:tc>
          <w:tcPr>
            <w:tcW w:w="817" w:type="dxa"/>
            <w:shd w:val="clear" w:color="auto" w:fill="auto"/>
          </w:tcPr>
          <w:p w14:paraId="773B762D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F319A74" w14:textId="77777777" w:rsidR="00154D0F" w:rsidRPr="00D04409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6B60">
              <w:rPr>
                <w:lang w:val="en-US"/>
              </w:rPr>
              <w:t>DrWebServerSecuritySuite</w:t>
            </w:r>
            <w:proofErr w:type="spellEnd"/>
            <w:r w:rsidRPr="00EB6B60">
              <w:t xml:space="preserve"> Антивирус (за 1 лицензию в диапазоне на год) продление, 1 лицензия, артикул </w:t>
            </w:r>
            <w:r w:rsidRPr="00EB6B60">
              <w:rPr>
                <w:lang w:val="en-US"/>
              </w:rPr>
              <w:t>LBS</w:t>
            </w:r>
            <w:r w:rsidRPr="00EB6B60">
              <w:t>-</w:t>
            </w:r>
            <w:r w:rsidRPr="00EB6B60">
              <w:rPr>
                <w:lang w:val="en-US"/>
              </w:rPr>
              <w:t>AC</w:t>
            </w:r>
            <w:r w:rsidRPr="00EB6B60">
              <w:t>-12</w:t>
            </w:r>
            <w:r w:rsidRPr="00EB6B60">
              <w:rPr>
                <w:lang w:val="en-US"/>
              </w:rPr>
              <w:t>M</w:t>
            </w:r>
            <w:r w:rsidRPr="00EB6B60">
              <w:t>-2-</w:t>
            </w:r>
            <w:r w:rsidRPr="00EB6B60">
              <w:rPr>
                <w:lang w:val="en-US"/>
              </w:rPr>
              <w:t>B</w:t>
            </w:r>
            <w:r w:rsidRPr="00EB6B60">
              <w:t xml:space="preserve">1, Договор бюджетного учреждения с ЗАО «Софт </w:t>
            </w:r>
            <w:proofErr w:type="spellStart"/>
            <w:r w:rsidRPr="00EB6B60">
              <w:t>Лайн</w:t>
            </w:r>
            <w:proofErr w:type="spellEnd"/>
            <w:r w:rsidRPr="00EB6B60">
              <w:t xml:space="preserve"> Трейд»</w:t>
            </w:r>
          </w:p>
        </w:tc>
        <w:tc>
          <w:tcPr>
            <w:tcW w:w="4252" w:type="dxa"/>
            <w:shd w:val="clear" w:color="auto" w:fill="auto"/>
          </w:tcPr>
          <w:p w14:paraId="6CFF2297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t>№511/2016 от 30.12.2016г</w:t>
            </w:r>
          </w:p>
        </w:tc>
      </w:tr>
      <w:tr w:rsidR="00154D0F" w:rsidRPr="00B63599" w14:paraId="2A402099" w14:textId="77777777" w:rsidTr="00ED519B">
        <w:tc>
          <w:tcPr>
            <w:tcW w:w="817" w:type="dxa"/>
            <w:shd w:val="clear" w:color="auto" w:fill="auto"/>
          </w:tcPr>
          <w:p w14:paraId="0A981692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7A69AB0" w14:textId="77777777" w:rsidR="00154D0F" w:rsidRPr="00D04409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6B60">
              <w:rPr>
                <w:lang w:val="en-US"/>
              </w:rPr>
              <w:t>DrWebDesktopSecuritySuite</w:t>
            </w:r>
            <w:proofErr w:type="spellEnd"/>
            <w:r w:rsidRPr="00EB6B60">
              <w:t xml:space="preserve"> Антивирус (за 1 лицензию в диапазоне на год) продление, 1 лицензия, артикул </w:t>
            </w:r>
            <w:r w:rsidRPr="00EB6B60">
              <w:rPr>
                <w:lang w:val="en-US"/>
              </w:rPr>
              <w:t>LBW</w:t>
            </w:r>
            <w:r w:rsidRPr="00EB6B60">
              <w:t>-</w:t>
            </w:r>
            <w:r w:rsidRPr="00EB6B60">
              <w:rPr>
                <w:lang w:val="en-US"/>
              </w:rPr>
              <w:t>AC</w:t>
            </w:r>
            <w:r w:rsidRPr="00EB6B60">
              <w:t>-12</w:t>
            </w:r>
            <w:r w:rsidRPr="00EB6B60">
              <w:rPr>
                <w:lang w:val="en-US"/>
              </w:rPr>
              <w:t>M</w:t>
            </w:r>
            <w:r w:rsidRPr="00EB6B60">
              <w:t>-200-</w:t>
            </w:r>
            <w:r w:rsidRPr="00EB6B60">
              <w:rPr>
                <w:lang w:val="en-US"/>
              </w:rPr>
              <w:t>B</w:t>
            </w:r>
            <w:r w:rsidRPr="00EB6B60">
              <w:t xml:space="preserve">1, Договор бюджетного учреждения с ЗАО «Софт </w:t>
            </w:r>
            <w:proofErr w:type="spellStart"/>
            <w:r w:rsidRPr="00EB6B60">
              <w:t>Лайн</w:t>
            </w:r>
            <w:proofErr w:type="spellEnd"/>
            <w:r w:rsidRPr="00EB6B60">
              <w:t xml:space="preserve"> Трейд»</w:t>
            </w:r>
          </w:p>
        </w:tc>
        <w:tc>
          <w:tcPr>
            <w:tcW w:w="4252" w:type="dxa"/>
            <w:shd w:val="clear" w:color="auto" w:fill="auto"/>
          </w:tcPr>
          <w:p w14:paraId="1D88F588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</w:t>
            </w:r>
            <w:r w:rsidRPr="00EB6B60">
              <w:t>№511/2016 от 30.12.2016г</w:t>
            </w:r>
          </w:p>
        </w:tc>
      </w:tr>
      <w:tr w:rsidR="00154D0F" w:rsidRPr="00B63599" w14:paraId="788C67F8" w14:textId="77777777" w:rsidTr="00ED519B">
        <w:tc>
          <w:tcPr>
            <w:tcW w:w="817" w:type="dxa"/>
            <w:shd w:val="clear" w:color="auto" w:fill="auto"/>
          </w:tcPr>
          <w:p w14:paraId="792F5E47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940BBB0" w14:textId="77777777" w:rsidR="00154D0F" w:rsidRPr="00D04409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6B60">
              <w:rPr>
                <w:lang w:val="en-US"/>
              </w:rPr>
              <w:t>AUTIDESKAutoCADDesignSuiteUltimate</w:t>
            </w:r>
            <w:proofErr w:type="spellEnd"/>
            <w:r w:rsidRPr="00EB6B60">
              <w:t xml:space="preserve"> 2014, разрешение на одновременное подключение до 1250 устройств. Лицензия</w:t>
            </w:r>
          </w:p>
        </w:tc>
        <w:tc>
          <w:tcPr>
            <w:tcW w:w="4252" w:type="dxa"/>
            <w:shd w:val="clear" w:color="auto" w:fill="auto"/>
          </w:tcPr>
          <w:p w14:paraId="336D0603" w14:textId="77777777" w:rsidR="00154D0F" w:rsidRPr="00D04409" w:rsidRDefault="00154D0F" w:rsidP="00ED519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54D0F" w:rsidRPr="00CA7A78" w14:paraId="168BFE8A" w14:textId="77777777" w:rsidTr="00ED519B">
        <w:tc>
          <w:tcPr>
            <w:tcW w:w="817" w:type="dxa"/>
            <w:shd w:val="clear" w:color="auto" w:fill="auto"/>
          </w:tcPr>
          <w:p w14:paraId="3D7D8EDA" w14:textId="77777777" w:rsidR="00154D0F" w:rsidRPr="00F26710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4DE217B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B6B60">
              <w:rPr>
                <w:lang w:val="en-US"/>
              </w:rPr>
              <w:t>MatLab</w:t>
            </w:r>
            <w:proofErr w:type="spellEnd"/>
            <w:r w:rsidRPr="00EB6B60">
              <w:rPr>
                <w:lang w:val="en-US"/>
              </w:rPr>
              <w:t xml:space="preserve"> Simulink </w:t>
            </w:r>
            <w:proofErr w:type="spellStart"/>
            <w:r w:rsidRPr="00EB6B60">
              <w:rPr>
                <w:lang w:val="en-US"/>
              </w:rPr>
              <w:t>MathWorks</w:t>
            </w:r>
            <w:proofErr w:type="spellEnd"/>
            <w:r w:rsidRPr="00EB6B60">
              <w:rPr>
                <w:lang w:val="en-US"/>
              </w:rPr>
              <w:t>, unlimited</w:t>
            </w:r>
            <w:r w:rsidRPr="00434CFC">
              <w:rPr>
                <w:lang w:val="en-US"/>
              </w:rPr>
              <w:t xml:space="preserve"> </w:t>
            </w:r>
            <w:r w:rsidRPr="00EB6B60">
              <w:rPr>
                <w:lang w:val="en-US"/>
              </w:rPr>
              <w:t>№DVD10B</w:t>
            </w:r>
          </w:p>
        </w:tc>
        <w:tc>
          <w:tcPr>
            <w:tcW w:w="4252" w:type="dxa"/>
            <w:shd w:val="clear" w:color="auto" w:fill="auto"/>
          </w:tcPr>
          <w:p w14:paraId="28B72ED2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54D0F" w:rsidRPr="00CA7A78" w14:paraId="3C208969" w14:textId="77777777" w:rsidTr="00ED519B">
        <w:tc>
          <w:tcPr>
            <w:tcW w:w="817" w:type="dxa"/>
            <w:shd w:val="clear" w:color="auto" w:fill="auto"/>
          </w:tcPr>
          <w:p w14:paraId="13B0BC38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E3159C7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B6B60">
              <w:rPr>
                <w:lang w:val="en-US"/>
              </w:rPr>
              <w:t xml:space="preserve">Adobe Photoshop Extended CS4 11.0 WIN AOO License RU, 12 </w:t>
            </w:r>
            <w:r w:rsidRPr="00EB6B60">
              <w:t>лицензий</w:t>
            </w:r>
            <w:r w:rsidRPr="00EB6B60">
              <w:rPr>
                <w:lang w:val="en-US"/>
              </w:rPr>
              <w:t>, WIN S/N 1330-1006-4785-6069-0363-0031</w:t>
            </w:r>
          </w:p>
        </w:tc>
        <w:tc>
          <w:tcPr>
            <w:tcW w:w="4252" w:type="dxa"/>
            <w:shd w:val="clear" w:color="auto" w:fill="auto"/>
          </w:tcPr>
          <w:p w14:paraId="464E124A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54D0F" w:rsidRPr="00CA7A78" w14:paraId="66FDD30E" w14:textId="77777777" w:rsidTr="00ED519B">
        <w:tc>
          <w:tcPr>
            <w:tcW w:w="817" w:type="dxa"/>
            <w:shd w:val="clear" w:color="auto" w:fill="auto"/>
          </w:tcPr>
          <w:p w14:paraId="47444388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0DF8FB3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B6B60">
              <w:rPr>
                <w:lang w:val="en-US"/>
              </w:rPr>
              <w:t xml:space="preserve">Adobe Photoshop Extended CS5 12.0 WIN AOO License RU (65049824), 12 </w:t>
            </w:r>
            <w:r w:rsidRPr="00EB6B60">
              <w:t>лицензий</w:t>
            </w:r>
            <w:r w:rsidRPr="00EB6B60">
              <w:rPr>
                <w:lang w:val="en-US"/>
              </w:rPr>
              <w:t>, WIN S/N 1330-1002-8305-1567-5657-4784</w:t>
            </w:r>
          </w:p>
        </w:tc>
        <w:tc>
          <w:tcPr>
            <w:tcW w:w="4252" w:type="dxa"/>
            <w:shd w:val="clear" w:color="auto" w:fill="auto"/>
          </w:tcPr>
          <w:p w14:paraId="3B9890F5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54D0F" w:rsidRPr="00CA7A78" w14:paraId="5E74FB25" w14:textId="77777777" w:rsidTr="00ED519B">
        <w:tc>
          <w:tcPr>
            <w:tcW w:w="817" w:type="dxa"/>
            <w:shd w:val="clear" w:color="auto" w:fill="auto"/>
          </w:tcPr>
          <w:p w14:paraId="3296A7F0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B57296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B6B60">
              <w:rPr>
                <w:lang w:val="en-US"/>
              </w:rPr>
              <w:t xml:space="preserve">Adobe Illustrator CS5 15.0 WIN AOO License RU (650061595), 17 </w:t>
            </w:r>
            <w:r w:rsidRPr="00EB6B60">
              <w:t>лицензий</w:t>
            </w:r>
            <w:r w:rsidRPr="00EB6B60">
              <w:rPr>
                <w:lang w:val="en-US"/>
              </w:rPr>
              <w:t>, WIN S/N 1334-1008-8644-9963-7815-0526</w:t>
            </w:r>
          </w:p>
        </w:tc>
        <w:tc>
          <w:tcPr>
            <w:tcW w:w="4252" w:type="dxa"/>
            <w:shd w:val="clear" w:color="auto" w:fill="auto"/>
          </w:tcPr>
          <w:p w14:paraId="43F9BA83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54D0F" w:rsidRPr="00CA7A78" w14:paraId="39BE4178" w14:textId="77777777" w:rsidTr="00ED519B">
        <w:tc>
          <w:tcPr>
            <w:tcW w:w="817" w:type="dxa"/>
            <w:shd w:val="clear" w:color="auto" w:fill="auto"/>
          </w:tcPr>
          <w:p w14:paraId="48D3A630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A9B60EA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B6B60">
              <w:rPr>
                <w:lang w:val="en-US"/>
              </w:rPr>
              <w:t>CorelDRAW</w:t>
            </w:r>
            <w:proofErr w:type="spellEnd"/>
            <w:r w:rsidRPr="00EB6B60">
              <w:rPr>
                <w:lang w:val="en-US"/>
              </w:rPr>
              <w:t xml:space="preserve"> Graphics Suite X4 Education License ML, 48 </w:t>
            </w:r>
            <w:r w:rsidRPr="00EB6B60">
              <w:t>лицензий</w:t>
            </w:r>
            <w:r w:rsidRPr="00EB6B60">
              <w:rPr>
                <w:lang w:val="en-US"/>
              </w:rPr>
              <w:t>, S/N LCCDGSX4MULAA</w:t>
            </w:r>
          </w:p>
        </w:tc>
        <w:tc>
          <w:tcPr>
            <w:tcW w:w="4252" w:type="dxa"/>
            <w:shd w:val="clear" w:color="auto" w:fill="auto"/>
          </w:tcPr>
          <w:p w14:paraId="35E1FD46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154D0F" w:rsidRPr="00CA7A78" w14:paraId="5DAFFFEF" w14:textId="77777777" w:rsidTr="00ED519B">
        <w:tc>
          <w:tcPr>
            <w:tcW w:w="817" w:type="dxa"/>
            <w:shd w:val="clear" w:color="auto" w:fill="auto"/>
          </w:tcPr>
          <w:p w14:paraId="52E266AB" w14:textId="77777777" w:rsidR="00154D0F" w:rsidRPr="00434CFC" w:rsidRDefault="00154D0F" w:rsidP="002157FA">
            <w:pPr>
              <w:numPr>
                <w:ilvl w:val="0"/>
                <w:numId w:val="2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89924D" w14:textId="77777777" w:rsidR="00154D0F" w:rsidRPr="00434CFC" w:rsidRDefault="00154D0F" w:rsidP="00ED519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B6B60">
              <w:rPr>
                <w:lang w:val="en-US"/>
              </w:rPr>
              <w:t>CorelDRAW</w:t>
            </w:r>
            <w:proofErr w:type="spellEnd"/>
            <w:r w:rsidRPr="00EB6B60">
              <w:rPr>
                <w:lang w:val="en-US"/>
              </w:rPr>
              <w:t xml:space="preserve"> Graphics Suite X4 Education License ML, 31 </w:t>
            </w:r>
            <w:r w:rsidRPr="00EB6B60">
              <w:t>лицензия</w:t>
            </w:r>
            <w:r w:rsidRPr="00EB6B60">
              <w:rPr>
                <w:lang w:val="en-US"/>
              </w:rPr>
              <w:t>, S/N LCCDGSX4MULAA</w:t>
            </w:r>
          </w:p>
        </w:tc>
        <w:tc>
          <w:tcPr>
            <w:tcW w:w="4252" w:type="dxa"/>
            <w:shd w:val="clear" w:color="auto" w:fill="auto"/>
          </w:tcPr>
          <w:p w14:paraId="02BE6832" w14:textId="77777777" w:rsidR="00154D0F" w:rsidRPr="00434CFC" w:rsidRDefault="00154D0F" w:rsidP="00ED519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F315044" w14:textId="77777777" w:rsidR="00154D0F" w:rsidRPr="00154D0F" w:rsidRDefault="00154D0F" w:rsidP="005A2EE6">
      <w:pPr>
        <w:rPr>
          <w:lang w:val="en-US"/>
        </w:rPr>
        <w:sectPr w:rsidR="00154D0F" w:rsidRPr="00154D0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154D0F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B05A" w14:textId="77777777" w:rsidR="00B77428" w:rsidRDefault="00B77428" w:rsidP="005E3840">
      <w:r>
        <w:separator/>
      </w:r>
    </w:p>
  </w:endnote>
  <w:endnote w:type="continuationSeparator" w:id="0">
    <w:p w14:paraId="09E6EA9F" w14:textId="77777777" w:rsidR="00B77428" w:rsidRDefault="00B774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77AC" w14:textId="77777777" w:rsidR="00B77428" w:rsidRDefault="00B77428" w:rsidP="005E3840">
      <w:r>
        <w:separator/>
      </w:r>
    </w:p>
  </w:footnote>
  <w:footnote w:type="continuationSeparator" w:id="0">
    <w:p w14:paraId="2D3995A1" w14:textId="77777777" w:rsidR="00B77428" w:rsidRDefault="00B7742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5A1FC7" w:rsidRDefault="005A1FC7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18">
          <w:rPr>
            <w:noProof/>
          </w:rPr>
          <w:t>23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5A1FC7" w:rsidRDefault="005A1FC7">
    <w:pPr>
      <w:pStyle w:val="ac"/>
      <w:jc w:val="center"/>
    </w:pPr>
  </w:p>
  <w:p w14:paraId="128C63B7" w14:textId="77777777" w:rsidR="005A1FC7" w:rsidRDefault="005A1FC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5A1FC7" w:rsidRDefault="005A1FC7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18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C13F47"/>
    <w:multiLevelType w:val="hybridMultilevel"/>
    <w:tmpl w:val="96F0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D8567F6"/>
    <w:multiLevelType w:val="hybridMultilevel"/>
    <w:tmpl w:val="EE18C3BA"/>
    <w:lvl w:ilvl="0" w:tplc="53F670C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8497C9E"/>
    <w:multiLevelType w:val="hybridMultilevel"/>
    <w:tmpl w:val="644E8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380DD2"/>
    <w:multiLevelType w:val="hybridMultilevel"/>
    <w:tmpl w:val="C09E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752DD"/>
    <w:multiLevelType w:val="hybridMultilevel"/>
    <w:tmpl w:val="10B42D3E"/>
    <w:lvl w:ilvl="0" w:tplc="D0B8A712">
      <w:start w:val="1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8"/>
  </w:num>
  <w:num w:numId="6">
    <w:abstractNumId w:val="30"/>
  </w:num>
  <w:num w:numId="7">
    <w:abstractNumId w:val="37"/>
  </w:num>
  <w:num w:numId="8">
    <w:abstractNumId w:val="27"/>
  </w:num>
  <w:num w:numId="9">
    <w:abstractNumId w:val="17"/>
  </w:num>
  <w:num w:numId="10">
    <w:abstractNumId w:val="35"/>
  </w:num>
  <w:num w:numId="11">
    <w:abstractNumId w:val="28"/>
  </w:num>
  <w:num w:numId="12">
    <w:abstractNumId w:val="21"/>
  </w:num>
  <w:num w:numId="13">
    <w:abstractNumId w:val="34"/>
  </w:num>
  <w:num w:numId="14">
    <w:abstractNumId w:val="11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16"/>
  </w:num>
  <w:num w:numId="20">
    <w:abstractNumId w:val="22"/>
  </w:num>
  <w:num w:numId="21">
    <w:abstractNumId w:val="23"/>
  </w:num>
  <w:num w:numId="22">
    <w:abstractNumId w:val="10"/>
  </w:num>
  <w:num w:numId="23">
    <w:abstractNumId w:val="5"/>
  </w:num>
  <w:num w:numId="24">
    <w:abstractNumId w:val="18"/>
  </w:num>
  <w:num w:numId="25">
    <w:abstractNumId w:val="32"/>
  </w:num>
  <w:num w:numId="26">
    <w:abstractNumId w:val="19"/>
  </w:num>
  <w:num w:numId="27">
    <w:abstractNumId w:val="13"/>
  </w:num>
  <w:num w:numId="28">
    <w:abstractNumId w:val="7"/>
  </w:num>
  <w:num w:numId="29">
    <w:abstractNumId w:val="14"/>
  </w:num>
  <w:num w:numId="30">
    <w:abstractNumId w:val="25"/>
  </w:num>
  <w:num w:numId="31">
    <w:abstractNumId w:val="3"/>
  </w:num>
  <w:num w:numId="32">
    <w:abstractNumId w:val="2"/>
  </w:num>
  <w:num w:numId="33">
    <w:abstractNumId w:val="33"/>
  </w:num>
  <w:num w:numId="34">
    <w:abstractNumId w:val="29"/>
  </w:num>
  <w:num w:numId="35">
    <w:abstractNumId w:val="36"/>
  </w:num>
  <w:num w:numId="36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D74"/>
    <w:rsid w:val="00006674"/>
    <w:rsid w:val="00006A63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0270"/>
    <w:rsid w:val="00024672"/>
    <w:rsid w:val="00027246"/>
    <w:rsid w:val="00031E62"/>
    <w:rsid w:val="00034904"/>
    <w:rsid w:val="000350F8"/>
    <w:rsid w:val="000364EF"/>
    <w:rsid w:val="00036925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5441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2AC3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752"/>
    <w:rsid w:val="000F399A"/>
    <w:rsid w:val="000F4B7B"/>
    <w:rsid w:val="000F6118"/>
    <w:rsid w:val="000F6B16"/>
    <w:rsid w:val="000F6F86"/>
    <w:rsid w:val="00100682"/>
    <w:rsid w:val="00100810"/>
    <w:rsid w:val="0010336E"/>
    <w:rsid w:val="00103BEB"/>
    <w:rsid w:val="00104261"/>
    <w:rsid w:val="00105344"/>
    <w:rsid w:val="001108AE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A27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4D0F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96E71"/>
    <w:rsid w:val="001A270B"/>
    <w:rsid w:val="001A2BE5"/>
    <w:rsid w:val="001A60D0"/>
    <w:rsid w:val="001A68D1"/>
    <w:rsid w:val="001B0C47"/>
    <w:rsid w:val="001B1AFE"/>
    <w:rsid w:val="001B4020"/>
    <w:rsid w:val="001B66C2"/>
    <w:rsid w:val="001B7083"/>
    <w:rsid w:val="001C0088"/>
    <w:rsid w:val="001C189D"/>
    <w:rsid w:val="001C1B2E"/>
    <w:rsid w:val="001C1CBB"/>
    <w:rsid w:val="001C4044"/>
    <w:rsid w:val="001C44F0"/>
    <w:rsid w:val="001C4C4B"/>
    <w:rsid w:val="001C6417"/>
    <w:rsid w:val="001D126D"/>
    <w:rsid w:val="001D17C8"/>
    <w:rsid w:val="001D22B4"/>
    <w:rsid w:val="001D34C1"/>
    <w:rsid w:val="001D456D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7FA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291F"/>
    <w:rsid w:val="00233F07"/>
    <w:rsid w:val="00234D61"/>
    <w:rsid w:val="002355AE"/>
    <w:rsid w:val="002370CE"/>
    <w:rsid w:val="0024140B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2C97"/>
    <w:rsid w:val="00263138"/>
    <w:rsid w:val="0026368C"/>
    <w:rsid w:val="00263A84"/>
    <w:rsid w:val="0026603D"/>
    <w:rsid w:val="00267302"/>
    <w:rsid w:val="002677B9"/>
    <w:rsid w:val="00271808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36CC"/>
    <w:rsid w:val="00296AB1"/>
    <w:rsid w:val="002A115C"/>
    <w:rsid w:val="002A159D"/>
    <w:rsid w:val="002A584B"/>
    <w:rsid w:val="002B0C84"/>
    <w:rsid w:val="002B257D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0DDB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5407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77A"/>
    <w:rsid w:val="00317827"/>
    <w:rsid w:val="00317A56"/>
    <w:rsid w:val="00324FDE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5F28"/>
    <w:rsid w:val="00337AB5"/>
    <w:rsid w:val="00342AAE"/>
    <w:rsid w:val="00346D8F"/>
    <w:rsid w:val="00346E25"/>
    <w:rsid w:val="00347E17"/>
    <w:rsid w:val="00347F8B"/>
    <w:rsid w:val="00350CEB"/>
    <w:rsid w:val="00350E03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550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703"/>
    <w:rsid w:val="003D6E77"/>
    <w:rsid w:val="003E07B4"/>
    <w:rsid w:val="003E0956"/>
    <w:rsid w:val="003E1C35"/>
    <w:rsid w:val="003E4AAD"/>
    <w:rsid w:val="003E5BE2"/>
    <w:rsid w:val="003E76D4"/>
    <w:rsid w:val="003E7CC5"/>
    <w:rsid w:val="003F0D30"/>
    <w:rsid w:val="003F1654"/>
    <w:rsid w:val="003F20C2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5FAD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51E1"/>
    <w:rsid w:val="00446766"/>
    <w:rsid w:val="00446CF8"/>
    <w:rsid w:val="00453A0B"/>
    <w:rsid w:val="00453DD7"/>
    <w:rsid w:val="00453FDA"/>
    <w:rsid w:val="004545DB"/>
    <w:rsid w:val="00454986"/>
    <w:rsid w:val="004549CE"/>
    <w:rsid w:val="0045635D"/>
    <w:rsid w:val="004568C1"/>
    <w:rsid w:val="00460137"/>
    <w:rsid w:val="0046093D"/>
    <w:rsid w:val="004649A7"/>
    <w:rsid w:val="0046571B"/>
    <w:rsid w:val="0046593D"/>
    <w:rsid w:val="0046779E"/>
    <w:rsid w:val="00467EC5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5F8E"/>
    <w:rsid w:val="004876B5"/>
    <w:rsid w:val="00487C7F"/>
    <w:rsid w:val="00490692"/>
    <w:rsid w:val="00491C11"/>
    <w:rsid w:val="004925D7"/>
    <w:rsid w:val="004927C8"/>
    <w:rsid w:val="00494762"/>
    <w:rsid w:val="0049491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4EBB"/>
    <w:rsid w:val="004B6308"/>
    <w:rsid w:val="004B78EF"/>
    <w:rsid w:val="004B7B6F"/>
    <w:rsid w:val="004C4C4C"/>
    <w:rsid w:val="004C4FEF"/>
    <w:rsid w:val="004D03D2"/>
    <w:rsid w:val="004D0724"/>
    <w:rsid w:val="004D0CC7"/>
    <w:rsid w:val="004D25DC"/>
    <w:rsid w:val="004D28C1"/>
    <w:rsid w:val="004D2D12"/>
    <w:rsid w:val="004D2D7B"/>
    <w:rsid w:val="004D36AF"/>
    <w:rsid w:val="004D3AB4"/>
    <w:rsid w:val="004D4A08"/>
    <w:rsid w:val="004D50DF"/>
    <w:rsid w:val="004D62E0"/>
    <w:rsid w:val="004D6DA8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5FCB"/>
    <w:rsid w:val="00516109"/>
    <w:rsid w:val="00516B17"/>
    <w:rsid w:val="00517024"/>
    <w:rsid w:val="00517572"/>
    <w:rsid w:val="00521B01"/>
    <w:rsid w:val="005233F1"/>
    <w:rsid w:val="005244E0"/>
    <w:rsid w:val="005265DB"/>
    <w:rsid w:val="00526FCE"/>
    <w:rsid w:val="00527EFC"/>
    <w:rsid w:val="00532A00"/>
    <w:rsid w:val="005331A4"/>
    <w:rsid w:val="005338F1"/>
    <w:rsid w:val="00534368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C67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872F9"/>
    <w:rsid w:val="00590561"/>
    <w:rsid w:val="00590E81"/>
    <w:rsid w:val="00591461"/>
    <w:rsid w:val="005932BF"/>
    <w:rsid w:val="00594C42"/>
    <w:rsid w:val="005A00E8"/>
    <w:rsid w:val="005A03BA"/>
    <w:rsid w:val="005A1FC7"/>
    <w:rsid w:val="005A24DB"/>
    <w:rsid w:val="005A2EE6"/>
    <w:rsid w:val="005A4661"/>
    <w:rsid w:val="005A76B8"/>
    <w:rsid w:val="005B1EAF"/>
    <w:rsid w:val="005B2647"/>
    <w:rsid w:val="005B28B5"/>
    <w:rsid w:val="005B32EE"/>
    <w:rsid w:val="005B4E42"/>
    <w:rsid w:val="005B605D"/>
    <w:rsid w:val="005B6317"/>
    <w:rsid w:val="005B7F45"/>
    <w:rsid w:val="005C16A0"/>
    <w:rsid w:val="005C46E0"/>
    <w:rsid w:val="005C5283"/>
    <w:rsid w:val="005C6508"/>
    <w:rsid w:val="005D086E"/>
    <w:rsid w:val="005D1959"/>
    <w:rsid w:val="005D1BB7"/>
    <w:rsid w:val="005D3658"/>
    <w:rsid w:val="005D49DD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A4A"/>
    <w:rsid w:val="00613BFE"/>
    <w:rsid w:val="00614A6A"/>
    <w:rsid w:val="00614AF3"/>
    <w:rsid w:val="00614B35"/>
    <w:rsid w:val="006151FA"/>
    <w:rsid w:val="00615426"/>
    <w:rsid w:val="00617843"/>
    <w:rsid w:val="00617868"/>
    <w:rsid w:val="006205F6"/>
    <w:rsid w:val="0062503B"/>
    <w:rsid w:val="006252E4"/>
    <w:rsid w:val="006259AB"/>
    <w:rsid w:val="0062615B"/>
    <w:rsid w:val="00630F12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1F18"/>
    <w:rsid w:val="0065561B"/>
    <w:rsid w:val="0066141E"/>
    <w:rsid w:val="00661550"/>
    <w:rsid w:val="00662B1B"/>
    <w:rsid w:val="00662D30"/>
    <w:rsid w:val="00662DF9"/>
    <w:rsid w:val="006631BF"/>
    <w:rsid w:val="006643C8"/>
    <w:rsid w:val="0066571C"/>
    <w:rsid w:val="00665E2F"/>
    <w:rsid w:val="00671BB3"/>
    <w:rsid w:val="0067490C"/>
    <w:rsid w:val="00676A8F"/>
    <w:rsid w:val="006777FA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3BF"/>
    <w:rsid w:val="00697DB6"/>
    <w:rsid w:val="006A1707"/>
    <w:rsid w:val="006A2EAF"/>
    <w:rsid w:val="006A5079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0C87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0BF6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3FC5"/>
    <w:rsid w:val="007355A9"/>
    <w:rsid w:val="00737BA0"/>
    <w:rsid w:val="00742BAD"/>
    <w:rsid w:val="00744003"/>
    <w:rsid w:val="00744628"/>
    <w:rsid w:val="0074477B"/>
    <w:rsid w:val="0074479A"/>
    <w:rsid w:val="00745475"/>
    <w:rsid w:val="00746316"/>
    <w:rsid w:val="00746CA7"/>
    <w:rsid w:val="0074750E"/>
    <w:rsid w:val="007476A8"/>
    <w:rsid w:val="0075373F"/>
    <w:rsid w:val="0075497E"/>
    <w:rsid w:val="007559D6"/>
    <w:rsid w:val="00756559"/>
    <w:rsid w:val="0075790B"/>
    <w:rsid w:val="0076042C"/>
    <w:rsid w:val="00765B5C"/>
    <w:rsid w:val="007660B9"/>
    <w:rsid w:val="00766CB1"/>
    <w:rsid w:val="007709AB"/>
    <w:rsid w:val="00770B5C"/>
    <w:rsid w:val="007713B2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1896"/>
    <w:rsid w:val="007926F1"/>
    <w:rsid w:val="0079359E"/>
    <w:rsid w:val="0079495A"/>
    <w:rsid w:val="00797304"/>
    <w:rsid w:val="00797F00"/>
    <w:rsid w:val="007A01FC"/>
    <w:rsid w:val="007A0D49"/>
    <w:rsid w:val="007A0F25"/>
    <w:rsid w:val="007A21B3"/>
    <w:rsid w:val="007A30C9"/>
    <w:rsid w:val="007A425A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311C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29C4"/>
    <w:rsid w:val="007F3D0E"/>
    <w:rsid w:val="007F56E7"/>
    <w:rsid w:val="007F58DD"/>
    <w:rsid w:val="007F6686"/>
    <w:rsid w:val="007F67CF"/>
    <w:rsid w:val="00801C0F"/>
    <w:rsid w:val="00802128"/>
    <w:rsid w:val="00803D8C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110"/>
    <w:rsid w:val="00817ACD"/>
    <w:rsid w:val="00821987"/>
    <w:rsid w:val="00822FD3"/>
    <w:rsid w:val="0082314D"/>
    <w:rsid w:val="00825DE9"/>
    <w:rsid w:val="0082665F"/>
    <w:rsid w:val="008266E4"/>
    <w:rsid w:val="00826AC6"/>
    <w:rsid w:val="00827597"/>
    <w:rsid w:val="00827F79"/>
    <w:rsid w:val="00830505"/>
    <w:rsid w:val="008309E9"/>
    <w:rsid w:val="0083455C"/>
    <w:rsid w:val="008345EC"/>
    <w:rsid w:val="00834D96"/>
    <w:rsid w:val="00835934"/>
    <w:rsid w:val="00836E43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55718"/>
    <w:rsid w:val="00857F83"/>
    <w:rsid w:val="00860648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19E2"/>
    <w:rsid w:val="00893AD4"/>
    <w:rsid w:val="00894420"/>
    <w:rsid w:val="00894656"/>
    <w:rsid w:val="00894BB7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44E7"/>
    <w:rsid w:val="008A72A9"/>
    <w:rsid w:val="008B091F"/>
    <w:rsid w:val="008B1653"/>
    <w:rsid w:val="008B3178"/>
    <w:rsid w:val="008B37A9"/>
    <w:rsid w:val="008B3900"/>
    <w:rsid w:val="008B3F7B"/>
    <w:rsid w:val="008B5BBD"/>
    <w:rsid w:val="008B76B2"/>
    <w:rsid w:val="008B7D4A"/>
    <w:rsid w:val="008C0DFD"/>
    <w:rsid w:val="008C3C9B"/>
    <w:rsid w:val="008C52CF"/>
    <w:rsid w:val="008C79C4"/>
    <w:rsid w:val="008C7BA1"/>
    <w:rsid w:val="008D0D2E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57BD"/>
    <w:rsid w:val="008F7643"/>
    <w:rsid w:val="00901100"/>
    <w:rsid w:val="00901646"/>
    <w:rsid w:val="0090205F"/>
    <w:rsid w:val="00902DBC"/>
    <w:rsid w:val="00903668"/>
    <w:rsid w:val="009051CE"/>
    <w:rsid w:val="00905522"/>
    <w:rsid w:val="0090785C"/>
    <w:rsid w:val="00907B5A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254C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0F9D"/>
    <w:rsid w:val="009826E2"/>
    <w:rsid w:val="009829C0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526"/>
    <w:rsid w:val="009A38A5"/>
    <w:rsid w:val="009A4E11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6D5"/>
    <w:rsid w:val="009B68DA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C8F"/>
    <w:rsid w:val="009E1DA0"/>
    <w:rsid w:val="009E1F66"/>
    <w:rsid w:val="009E7700"/>
    <w:rsid w:val="009F007D"/>
    <w:rsid w:val="009F35B3"/>
    <w:rsid w:val="009F39A3"/>
    <w:rsid w:val="009F3F86"/>
    <w:rsid w:val="009F6C2C"/>
    <w:rsid w:val="00A027F7"/>
    <w:rsid w:val="00A067AD"/>
    <w:rsid w:val="00A06CF3"/>
    <w:rsid w:val="00A12142"/>
    <w:rsid w:val="00A12B38"/>
    <w:rsid w:val="00A13BED"/>
    <w:rsid w:val="00A13CC6"/>
    <w:rsid w:val="00A1482D"/>
    <w:rsid w:val="00A14CA0"/>
    <w:rsid w:val="00A20F54"/>
    <w:rsid w:val="00A2221F"/>
    <w:rsid w:val="00A22B38"/>
    <w:rsid w:val="00A23BC6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1E59"/>
    <w:rsid w:val="00A8240E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6B83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3D2E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553A"/>
    <w:rsid w:val="00B55A7E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428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64D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65B7"/>
    <w:rsid w:val="00BF7A20"/>
    <w:rsid w:val="00C00C49"/>
    <w:rsid w:val="00C0194A"/>
    <w:rsid w:val="00C01C77"/>
    <w:rsid w:val="00C0245E"/>
    <w:rsid w:val="00C02942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37D25"/>
    <w:rsid w:val="00C41464"/>
    <w:rsid w:val="00C41A13"/>
    <w:rsid w:val="00C439F4"/>
    <w:rsid w:val="00C443A0"/>
    <w:rsid w:val="00C47782"/>
    <w:rsid w:val="00C506A1"/>
    <w:rsid w:val="00C50811"/>
    <w:rsid w:val="00C50D82"/>
    <w:rsid w:val="00C514BF"/>
    <w:rsid w:val="00C5411F"/>
    <w:rsid w:val="00C56FE1"/>
    <w:rsid w:val="00C57AB5"/>
    <w:rsid w:val="00C619D9"/>
    <w:rsid w:val="00C61BF8"/>
    <w:rsid w:val="00C6350D"/>
    <w:rsid w:val="00C64842"/>
    <w:rsid w:val="00C67BF9"/>
    <w:rsid w:val="00C707D9"/>
    <w:rsid w:val="00C713DB"/>
    <w:rsid w:val="00C718B7"/>
    <w:rsid w:val="00C720C9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A7A78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DA5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49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1AE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304C"/>
    <w:rsid w:val="00D3448A"/>
    <w:rsid w:val="00D345DC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2687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1C01"/>
    <w:rsid w:val="00DE200A"/>
    <w:rsid w:val="00DE2818"/>
    <w:rsid w:val="00DE2EE4"/>
    <w:rsid w:val="00DE3D77"/>
    <w:rsid w:val="00DE4AAE"/>
    <w:rsid w:val="00DE5CE9"/>
    <w:rsid w:val="00DE5D64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01CF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972"/>
    <w:rsid w:val="00E26B19"/>
    <w:rsid w:val="00E31742"/>
    <w:rsid w:val="00E31C43"/>
    <w:rsid w:val="00E32EED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36B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479"/>
    <w:rsid w:val="00E86295"/>
    <w:rsid w:val="00E9123C"/>
    <w:rsid w:val="00E92409"/>
    <w:rsid w:val="00E925FF"/>
    <w:rsid w:val="00E927A3"/>
    <w:rsid w:val="00E92ADF"/>
    <w:rsid w:val="00E92D12"/>
    <w:rsid w:val="00E93532"/>
    <w:rsid w:val="00E93C55"/>
    <w:rsid w:val="00E94773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474C"/>
    <w:rsid w:val="00ED519B"/>
    <w:rsid w:val="00ED5EBB"/>
    <w:rsid w:val="00ED661A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2C5A"/>
    <w:rsid w:val="00F12EB8"/>
    <w:rsid w:val="00F17917"/>
    <w:rsid w:val="00F2114C"/>
    <w:rsid w:val="00F21C8E"/>
    <w:rsid w:val="00F24448"/>
    <w:rsid w:val="00F274FA"/>
    <w:rsid w:val="00F3025C"/>
    <w:rsid w:val="00F31A0B"/>
    <w:rsid w:val="00F31F1C"/>
    <w:rsid w:val="00F32329"/>
    <w:rsid w:val="00F32AC1"/>
    <w:rsid w:val="00F33B6E"/>
    <w:rsid w:val="00F34401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13F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3C"/>
    <w:rsid w:val="00F719FA"/>
    <w:rsid w:val="00F720E9"/>
    <w:rsid w:val="00F73C98"/>
    <w:rsid w:val="00F74710"/>
    <w:rsid w:val="00F74ABC"/>
    <w:rsid w:val="00F74E72"/>
    <w:rsid w:val="00F77093"/>
    <w:rsid w:val="00F77E49"/>
    <w:rsid w:val="00F80886"/>
    <w:rsid w:val="00F824F1"/>
    <w:rsid w:val="00F82D4C"/>
    <w:rsid w:val="00F830B1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289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C6F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1F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8">
    <w:name w:val="Основной текст Знак1"/>
    <w:uiPriority w:val="99"/>
    <w:locked/>
    <w:rsid w:val="0074479A"/>
    <w:rPr>
      <w:rFonts w:ascii="Times New Roman" w:hAnsi="Times New Roman" w:cs="Times New Roman"/>
      <w:sz w:val="28"/>
      <w:szCs w:val="28"/>
      <w:u w:val="none"/>
    </w:rPr>
  </w:style>
  <w:style w:type="paragraph" w:customStyle="1" w:styleId="afff2">
    <w:name w:val="Для таблиц"/>
    <w:basedOn w:val="a2"/>
    <w:rsid w:val="004D6DA8"/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A1F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8">
    <w:name w:val="Основной текст Знак1"/>
    <w:uiPriority w:val="99"/>
    <w:locked/>
    <w:rsid w:val="0074479A"/>
    <w:rPr>
      <w:rFonts w:ascii="Times New Roman" w:hAnsi="Times New Roman" w:cs="Times New Roman"/>
      <w:sz w:val="28"/>
      <w:szCs w:val="28"/>
      <w:u w:val="none"/>
    </w:rPr>
  </w:style>
  <w:style w:type="paragraph" w:customStyle="1" w:styleId="afff2">
    <w:name w:val="Для таблиц"/>
    <w:basedOn w:val="a2"/>
    <w:rsid w:val="004D6DA8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s://www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.lanbook.com/" TargetMode="External"/><Relationship Id="rId17" Type="http://schemas.openxmlformats.org/officeDocument/2006/relationships/hyperlink" Target="http://xn--90ax2c.xn--p1ai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eicon.ru/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s://zbmath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" TargetMode="Externa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www.polpred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s://www.annualreviews.org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://nano.natu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6CBF-D668-42A1-B2E0-5138014B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6935</Words>
  <Characters>39532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27</cp:revision>
  <cp:lastPrinted>2022-05-16T16:21:00Z</cp:lastPrinted>
  <dcterms:created xsi:type="dcterms:W3CDTF">2022-05-11T12:41:00Z</dcterms:created>
  <dcterms:modified xsi:type="dcterms:W3CDTF">2022-05-16T16:21:00Z</dcterms:modified>
</cp:coreProperties>
</file>