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D63" w:rsidRPr="00C352B5" w14:paraId="1ABA74C9" w14:textId="77777777" w:rsidTr="00C75939">
        <w:tc>
          <w:tcPr>
            <w:tcW w:w="9889" w:type="dxa"/>
            <w:gridSpan w:val="2"/>
          </w:tcPr>
          <w:p w14:paraId="07C48F4F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D63" w:rsidRPr="00C352B5" w14:paraId="076FBA75" w14:textId="77777777" w:rsidTr="00C75939">
        <w:tc>
          <w:tcPr>
            <w:tcW w:w="9889" w:type="dxa"/>
            <w:gridSpan w:val="2"/>
          </w:tcPr>
          <w:p w14:paraId="7E1F0780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D63" w:rsidRPr="00C352B5" w14:paraId="08B641FC" w14:textId="77777777" w:rsidTr="00C75939">
        <w:tc>
          <w:tcPr>
            <w:tcW w:w="9889" w:type="dxa"/>
            <w:gridSpan w:val="2"/>
          </w:tcPr>
          <w:p w14:paraId="6450BED8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D63" w:rsidRPr="00C352B5" w14:paraId="5C57108B" w14:textId="77777777" w:rsidTr="00C75939">
        <w:tc>
          <w:tcPr>
            <w:tcW w:w="9889" w:type="dxa"/>
            <w:gridSpan w:val="2"/>
          </w:tcPr>
          <w:p w14:paraId="530E0809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D63" w:rsidRPr="00C352B5" w14:paraId="2E582F47" w14:textId="77777777" w:rsidTr="00C75939">
        <w:tc>
          <w:tcPr>
            <w:tcW w:w="9889" w:type="dxa"/>
            <w:gridSpan w:val="2"/>
          </w:tcPr>
          <w:p w14:paraId="13228515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D63" w:rsidRPr="00C352B5" w14:paraId="7A431587" w14:textId="77777777" w:rsidTr="00C7593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81A7690" w14:textId="77777777" w:rsidR="00D40D63" w:rsidRPr="00C352B5" w:rsidRDefault="00D40D63" w:rsidP="00C7593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D63" w:rsidRPr="00C352B5" w14:paraId="00D3AC7F" w14:textId="77777777" w:rsidTr="00C7593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A9DC41D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799848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D63" w:rsidRPr="00C352B5" w14:paraId="7A5E2A7D" w14:textId="77777777" w:rsidTr="00C7593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38D294D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764C68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4266CDAC" w14:textId="77777777" w:rsidR="00FA657B" w:rsidRPr="00D40D63" w:rsidRDefault="00FA657B" w:rsidP="00FA657B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61D4DB99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D40D63">
              <w:rPr>
                <w:b/>
                <w:sz w:val="26"/>
                <w:szCs w:val="26"/>
              </w:rPr>
              <w:t>УЧЕБНОЙ /ПРОИЗВОДСТВЕННОЙ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30737B8F" w:rsidR="00FA657B" w:rsidRPr="00861FCC" w:rsidRDefault="00B33111" w:rsidP="003715FE">
            <w:pPr>
              <w:pStyle w:val="af0"/>
              <w:numPr>
                <w:ilvl w:val="3"/>
                <w:numId w:val="7"/>
              </w:numPr>
              <w:jc w:val="center"/>
            </w:pPr>
            <w:r>
              <w:rPr>
                <w:b/>
                <w:bCs/>
                <w:sz w:val="24"/>
                <w:szCs w:val="24"/>
              </w:rPr>
              <w:t>Производственная</w:t>
            </w:r>
            <w:r w:rsidR="00D1007D" w:rsidRPr="00BE1047">
              <w:rPr>
                <w:b/>
                <w:bCs/>
                <w:sz w:val="24"/>
                <w:szCs w:val="24"/>
              </w:rPr>
              <w:t xml:space="preserve"> практика. </w:t>
            </w:r>
            <w:r w:rsidR="00745ACB" w:rsidRPr="00506912">
              <w:rPr>
                <w:b/>
                <w:bCs/>
                <w:sz w:val="24"/>
                <w:szCs w:val="24"/>
              </w:rPr>
              <w:t>Практика по фармацевтической технологии</w:t>
            </w:r>
          </w:p>
        </w:tc>
      </w:tr>
      <w:tr w:rsidR="00D40D63" w:rsidRPr="00C352B5" w14:paraId="3369F037" w14:textId="77777777" w:rsidTr="00C7593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FB16F" w14:textId="7154ECF3" w:rsidR="00D40D63" w:rsidRPr="00C352B5" w:rsidRDefault="00D40D63" w:rsidP="00C7593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6D36E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40D63" w:rsidRPr="00C352B5" w14:paraId="1D24EE13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02312BE0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36CE53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73A1B18A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D40D63" w:rsidRPr="00C352B5" w14:paraId="10ECB42D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2CCE1AF5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ECEA7D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D40D63" w:rsidRPr="00C352B5" w14:paraId="120D8803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63C8D21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A3017CB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</w:p>
        </w:tc>
      </w:tr>
      <w:tr w:rsidR="00D40D63" w:rsidRPr="00C352B5" w14:paraId="7FC1CC05" w14:textId="77777777" w:rsidTr="00C7593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C279696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5C8B48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14:paraId="48BCD221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ED60EA3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4FC441A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CCD7ED3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40D63" w:rsidRPr="00C352B5" w14:paraId="6813A95A" w14:textId="77777777" w:rsidTr="00C75939">
        <w:trPr>
          <w:trHeight w:val="964"/>
        </w:trPr>
        <w:tc>
          <w:tcPr>
            <w:tcW w:w="9822" w:type="dxa"/>
            <w:gridSpan w:val="4"/>
          </w:tcPr>
          <w:p w14:paraId="12873547" w14:textId="7FF62FDF" w:rsidR="00D40D63" w:rsidRPr="00C352B5" w:rsidRDefault="00D40D63" w:rsidP="00C7593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C33BE4">
              <w:rPr>
                <w:rFonts w:eastAsia="Times New Roman"/>
                <w:sz w:val="24"/>
                <w:szCs w:val="24"/>
              </w:rPr>
              <w:t>№ 9 от 23.06.2021 г.</w:t>
            </w:r>
          </w:p>
        </w:tc>
      </w:tr>
      <w:tr w:rsidR="00D40D63" w:rsidRPr="00C352B5" w14:paraId="2FD35B1F" w14:textId="77777777" w:rsidTr="00C75939">
        <w:trPr>
          <w:trHeight w:val="567"/>
        </w:trPr>
        <w:tc>
          <w:tcPr>
            <w:tcW w:w="9822" w:type="dxa"/>
            <w:gridSpan w:val="4"/>
            <w:vAlign w:val="center"/>
          </w:tcPr>
          <w:p w14:paraId="5554C340" w14:textId="77777777" w:rsidR="00D40D63" w:rsidRPr="00C352B5" w:rsidRDefault="00D40D63" w:rsidP="00C75939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D40D63" w:rsidRPr="00C352B5" w14:paraId="77C91A32" w14:textId="77777777" w:rsidTr="00C75939">
        <w:trPr>
          <w:trHeight w:val="283"/>
        </w:trPr>
        <w:tc>
          <w:tcPr>
            <w:tcW w:w="381" w:type="dxa"/>
            <w:vAlign w:val="center"/>
          </w:tcPr>
          <w:p w14:paraId="5A5B8B2D" w14:textId="77777777" w:rsidR="00D40D63" w:rsidRPr="00C352B5" w:rsidRDefault="00D40D63" w:rsidP="00D40D6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4F7322A" w14:textId="77777777" w:rsidR="00D40D63" w:rsidRPr="00C352B5" w:rsidRDefault="00D40D63" w:rsidP="00C75939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A4C2F8E" w14:textId="77777777" w:rsidR="00D40D63" w:rsidRPr="00C352B5" w:rsidRDefault="00D40D63" w:rsidP="00C759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И.А. Василенко</w:t>
            </w:r>
          </w:p>
        </w:tc>
      </w:tr>
      <w:tr w:rsidR="00D40D63" w:rsidRPr="00C352B5" w14:paraId="4BEC6368" w14:textId="77777777" w:rsidTr="00C75939">
        <w:trPr>
          <w:trHeight w:val="283"/>
        </w:trPr>
        <w:tc>
          <w:tcPr>
            <w:tcW w:w="381" w:type="dxa"/>
            <w:vAlign w:val="center"/>
          </w:tcPr>
          <w:p w14:paraId="78FEF888" w14:textId="77777777" w:rsidR="00D40D63" w:rsidRPr="00C352B5" w:rsidRDefault="00D40D63" w:rsidP="00C75939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89169B9" w14:textId="77777777" w:rsidR="00D40D63" w:rsidRPr="00C352B5" w:rsidRDefault="00D40D63" w:rsidP="00C75939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D91C2D6" w14:textId="77777777" w:rsidR="00D40D63" w:rsidRPr="00C352B5" w:rsidRDefault="00D40D63" w:rsidP="00C759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40D63" w:rsidRPr="00C352B5" w14:paraId="575189A1" w14:textId="77777777" w:rsidTr="00C7593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AE7A8D" w14:textId="77777777" w:rsidR="00D40D63" w:rsidRPr="00C352B5" w:rsidRDefault="00D40D63" w:rsidP="00C7593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EA05109" w14:textId="77777777" w:rsidR="00D40D63" w:rsidRPr="00C352B5" w:rsidRDefault="00D40D63" w:rsidP="00C7593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14:paraId="79E3436B" w14:textId="77777777" w:rsidR="00FA657B" w:rsidRPr="00E804AE" w:rsidRDefault="00FA657B" w:rsidP="00FA657B">
      <w:pPr>
        <w:jc w:val="both"/>
        <w:rPr>
          <w:i/>
          <w:sz w:val="20"/>
          <w:szCs w:val="20"/>
        </w:rPr>
      </w:pPr>
    </w:p>
    <w:p w14:paraId="0FB292BC" w14:textId="77777777"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5330E503" w14:textId="3D918F61" w:rsidR="0081340B" w:rsidRPr="0081340B" w:rsidRDefault="0078716A" w:rsidP="004837D1">
      <w:pPr>
        <w:pStyle w:val="2"/>
      </w:pPr>
      <w:r w:rsidRPr="00C344A6">
        <w:t>Вид практики</w:t>
      </w:r>
      <w:r w:rsidR="00015F97" w:rsidRPr="00C344A6">
        <w:t xml:space="preserve"> </w:t>
      </w:r>
    </w:p>
    <w:p w14:paraId="6E300890" w14:textId="68A359F8" w:rsidR="0078716A" w:rsidRPr="00D40D63" w:rsidRDefault="00667870" w:rsidP="003715FE">
      <w:pPr>
        <w:pStyle w:val="af0"/>
        <w:numPr>
          <w:ilvl w:val="3"/>
          <w:numId w:val="7"/>
        </w:numPr>
      </w:pPr>
      <w:r>
        <w:rPr>
          <w:sz w:val="24"/>
          <w:szCs w:val="24"/>
        </w:rPr>
        <w:t>производственная</w:t>
      </w:r>
    </w:p>
    <w:p w14:paraId="2D93E734" w14:textId="0309F505" w:rsidR="0081340B" w:rsidRPr="00D40D63" w:rsidRDefault="0078716A" w:rsidP="004837D1">
      <w:pPr>
        <w:pStyle w:val="2"/>
      </w:pPr>
      <w:r w:rsidRPr="00D40D63">
        <w:t>Тип практики</w:t>
      </w:r>
    </w:p>
    <w:p w14:paraId="00C46F9D" w14:textId="29C162CC" w:rsidR="00667870" w:rsidRDefault="00A2600F" w:rsidP="00667870">
      <w:pPr>
        <w:pStyle w:val="2"/>
        <w:numPr>
          <w:ilvl w:val="0"/>
          <w:numId w:val="0"/>
        </w:numPr>
        <w:ind w:left="709"/>
      </w:pPr>
      <w:r w:rsidRPr="00506912">
        <w:rPr>
          <w:b/>
          <w:sz w:val="24"/>
          <w:szCs w:val="24"/>
        </w:rPr>
        <w:t>Практика по фармацевтической технологии</w:t>
      </w:r>
    </w:p>
    <w:p w14:paraId="53FC9E01" w14:textId="507056F2" w:rsidR="0081340B" w:rsidRPr="00D40D63" w:rsidRDefault="0078716A" w:rsidP="00861FCC">
      <w:pPr>
        <w:pStyle w:val="2"/>
      </w:pPr>
      <w:r w:rsidRPr="00D40D63">
        <w:t>Способы проведения практики</w:t>
      </w:r>
    </w:p>
    <w:p w14:paraId="3D2361AE" w14:textId="397DDCC3" w:rsidR="0078716A" w:rsidRPr="00D40D63" w:rsidRDefault="000D048E" w:rsidP="003715FE">
      <w:pPr>
        <w:pStyle w:val="af0"/>
        <w:numPr>
          <w:ilvl w:val="3"/>
          <w:numId w:val="7"/>
        </w:numPr>
        <w:jc w:val="both"/>
      </w:pPr>
      <w:r w:rsidRPr="00D40D63">
        <w:rPr>
          <w:sz w:val="24"/>
          <w:szCs w:val="24"/>
        </w:rPr>
        <w:t>с</w:t>
      </w:r>
      <w:r w:rsidR="0078716A" w:rsidRPr="00D40D63">
        <w:rPr>
          <w:sz w:val="24"/>
          <w:szCs w:val="24"/>
        </w:rPr>
        <w:t>тационарная</w:t>
      </w:r>
      <w:r w:rsidR="00015F97" w:rsidRPr="00D40D63">
        <w:rPr>
          <w:sz w:val="24"/>
          <w:szCs w:val="24"/>
        </w:rPr>
        <w:t xml:space="preserve">. </w:t>
      </w:r>
    </w:p>
    <w:p w14:paraId="66F4F918" w14:textId="73DE4AEC" w:rsidR="00D47ACC" w:rsidRPr="0081340B" w:rsidRDefault="00FC5B19" w:rsidP="00FC5B19">
      <w:pPr>
        <w:pStyle w:val="2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2"/>
        <w:gridCol w:w="3494"/>
        <w:gridCol w:w="4474"/>
      </w:tblGrid>
      <w:tr w:rsidR="00D47ACC" w14:paraId="2D2C7A14" w14:textId="3D3375A3" w:rsidTr="00D1007D">
        <w:trPr>
          <w:trHeight w:val="283"/>
        </w:trPr>
        <w:tc>
          <w:tcPr>
            <w:tcW w:w="1552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494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474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EF2F23" w14:paraId="23D56B61" w14:textId="77777777" w:rsidTr="00D1007D">
        <w:trPr>
          <w:trHeight w:val="283"/>
        </w:trPr>
        <w:tc>
          <w:tcPr>
            <w:tcW w:w="1552" w:type="dxa"/>
          </w:tcPr>
          <w:p w14:paraId="49B8B32F" w14:textId="33F7A8BD" w:rsidR="00EF2F23" w:rsidRPr="00D40D63" w:rsidRDefault="00667870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десятый</w:t>
            </w:r>
          </w:p>
        </w:tc>
        <w:tc>
          <w:tcPr>
            <w:tcW w:w="3494" w:type="dxa"/>
          </w:tcPr>
          <w:p w14:paraId="4DBEE279" w14:textId="00F2853B" w:rsidR="00EF2F23" w:rsidRPr="00D40D63" w:rsidRDefault="00D86F83" w:rsidP="007C202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непрерывно</w:t>
            </w:r>
          </w:p>
        </w:tc>
        <w:tc>
          <w:tcPr>
            <w:tcW w:w="4474" w:type="dxa"/>
          </w:tcPr>
          <w:p w14:paraId="2F0311FA" w14:textId="57BE770A" w:rsidR="00EF2F23" w:rsidRPr="00D40D63" w:rsidRDefault="00A2600F" w:rsidP="00F0106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6F83">
              <w:rPr>
                <w:sz w:val="24"/>
                <w:szCs w:val="24"/>
              </w:rPr>
              <w:t xml:space="preserve"> недели</w:t>
            </w:r>
            <w:r w:rsidR="00F01065" w:rsidRPr="00D40D63">
              <w:rPr>
                <w:sz w:val="24"/>
                <w:szCs w:val="24"/>
              </w:rPr>
              <w:t xml:space="preserve">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4EA26C0F" w:rsidR="00FC5B19" w:rsidRPr="00D1007D" w:rsidRDefault="00FC5B19" w:rsidP="003715FE">
      <w:pPr>
        <w:pStyle w:val="af0"/>
        <w:numPr>
          <w:ilvl w:val="2"/>
          <w:numId w:val="7"/>
        </w:numPr>
        <w:jc w:val="both"/>
      </w:pPr>
      <w:r w:rsidRPr="00D1007D">
        <w:rPr>
          <w:sz w:val="24"/>
          <w:szCs w:val="24"/>
        </w:rPr>
        <w:t>в профильных организациях/предприятиях, д</w:t>
      </w:r>
      <w:r w:rsidRPr="00D1007D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 w:rsidR="007C2026" w:rsidRPr="00D1007D"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4FF985F7" w14:textId="6AFFF850" w:rsidR="00F444E0" w:rsidRPr="00970E57" w:rsidRDefault="00F444E0" w:rsidP="003715FE">
      <w:pPr>
        <w:pStyle w:val="af0"/>
        <w:numPr>
          <w:ilvl w:val="3"/>
          <w:numId w:val="7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6D23AF5A" w:rsidR="00D1007D" w:rsidRPr="000B7A5D" w:rsidRDefault="00015F97" w:rsidP="003715FE">
      <w:pPr>
        <w:pStyle w:val="af0"/>
        <w:numPr>
          <w:ilvl w:val="3"/>
          <w:numId w:val="7"/>
        </w:numPr>
        <w:jc w:val="both"/>
        <w:rPr>
          <w:bCs/>
          <w:sz w:val="24"/>
          <w:szCs w:val="24"/>
        </w:rPr>
      </w:pPr>
      <w:r w:rsidRPr="00894656">
        <w:rPr>
          <w:bCs/>
          <w:sz w:val="24"/>
          <w:szCs w:val="24"/>
        </w:rPr>
        <w:t>зачет с оценкой</w:t>
      </w:r>
    </w:p>
    <w:p w14:paraId="11DEEE3A" w14:textId="77777777" w:rsidR="00FC5B19" w:rsidRPr="004837D1" w:rsidRDefault="00FC5B19" w:rsidP="003715FE">
      <w:pPr>
        <w:pStyle w:val="af0"/>
        <w:numPr>
          <w:ilvl w:val="3"/>
          <w:numId w:val="7"/>
        </w:numPr>
        <w:jc w:val="both"/>
      </w:pPr>
    </w:p>
    <w:p w14:paraId="6EE284B4" w14:textId="6F6FBCB2" w:rsidR="00A32793" w:rsidRPr="00A32793" w:rsidRDefault="00662DF9" w:rsidP="003715FE">
      <w:pPr>
        <w:pStyle w:val="af0"/>
        <w:numPr>
          <w:ilvl w:val="3"/>
          <w:numId w:val="7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41839C7B" w:rsidR="000D048E" w:rsidRPr="0001282F" w:rsidRDefault="0001282F" w:rsidP="0001282F">
      <w:pPr>
        <w:pStyle w:val="2"/>
        <w:numPr>
          <w:ilvl w:val="0"/>
          <w:numId w:val="0"/>
        </w:numPr>
      </w:pPr>
      <w:r>
        <w:rPr>
          <w:sz w:val="24"/>
          <w:szCs w:val="24"/>
        </w:rPr>
        <w:t>Производственна</w:t>
      </w:r>
      <w:r w:rsidR="000D048E" w:rsidRPr="00D1007D">
        <w:rPr>
          <w:sz w:val="24"/>
          <w:szCs w:val="24"/>
        </w:rPr>
        <w:t>я</w:t>
      </w:r>
      <w:r w:rsidR="00400F97" w:rsidRPr="00D1007D">
        <w:rPr>
          <w:sz w:val="24"/>
          <w:szCs w:val="24"/>
        </w:rPr>
        <w:t xml:space="preserve"> практика</w:t>
      </w:r>
      <w:r w:rsidR="000D048E" w:rsidRPr="00D1007D">
        <w:rPr>
          <w:sz w:val="24"/>
          <w:szCs w:val="24"/>
        </w:rPr>
        <w:t xml:space="preserve"> (</w:t>
      </w:r>
      <w:r w:rsidR="00A2600F" w:rsidRPr="00506912">
        <w:rPr>
          <w:b/>
          <w:sz w:val="24"/>
          <w:szCs w:val="24"/>
        </w:rPr>
        <w:t>Практика по фармацевтической технологии</w:t>
      </w:r>
      <w:r w:rsidR="000D048E" w:rsidRPr="00D1007D">
        <w:rPr>
          <w:sz w:val="24"/>
          <w:szCs w:val="24"/>
        </w:rPr>
        <w:t>) относится к обязательной части</w:t>
      </w:r>
      <w:r w:rsidR="0080748A" w:rsidRPr="00D1007D">
        <w:rPr>
          <w:sz w:val="24"/>
          <w:szCs w:val="24"/>
        </w:rPr>
        <w:t>.</w:t>
      </w:r>
    </w:p>
    <w:p w14:paraId="6650D4E1" w14:textId="6CABC7B8" w:rsidR="008C0DFD" w:rsidRPr="00D1007D" w:rsidRDefault="008C0DFD" w:rsidP="003715FE">
      <w:pPr>
        <w:pStyle w:val="af0"/>
        <w:numPr>
          <w:ilvl w:val="3"/>
          <w:numId w:val="7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 w:rsidR="00BA20E5"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 w:rsidR="00C74B44"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D1007D">
        <w:rPr>
          <w:sz w:val="24"/>
          <w:szCs w:val="24"/>
        </w:rPr>
        <w:t>предшествующих дисциплин:</w:t>
      </w:r>
    </w:p>
    <w:p w14:paraId="53A47F2A" w14:textId="603E2EF3" w:rsidR="00D1007D" w:rsidRPr="00D1007D" w:rsidRDefault="00D1007D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007D">
        <w:rPr>
          <w:sz w:val="24"/>
          <w:szCs w:val="24"/>
        </w:rPr>
        <w:t>история фармации;</w:t>
      </w:r>
    </w:p>
    <w:p w14:paraId="41F189CF" w14:textId="3BD98A6C" w:rsidR="00AB2334" w:rsidRDefault="00D1007D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007D">
        <w:rPr>
          <w:sz w:val="24"/>
          <w:szCs w:val="24"/>
        </w:rPr>
        <w:t>введение в фармацию</w:t>
      </w:r>
    </w:p>
    <w:p w14:paraId="23A0266E" w14:textId="2FB02BAF" w:rsidR="00C75939" w:rsidRDefault="00C75939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>- фармакогнозия</w:t>
      </w:r>
    </w:p>
    <w:p w14:paraId="563D3E19" w14:textId="31CF7AC1" w:rsidR="00C75939" w:rsidRPr="00D1007D" w:rsidRDefault="00C75939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>- фармацевтическая пропедевтическая практика</w:t>
      </w:r>
    </w:p>
    <w:p w14:paraId="72D47D68" w14:textId="4AC2027D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AB2334">
        <w:rPr>
          <w:sz w:val="24"/>
          <w:szCs w:val="24"/>
        </w:rPr>
        <w:t xml:space="preserve">прохождении </w:t>
      </w:r>
      <w:r w:rsidR="0021307D" w:rsidRPr="00D1007D">
        <w:rPr>
          <w:sz w:val="24"/>
          <w:szCs w:val="24"/>
        </w:rPr>
        <w:t>последующих практик</w:t>
      </w:r>
      <w:r w:rsidR="0021307D" w:rsidRPr="00AB2334">
        <w:rPr>
          <w:sz w:val="24"/>
          <w:szCs w:val="24"/>
        </w:rPr>
        <w:t xml:space="preserve"> и (или) </w:t>
      </w:r>
      <w:r w:rsidRPr="00AB2334">
        <w:rPr>
          <w:sz w:val="24"/>
          <w:szCs w:val="24"/>
        </w:rPr>
        <w:t>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lastRenderedPageBreak/>
        <w:t xml:space="preserve">ЦЕЛИ И </w:t>
      </w:r>
      <w:r w:rsidR="002B7532">
        <w:t>ЗАДАЧИ ПРАКТИКИ</w:t>
      </w:r>
    </w:p>
    <w:p w14:paraId="2BAC3A18" w14:textId="49C3F030" w:rsidR="00571750" w:rsidRPr="00AB2334" w:rsidRDefault="00571750" w:rsidP="004837D1">
      <w:pPr>
        <w:pStyle w:val="2"/>
      </w:pPr>
      <w:r w:rsidRPr="00D1007D">
        <w:t xml:space="preserve">Цель </w:t>
      </w:r>
      <w:r w:rsidR="0001282F">
        <w:t>производственной</w:t>
      </w:r>
      <w:r w:rsidRPr="00D1007D">
        <w:t xml:space="preserve"> практики</w:t>
      </w:r>
      <w:r w:rsidRPr="00AB2334">
        <w:t>:</w:t>
      </w:r>
    </w:p>
    <w:p w14:paraId="0D2EBFF7" w14:textId="77777777" w:rsidR="00A2600F" w:rsidRPr="00B9693B" w:rsidRDefault="00A2600F" w:rsidP="00A2600F">
      <w:pPr>
        <w:tabs>
          <w:tab w:val="left" w:pos="0"/>
          <w:tab w:val="left" w:pos="993"/>
        </w:tabs>
        <w:ind w:firstLine="709"/>
        <w:jc w:val="both"/>
        <w:rPr>
          <w:bCs/>
          <w:color w:val="000000"/>
          <w:sz w:val="24"/>
          <w:szCs w:val="24"/>
        </w:rPr>
      </w:pPr>
      <w:r w:rsidRPr="00B9693B">
        <w:rPr>
          <w:bCs/>
          <w:color w:val="000000"/>
          <w:sz w:val="24"/>
          <w:szCs w:val="24"/>
        </w:rPr>
        <w:t>Целью практики является закрепление знаний, приобре</w:t>
      </w:r>
      <w:r>
        <w:rPr>
          <w:bCs/>
          <w:color w:val="000000"/>
          <w:sz w:val="24"/>
          <w:szCs w:val="24"/>
        </w:rPr>
        <w:t xml:space="preserve">тённых в процессе теоретической </w:t>
      </w:r>
      <w:r w:rsidRPr="00B9693B">
        <w:rPr>
          <w:bCs/>
          <w:color w:val="000000"/>
          <w:sz w:val="24"/>
          <w:szCs w:val="24"/>
        </w:rPr>
        <w:t>подготовки, развитие и совершенствование умений и навыков, полученных в процессе обучения,</w:t>
      </w:r>
      <w:r>
        <w:rPr>
          <w:bCs/>
          <w:color w:val="000000"/>
          <w:sz w:val="24"/>
          <w:szCs w:val="24"/>
        </w:rPr>
        <w:t xml:space="preserve"> </w:t>
      </w:r>
      <w:r w:rsidRPr="00B9693B">
        <w:rPr>
          <w:bCs/>
          <w:color w:val="000000"/>
          <w:sz w:val="24"/>
          <w:szCs w:val="24"/>
        </w:rPr>
        <w:t>формирование у обучающихся общепрофессиональных и профессиональных компетенций</w:t>
      </w:r>
      <w:r>
        <w:rPr>
          <w:bCs/>
          <w:color w:val="000000"/>
          <w:sz w:val="24"/>
          <w:szCs w:val="24"/>
        </w:rPr>
        <w:t xml:space="preserve"> </w:t>
      </w:r>
      <w:r w:rsidRPr="00B9693B">
        <w:rPr>
          <w:bCs/>
          <w:color w:val="000000"/>
          <w:sz w:val="24"/>
          <w:szCs w:val="24"/>
        </w:rPr>
        <w:t>для осуществления фармацевтической деятельности в сфере обращения лекарственных</w:t>
      </w:r>
      <w:r>
        <w:rPr>
          <w:bCs/>
          <w:color w:val="000000"/>
          <w:sz w:val="24"/>
          <w:szCs w:val="24"/>
        </w:rPr>
        <w:t xml:space="preserve"> </w:t>
      </w:r>
      <w:r w:rsidRPr="00B9693B">
        <w:rPr>
          <w:bCs/>
          <w:color w:val="000000"/>
          <w:sz w:val="24"/>
          <w:szCs w:val="24"/>
        </w:rPr>
        <w:t>средств в соответствии с законодательством Российской Федерации и федеральным государственным образовательным стандартом.</w:t>
      </w:r>
    </w:p>
    <w:p w14:paraId="33156F00" w14:textId="71F2B7E6" w:rsidR="00571750" w:rsidRDefault="00571750" w:rsidP="004837D1">
      <w:pPr>
        <w:pStyle w:val="2"/>
      </w:pPr>
      <w:r w:rsidRPr="009979C3">
        <w:t>Задачи</w:t>
      </w:r>
      <w:r w:rsidR="009979C3" w:rsidRPr="009979C3">
        <w:t xml:space="preserve"> учебной/производственной практики:</w:t>
      </w:r>
    </w:p>
    <w:p w14:paraId="3A03347C" w14:textId="77777777" w:rsidR="00A2600F" w:rsidRPr="00B9693B" w:rsidRDefault="00A2600F" w:rsidP="00A2600F">
      <w:pPr>
        <w:tabs>
          <w:tab w:val="left" w:pos="0"/>
          <w:tab w:val="left" w:pos="993"/>
        </w:tabs>
        <w:ind w:firstLine="709"/>
        <w:jc w:val="both"/>
        <w:rPr>
          <w:bCs/>
          <w:color w:val="000000"/>
          <w:sz w:val="24"/>
          <w:szCs w:val="24"/>
        </w:rPr>
      </w:pPr>
      <w:r w:rsidRPr="00B9693B">
        <w:rPr>
          <w:bCs/>
          <w:color w:val="000000"/>
          <w:sz w:val="24"/>
          <w:szCs w:val="24"/>
        </w:rPr>
        <w:t>-обучение студентов трудовым приемам и способам</w:t>
      </w:r>
      <w:r>
        <w:rPr>
          <w:bCs/>
          <w:color w:val="000000"/>
          <w:sz w:val="24"/>
          <w:szCs w:val="24"/>
        </w:rPr>
        <w:t xml:space="preserve"> выполнения трудовых процессов, </w:t>
      </w:r>
      <w:r w:rsidRPr="00B9693B">
        <w:rPr>
          <w:bCs/>
          <w:color w:val="000000"/>
          <w:sz w:val="24"/>
          <w:szCs w:val="24"/>
        </w:rPr>
        <w:t>необходимых для освоения общепрофессиональных и профессиональных компетенций;</w:t>
      </w:r>
    </w:p>
    <w:p w14:paraId="28014374" w14:textId="77777777" w:rsidR="00A2600F" w:rsidRPr="00B9693B" w:rsidRDefault="00A2600F" w:rsidP="00A2600F">
      <w:pPr>
        <w:tabs>
          <w:tab w:val="left" w:pos="0"/>
          <w:tab w:val="left" w:pos="993"/>
        </w:tabs>
        <w:ind w:firstLine="709"/>
        <w:jc w:val="both"/>
        <w:rPr>
          <w:bCs/>
          <w:color w:val="000000"/>
          <w:sz w:val="24"/>
          <w:szCs w:val="24"/>
        </w:rPr>
      </w:pPr>
      <w:r w:rsidRPr="00B9693B">
        <w:rPr>
          <w:bCs/>
          <w:color w:val="000000"/>
          <w:sz w:val="24"/>
          <w:szCs w:val="24"/>
        </w:rPr>
        <w:t>-закрепление теоретических знаний об изготовлении лека</w:t>
      </w:r>
      <w:r>
        <w:rPr>
          <w:bCs/>
          <w:color w:val="000000"/>
          <w:sz w:val="24"/>
          <w:szCs w:val="24"/>
        </w:rPr>
        <w:t xml:space="preserve">рственных препаратов в условиях </w:t>
      </w:r>
      <w:r w:rsidRPr="00B9693B">
        <w:rPr>
          <w:bCs/>
          <w:color w:val="000000"/>
          <w:sz w:val="24"/>
          <w:szCs w:val="24"/>
        </w:rPr>
        <w:t>аптеки с производственным отделом;</w:t>
      </w:r>
    </w:p>
    <w:p w14:paraId="53857AC7" w14:textId="77777777" w:rsidR="00A2600F" w:rsidRPr="00B9693B" w:rsidRDefault="00A2600F" w:rsidP="00A2600F">
      <w:pPr>
        <w:tabs>
          <w:tab w:val="left" w:pos="0"/>
          <w:tab w:val="left" w:pos="993"/>
        </w:tabs>
        <w:ind w:firstLine="709"/>
        <w:jc w:val="both"/>
        <w:rPr>
          <w:bCs/>
          <w:color w:val="000000"/>
          <w:sz w:val="24"/>
          <w:szCs w:val="24"/>
        </w:rPr>
      </w:pPr>
      <w:r w:rsidRPr="00B9693B">
        <w:rPr>
          <w:bCs/>
          <w:color w:val="000000"/>
          <w:sz w:val="24"/>
          <w:szCs w:val="24"/>
        </w:rPr>
        <w:t>-углубление теоретических знаний студентов о</w:t>
      </w:r>
      <w:r>
        <w:rPr>
          <w:bCs/>
          <w:color w:val="000000"/>
          <w:sz w:val="24"/>
          <w:szCs w:val="24"/>
        </w:rPr>
        <w:t xml:space="preserve">б основных принципах и правилах </w:t>
      </w:r>
      <w:r w:rsidRPr="00B9693B">
        <w:rPr>
          <w:bCs/>
          <w:color w:val="000000"/>
          <w:sz w:val="24"/>
          <w:szCs w:val="24"/>
        </w:rPr>
        <w:t>изготовления лекарственных форм;</w:t>
      </w:r>
    </w:p>
    <w:p w14:paraId="42C402A1" w14:textId="77777777" w:rsidR="00A2600F" w:rsidRPr="00B9693B" w:rsidRDefault="00A2600F" w:rsidP="00A2600F">
      <w:pPr>
        <w:tabs>
          <w:tab w:val="left" w:pos="0"/>
          <w:tab w:val="left" w:pos="993"/>
        </w:tabs>
        <w:ind w:firstLine="709"/>
        <w:jc w:val="both"/>
        <w:rPr>
          <w:bCs/>
          <w:color w:val="000000"/>
          <w:sz w:val="24"/>
          <w:szCs w:val="24"/>
        </w:rPr>
      </w:pPr>
      <w:r w:rsidRPr="00B9693B">
        <w:rPr>
          <w:bCs/>
          <w:color w:val="000000"/>
          <w:sz w:val="24"/>
          <w:szCs w:val="24"/>
        </w:rPr>
        <w:t>-углубление теоретических знаний студентов об основ</w:t>
      </w:r>
      <w:r>
        <w:rPr>
          <w:bCs/>
          <w:color w:val="000000"/>
          <w:sz w:val="24"/>
          <w:szCs w:val="24"/>
        </w:rPr>
        <w:t xml:space="preserve">ных принципах и правилах выбора </w:t>
      </w:r>
      <w:r w:rsidRPr="00B9693B">
        <w:rPr>
          <w:bCs/>
          <w:color w:val="000000"/>
          <w:sz w:val="24"/>
          <w:szCs w:val="24"/>
        </w:rPr>
        <w:t>вспомогательных веществ, упаковочных и укупорочных средств;</w:t>
      </w:r>
    </w:p>
    <w:p w14:paraId="74A5A843" w14:textId="77777777" w:rsidR="00A2600F" w:rsidRPr="00B9693B" w:rsidRDefault="00A2600F" w:rsidP="00A2600F">
      <w:pPr>
        <w:tabs>
          <w:tab w:val="left" w:pos="0"/>
          <w:tab w:val="left" w:pos="993"/>
        </w:tabs>
        <w:ind w:firstLine="709"/>
        <w:jc w:val="both"/>
        <w:rPr>
          <w:bCs/>
          <w:color w:val="000000"/>
          <w:sz w:val="24"/>
          <w:szCs w:val="24"/>
        </w:rPr>
      </w:pPr>
      <w:r w:rsidRPr="00B9693B">
        <w:rPr>
          <w:bCs/>
          <w:color w:val="000000"/>
          <w:sz w:val="24"/>
          <w:szCs w:val="24"/>
        </w:rPr>
        <w:t>-приобретение навыков организации изготовления лека</w:t>
      </w:r>
      <w:r>
        <w:rPr>
          <w:bCs/>
          <w:color w:val="000000"/>
          <w:sz w:val="24"/>
          <w:szCs w:val="24"/>
        </w:rPr>
        <w:t xml:space="preserve">рственных препаратов в условиях </w:t>
      </w:r>
      <w:r w:rsidRPr="00B9693B">
        <w:rPr>
          <w:bCs/>
          <w:color w:val="000000"/>
          <w:sz w:val="24"/>
          <w:szCs w:val="24"/>
        </w:rPr>
        <w:t>функционирующей аптечной организации;</w:t>
      </w:r>
    </w:p>
    <w:p w14:paraId="12350103" w14:textId="77777777" w:rsidR="00A2600F" w:rsidRDefault="00A2600F" w:rsidP="00A2600F">
      <w:pPr>
        <w:tabs>
          <w:tab w:val="left" w:pos="0"/>
          <w:tab w:val="left" w:pos="993"/>
        </w:tabs>
        <w:ind w:firstLine="709"/>
        <w:jc w:val="both"/>
        <w:rPr>
          <w:bCs/>
          <w:color w:val="000000"/>
          <w:sz w:val="24"/>
          <w:szCs w:val="24"/>
        </w:rPr>
      </w:pPr>
      <w:r w:rsidRPr="00B9693B">
        <w:rPr>
          <w:bCs/>
          <w:color w:val="000000"/>
          <w:sz w:val="24"/>
          <w:szCs w:val="24"/>
        </w:rPr>
        <w:t>-закрепление навыков оформления первично</w:t>
      </w:r>
      <w:r>
        <w:rPr>
          <w:bCs/>
          <w:color w:val="000000"/>
          <w:sz w:val="24"/>
          <w:szCs w:val="24"/>
        </w:rPr>
        <w:t xml:space="preserve">й документации, необходимой при </w:t>
      </w:r>
      <w:r w:rsidRPr="00B9693B">
        <w:rPr>
          <w:bCs/>
          <w:color w:val="000000"/>
          <w:sz w:val="24"/>
          <w:szCs w:val="24"/>
        </w:rPr>
        <w:t>изготовлении лекарственных препаратов по и</w:t>
      </w:r>
      <w:r>
        <w:rPr>
          <w:bCs/>
          <w:color w:val="000000"/>
          <w:sz w:val="24"/>
          <w:szCs w:val="24"/>
        </w:rPr>
        <w:t xml:space="preserve">ндивидуальным рецептам врачей и </w:t>
      </w:r>
      <w:r w:rsidRPr="00B9693B">
        <w:rPr>
          <w:bCs/>
          <w:color w:val="000000"/>
          <w:sz w:val="24"/>
          <w:szCs w:val="24"/>
        </w:rPr>
        <w:t>требованиям медицинских организаций.</w:t>
      </w:r>
    </w:p>
    <w:p w14:paraId="0D87C25A" w14:textId="2CDB076E" w:rsidR="008A72A9" w:rsidRDefault="00100682" w:rsidP="00EA6D9A">
      <w:pPr>
        <w:pStyle w:val="1"/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A2600F" w:rsidRPr="00F31E81" w14:paraId="703AA9A8" w14:textId="77777777" w:rsidTr="002323A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FEE1744" w14:textId="77777777" w:rsidR="00A2600F" w:rsidRPr="007E3278" w:rsidRDefault="00A2600F" w:rsidP="002323A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FF6324" w14:textId="77777777" w:rsidR="00A2600F" w:rsidRPr="007E3278" w:rsidRDefault="00A2600F" w:rsidP="002323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0F8B5B4F" w14:textId="77777777" w:rsidR="00A2600F" w:rsidRPr="007E3278" w:rsidRDefault="00A2600F" w:rsidP="002323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A2600F" w:rsidRPr="00F31E81" w14:paraId="4A9ED2B8" w14:textId="77777777" w:rsidTr="002323A2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8892" w14:textId="77777777" w:rsidR="00A2600F" w:rsidRDefault="00A2600F" w:rsidP="002323A2">
            <w:pPr>
              <w:widowControl w:val="0"/>
              <w:autoSpaceDE w:val="0"/>
              <w:autoSpaceDN w:val="0"/>
              <w:adjustRightInd w:val="0"/>
            </w:pPr>
            <w:r>
              <w:t>ПК-1</w:t>
            </w:r>
          </w:p>
          <w:p w14:paraId="25030A4E" w14:textId="77777777" w:rsidR="00A2600F" w:rsidRPr="005578B4" w:rsidRDefault="00A2600F" w:rsidP="002323A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578B4">
              <w:rPr>
                <w:rFonts w:eastAsiaTheme="minorHAnsi"/>
                <w:color w:val="000000"/>
                <w:lang w:eastAsia="en-US"/>
              </w:rPr>
              <w:t xml:space="preserve">Способен изготавливать лекарственные препараты и </w:t>
            </w:r>
          </w:p>
          <w:p w14:paraId="00AF0DD5" w14:textId="77777777" w:rsidR="00A2600F" w:rsidRPr="00181C13" w:rsidRDefault="00A2600F" w:rsidP="002323A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578B4">
              <w:rPr>
                <w:rFonts w:eastAsiaTheme="minorHAnsi"/>
                <w:color w:val="000000"/>
                <w:lang w:eastAsia="en-US"/>
              </w:rPr>
              <w:t>принимать участие в технологии производства готовых лекарственных средств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6065" w14:textId="77777777" w:rsidR="00A2600F" w:rsidRDefault="00A2600F" w:rsidP="002323A2">
            <w:pPr>
              <w:autoSpaceDE w:val="0"/>
              <w:autoSpaceDN w:val="0"/>
              <w:adjustRightInd w:val="0"/>
            </w:pPr>
            <w:r w:rsidRPr="00181C13">
              <w:t>ИД-</w:t>
            </w:r>
            <w:r>
              <w:t>ПК-1.1</w:t>
            </w:r>
            <w:r w:rsidRPr="00181C13">
              <w:t xml:space="preserve">. </w:t>
            </w:r>
          </w:p>
          <w:p w14:paraId="1428EF7E" w14:textId="77777777" w:rsidR="00A2600F" w:rsidRDefault="00A2600F" w:rsidP="002323A2">
            <w:pPr>
              <w:autoSpaceDE w:val="0"/>
              <w:autoSpaceDN w:val="0"/>
              <w:adjustRightInd w:val="0"/>
            </w:pPr>
            <w:r w:rsidRPr="005578B4">
              <w:t>Соблюдение требований государственного нормирования к производству лекарственных препаратов, организации и структуре основных процессов и оборудования фармацевтических технологий</w:t>
            </w:r>
          </w:p>
          <w:p w14:paraId="017869D4" w14:textId="77777777" w:rsidR="00A2600F" w:rsidRDefault="00A2600F" w:rsidP="002323A2">
            <w:pPr>
              <w:autoSpaceDE w:val="0"/>
              <w:autoSpaceDN w:val="0"/>
              <w:adjustRightInd w:val="0"/>
            </w:pPr>
            <w:r w:rsidRPr="00181C13">
              <w:t>ИД-</w:t>
            </w:r>
            <w:r>
              <w:t>ПК-1.3</w:t>
            </w:r>
            <w:r w:rsidRPr="00181C13">
              <w:t>.</w:t>
            </w:r>
          </w:p>
          <w:p w14:paraId="03808E36" w14:textId="77777777" w:rsidR="00A2600F" w:rsidRDefault="00A2600F" w:rsidP="002323A2">
            <w:pPr>
              <w:autoSpaceDE w:val="0"/>
              <w:autoSpaceDN w:val="0"/>
              <w:adjustRightInd w:val="0"/>
            </w:pPr>
            <w:r>
              <w:t xml:space="preserve">Изготовление лекарственных препаратов, в том числе осуществляя внутриаптечную заготовку и серийное </w:t>
            </w:r>
          </w:p>
          <w:p w14:paraId="75DC56D3" w14:textId="77777777" w:rsidR="00A2600F" w:rsidRDefault="00A2600F" w:rsidP="002323A2">
            <w:pPr>
              <w:autoSpaceDE w:val="0"/>
              <w:autoSpaceDN w:val="0"/>
              <w:adjustRightInd w:val="0"/>
            </w:pPr>
            <w:r>
              <w:t xml:space="preserve">изготовление, упаковка, маркировка и (или) </w:t>
            </w:r>
          </w:p>
          <w:p w14:paraId="20FBE49B" w14:textId="77777777" w:rsidR="00A2600F" w:rsidRDefault="00A2600F" w:rsidP="002323A2">
            <w:pPr>
              <w:autoSpaceDE w:val="0"/>
              <w:autoSpaceDN w:val="0"/>
              <w:adjustRightInd w:val="0"/>
            </w:pPr>
            <w:r>
              <w:t xml:space="preserve">оформление изготовленных лекарственных препаратов к отпуску в соответствии с установленными правилами и с учетом совместимости лекарственных и </w:t>
            </w:r>
          </w:p>
          <w:p w14:paraId="7A7DE3F3" w14:textId="77777777" w:rsidR="00A2600F" w:rsidRPr="005578B4" w:rsidRDefault="00A2600F" w:rsidP="002323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вспомогательных веществ, контролируя качество на всех стадиях технологического процесса</w:t>
            </w:r>
          </w:p>
        </w:tc>
      </w:tr>
      <w:tr w:rsidR="00A2600F" w:rsidRPr="00F31E81" w14:paraId="103F95C6" w14:textId="77777777" w:rsidTr="002323A2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6B6FB" w14:textId="77777777" w:rsidR="00A2600F" w:rsidRDefault="00A2600F" w:rsidP="002323A2">
            <w:pPr>
              <w:widowControl w:val="0"/>
              <w:autoSpaceDE w:val="0"/>
              <w:autoSpaceDN w:val="0"/>
              <w:adjustRightInd w:val="0"/>
            </w:pPr>
            <w:r>
              <w:t>ПК-5</w:t>
            </w:r>
          </w:p>
          <w:p w14:paraId="7EA6A8BA" w14:textId="77777777" w:rsidR="00A2600F" w:rsidRDefault="00A2600F" w:rsidP="002323A2">
            <w:pPr>
              <w:widowControl w:val="0"/>
              <w:autoSpaceDE w:val="0"/>
              <w:autoSpaceDN w:val="0"/>
              <w:adjustRightInd w:val="0"/>
            </w:pPr>
            <w:r>
              <w:t xml:space="preserve">Способен выполнять стадии </w:t>
            </w:r>
          </w:p>
          <w:p w14:paraId="5AA3D6D6" w14:textId="77777777" w:rsidR="00A2600F" w:rsidRDefault="00A2600F" w:rsidP="002323A2">
            <w:pPr>
              <w:widowControl w:val="0"/>
              <w:autoSpaceDE w:val="0"/>
              <w:autoSpaceDN w:val="0"/>
              <w:adjustRightInd w:val="0"/>
            </w:pPr>
            <w:r>
              <w:t>технологического процесса и принимать участие в организации производства готовых лекарственных форм, в том числе препаратов, производимых методами биотехнологии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C5E7" w14:textId="77777777" w:rsidR="00A2600F" w:rsidRDefault="00A2600F" w:rsidP="002323A2">
            <w:pPr>
              <w:autoSpaceDE w:val="0"/>
              <w:autoSpaceDN w:val="0"/>
              <w:adjustRightInd w:val="0"/>
            </w:pPr>
            <w:r>
              <w:t>ИД-ПК-5.1</w:t>
            </w:r>
          </w:p>
          <w:p w14:paraId="733619EA" w14:textId="77777777" w:rsidR="00A2600F" w:rsidRDefault="00A2600F" w:rsidP="002323A2">
            <w:pPr>
              <w:autoSpaceDE w:val="0"/>
              <w:autoSpaceDN w:val="0"/>
              <w:adjustRightInd w:val="0"/>
            </w:pPr>
            <w:r w:rsidRPr="005578B4">
              <w:t>Выполнение и контролирование стадий и операций биотехнологического процесса производства различных лекарственных форм с учетом адекватного выбора соответствующего регламента, оценки качества и работы необходимого технологического оборудования</w:t>
            </w:r>
          </w:p>
          <w:p w14:paraId="7D8D0E88" w14:textId="77777777" w:rsidR="00A2600F" w:rsidRDefault="00A2600F" w:rsidP="002323A2">
            <w:pPr>
              <w:autoSpaceDE w:val="0"/>
              <w:autoSpaceDN w:val="0"/>
              <w:adjustRightInd w:val="0"/>
            </w:pPr>
            <w:r>
              <w:t>ИД-ПК-5.2</w:t>
            </w:r>
          </w:p>
          <w:p w14:paraId="2773603C" w14:textId="77777777" w:rsidR="00A2600F" w:rsidRPr="00181C13" w:rsidRDefault="00A2600F" w:rsidP="002323A2">
            <w:pPr>
              <w:autoSpaceDE w:val="0"/>
              <w:autoSpaceDN w:val="0"/>
              <w:adjustRightInd w:val="0"/>
            </w:pPr>
            <w:r w:rsidRPr="005578B4">
              <w:t xml:space="preserve">Соблюдение правил и норм санитарно-гигиенического и противоэпидемиологического режима, в том числе с </w:t>
            </w:r>
            <w:r w:rsidRPr="005578B4">
              <w:lastRenderedPageBreak/>
              <w:t>использованием специального оборудования (систем вентиляции, воздушных фильтров, бактерицидных облучателей и др.); обеспечение асептических условий изготовления лекарственных препаратов в соответствии с отечественными и международными стандартами (GMP, GLP, GCP и др.)</w:t>
            </w:r>
          </w:p>
        </w:tc>
      </w:tr>
    </w:tbl>
    <w:p w14:paraId="69B8DA21" w14:textId="77777777" w:rsidR="00C51DF7" w:rsidRPr="00C51DF7" w:rsidRDefault="00C51DF7" w:rsidP="00C51DF7"/>
    <w:p w14:paraId="37C24F21" w14:textId="4733B9A5" w:rsidR="007F3D0E" w:rsidRPr="009B628C" w:rsidRDefault="00ED1A46" w:rsidP="004837D1">
      <w:pPr>
        <w:pStyle w:val="1"/>
        <w:rPr>
          <w:i/>
          <w:szCs w:val="24"/>
        </w:rPr>
      </w:pPr>
      <w:r>
        <w:t>С</w:t>
      </w:r>
      <w:r w:rsidR="007F3D0E" w:rsidRPr="009B6950">
        <w:t xml:space="preserve">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4AC76D1D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412D7A">
        <w:rPr>
          <w:sz w:val="24"/>
          <w:szCs w:val="24"/>
        </w:rPr>
        <w:t xml:space="preserve">Общая трудоёмкость </w:t>
      </w:r>
      <w:r w:rsidR="00412D7A">
        <w:rPr>
          <w:sz w:val="24"/>
          <w:szCs w:val="24"/>
        </w:rPr>
        <w:t>учебной</w:t>
      </w:r>
      <w:r w:rsidR="00E81D4A" w:rsidRPr="00412D7A">
        <w:rPr>
          <w:sz w:val="24"/>
          <w:szCs w:val="24"/>
        </w:rPr>
        <w:t xml:space="preserve"> </w:t>
      </w:r>
      <w:r w:rsidR="007E496F" w:rsidRPr="00412D7A">
        <w:rPr>
          <w:sz w:val="24"/>
          <w:szCs w:val="24"/>
        </w:rPr>
        <w:t>практики</w:t>
      </w:r>
      <w:r w:rsidRPr="00412D7A">
        <w:rPr>
          <w:sz w:val="24"/>
          <w:szCs w:val="24"/>
        </w:rPr>
        <w:t xml:space="preserve"> составляет</w:t>
      </w:r>
      <w:r w:rsidRPr="008A3866">
        <w:rPr>
          <w:sz w:val="24"/>
          <w:szCs w:val="24"/>
        </w:rPr>
        <w:t>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412D7A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412D7A" w:rsidRDefault="008A3866" w:rsidP="005A2EE6">
            <w:r w:rsidRPr="00412D7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72A97261" w:rsidR="008A3866" w:rsidRPr="00412D7A" w:rsidRDefault="00A2600F" w:rsidP="005A2EE6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412D7A" w:rsidRDefault="008A3866" w:rsidP="005A2EE6">
            <w:proofErr w:type="spellStart"/>
            <w:r w:rsidRPr="00412D7A">
              <w:rPr>
                <w:b/>
                <w:sz w:val="24"/>
                <w:szCs w:val="24"/>
              </w:rPr>
              <w:t>з.е</w:t>
            </w:r>
            <w:proofErr w:type="spellEnd"/>
            <w:r w:rsidRPr="00412D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54A5377B" w:rsidR="008A3866" w:rsidRPr="00412D7A" w:rsidRDefault="00A2600F" w:rsidP="005A2EE6">
            <w:pPr>
              <w:jc w:val="center"/>
            </w:pPr>
            <w:r>
              <w:t>144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412D7A" w:rsidRDefault="008A3866" w:rsidP="005A2EE6">
            <w:pPr>
              <w:jc w:val="both"/>
            </w:pPr>
            <w:r w:rsidRPr="00412D7A">
              <w:rPr>
                <w:b/>
                <w:sz w:val="24"/>
                <w:szCs w:val="24"/>
              </w:rPr>
              <w:t>час.</w:t>
            </w:r>
          </w:p>
        </w:tc>
      </w:tr>
    </w:tbl>
    <w:p w14:paraId="078AB9BB" w14:textId="77777777" w:rsidR="004E79ED" w:rsidRPr="00842D29" w:rsidRDefault="004E79ED" w:rsidP="005A2EE6">
      <w:pPr>
        <w:sectPr w:rsidR="004E79ED" w:rsidRPr="00842D29" w:rsidSect="00BF492E"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C739E98" w14:textId="77777777" w:rsidR="00412D7A" w:rsidRPr="00B63599" w:rsidRDefault="00412D7A" w:rsidP="00412D7A">
      <w:pPr>
        <w:pStyle w:val="af0"/>
        <w:tabs>
          <w:tab w:val="left" w:pos="993"/>
        </w:tabs>
        <w:ind w:left="709"/>
        <w:rPr>
          <w:b/>
        </w:rPr>
      </w:pPr>
      <w:bookmarkStart w:id="10" w:name="_Toc62039712"/>
      <w:r w:rsidRPr="00B63599">
        <w:rPr>
          <w:b/>
        </w:rPr>
        <w:lastRenderedPageBreak/>
        <w:t xml:space="preserve">ОБЪЕМ ПРАКТИКИ </w:t>
      </w:r>
    </w:p>
    <w:p w14:paraId="07F1A9F4" w14:textId="77777777" w:rsidR="006B71D2" w:rsidRPr="00B63599" w:rsidRDefault="006B71D2" w:rsidP="006B71D2">
      <w:pPr>
        <w:jc w:val="both"/>
        <w:rPr>
          <w:i/>
        </w:rPr>
      </w:pPr>
      <w:r>
        <w:rPr>
          <w:b/>
        </w:rPr>
        <w:t>Очная форма обучения</w:t>
      </w:r>
      <w:r w:rsidRPr="00B63599">
        <w:rPr>
          <w:i/>
        </w:rPr>
        <w:t xml:space="preserve"> </w:t>
      </w:r>
    </w:p>
    <w:p w14:paraId="3A73EF4D" w14:textId="77777777" w:rsidR="00A2600F" w:rsidRPr="00B63599" w:rsidRDefault="00A2600F" w:rsidP="00A2600F">
      <w:pPr>
        <w:jc w:val="right"/>
        <w:rPr>
          <w:bCs/>
          <w:sz w:val="28"/>
          <w:szCs w:val="28"/>
        </w:rPr>
      </w:pPr>
      <w:r w:rsidRPr="00B63599">
        <w:rPr>
          <w:b/>
          <w:sz w:val="24"/>
          <w:szCs w:val="24"/>
        </w:rPr>
        <w:t>Таблица 2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2"/>
        <w:gridCol w:w="1139"/>
        <w:gridCol w:w="1151"/>
        <w:gridCol w:w="1258"/>
        <w:gridCol w:w="1259"/>
        <w:gridCol w:w="1701"/>
      </w:tblGrid>
      <w:tr w:rsidR="00A2600F" w:rsidRPr="00B63599" w14:paraId="28139DD5" w14:textId="77777777" w:rsidTr="002323A2">
        <w:trPr>
          <w:jc w:val="center"/>
        </w:trPr>
        <w:tc>
          <w:tcPr>
            <w:tcW w:w="2732" w:type="dxa"/>
            <w:vMerge w:val="restart"/>
          </w:tcPr>
          <w:p w14:paraId="0CB02B0D" w14:textId="77777777" w:rsidR="00A2600F" w:rsidRPr="00B63599" w:rsidRDefault="00A2600F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 xml:space="preserve">Показатель объема </w:t>
            </w:r>
          </w:p>
        </w:tc>
        <w:tc>
          <w:tcPr>
            <w:tcW w:w="4807" w:type="dxa"/>
            <w:gridSpan w:val="4"/>
          </w:tcPr>
          <w:p w14:paraId="5D704F89" w14:textId="77777777" w:rsidR="00A2600F" w:rsidRPr="00B63599" w:rsidRDefault="00A2600F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>Семестры</w:t>
            </w:r>
          </w:p>
        </w:tc>
        <w:tc>
          <w:tcPr>
            <w:tcW w:w="1701" w:type="dxa"/>
            <w:vMerge w:val="restart"/>
          </w:tcPr>
          <w:p w14:paraId="38A8355A" w14:textId="77777777" w:rsidR="00A2600F" w:rsidRPr="00B63599" w:rsidRDefault="00A2600F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>Общая трудоемкость</w:t>
            </w:r>
          </w:p>
        </w:tc>
      </w:tr>
      <w:tr w:rsidR="00A2600F" w:rsidRPr="00B63599" w14:paraId="05F95FEE" w14:textId="77777777" w:rsidTr="002323A2">
        <w:trPr>
          <w:jc w:val="center"/>
        </w:trPr>
        <w:tc>
          <w:tcPr>
            <w:tcW w:w="2732" w:type="dxa"/>
            <w:vMerge/>
          </w:tcPr>
          <w:p w14:paraId="139AA995" w14:textId="77777777" w:rsidR="00A2600F" w:rsidRPr="00B63599" w:rsidRDefault="00A2600F" w:rsidP="002323A2">
            <w:pPr>
              <w:ind w:hanging="48"/>
              <w:rPr>
                <w:b/>
                <w:bCs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2F686B42" w14:textId="77777777" w:rsidR="00A2600F" w:rsidRPr="00B63599" w:rsidRDefault="00A2600F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10</w:t>
            </w:r>
          </w:p>
        </w:tc>
        <w:tc>
          <w:tcPr>
            <w:tcW w:w="1151" w:type="dxa"/>
            <w:vAlign w:val="center"/>
          </w:tcPr>
          <w:p w14:paraId="53E78A4F" w14:textId="77777777" w:rsidR="00A2600F" w:rsidRPr="00B63599" w:rsidRDefault="00A2600F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№…</w:t>
            </w:r>
          </w:p>
        </w:tc>
        <w:tc>
          <w:tcPr>
            <w:tcW w:w="1258" w:type="dxa"/>
            <w:vAlign w:val="center"/>
          </w:tcPr>
          <w:p w14:paraId="74B1CF8A" w14:textId="77777777" w:rsidR="00A2600F" w:rsidRPr="00B63599" w:rsidRDefault="00A2600F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№…</w:t>
            </w:r>
          </w:p>
        </w:tc>
        <w:tc>
          <w:tcPr>
            <w:tcW w:w="1259" w:type="dxa"/>
            <w:vAlign w:val="center"/>
          </w:tcPr>
          <w:p w14:paraId="6473CEFA" w14:textId="77777777" w:rsidR="00A2600F" w:rsidRPr="00B63599" w:rsidRDefault="00A2600F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№…</w:t>
            </w:r>
          </w:p>
        </w:tc>
        <w:tc>
          <w:tcPr>
            <w:tcW w:w="1701" w:type="dxa"/>
            <w:vMerge/>
          </w:tcPr>
          <w:p w14:paraId="49D831C0" w14:textId="77777777" w:rsidR="00A2600F" w:rsidRPr="00B63599" w:rsidRDefault="00A2600F" w:rsidP="002323A2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A2600F" w:rsidRPr="00B63599" w14:paraId="3D0F9DDE" w14:textId="77777777" w:rsidTr="002323A2">
        <w:trPr>
          <w:jc w:val="center"/>
        </w:trPr>
        <w:tc>
          <w:tcPr>
            <w:tcW w:w="2732" w:type="dxa"/>
          </w:tcPr>
          <w:p w14:paraId="4AE1E462" w14:textId="77777777" w:rsidR="00A2600F" w:rsidRPr="00B63599" w:rsidRDefault="00A2600F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Объем практики в зачетных единицах</w:t>
            </w:r>
          </w:p>
        </w:tc>
        <w:tc>
          <w:tcPr>
            <w:tcW w:w="1139" w:type="dxa"/>
          </w:tcPr>
          <w:p w14:paraId="570362E9" w14:textId="77777777" w:rsidR="00A2600F" w:rsidRPr="00B63599" w:rsidRDefault="00A2600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151" w:type="dxa"/>
          </w:tcPr>
          <w:p w14:paraId="37F66048" w14:textId="77777777" w:rsidR="00A2600F" w:rsidRPr="00B63599" w:rsidRDefault="00A2600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01D8899E" w14:textId="77777777" w:rsidR="00A2600F" w:rsidRPr="00B63599" w:rsidRDefault="00A2600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6B24359B" w14:textId="77777777" w:rsidR="00A2600F" w:rsidRPr="00B63599" w:rsidRDefault="00A2600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672978E4" w14:textId="77777777" w:rsidR="00A2600F" w:rsidRPr="00B63599" w:rsidRDefault="00A2600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</w:tr>
      <w:tr w:rsidR="00A2600F" w:rsidRPr="00B63599" w14:paraId="170B9B35" w14:textId="77777777" w:rsidTr="002323A2">
        <w:trPr>
          <w:jc w:val="center"/>
        </w:trPr>
        <w:tc>
          <w:tcPr>
            <w:tcW w:w="2732" w:type="dxa"/>
          </w:tcPr>
          <w:p w14:paraId="1B281BBA" w14:textId="77777777" w:rsidR="00A2600F" w:rsidRPr="00B63599" w:rsidRDefault="00A2600F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Объем практики в часах</w:t>
            </w:r>
          </w:p>
        </w:tc>
        <w:tc>
          <w:tcPr>
            <w:tcW w:w="1139" w:type="dxa"/>
          </w:tcPr>
          <w:p w14:paraId="6CBC6C62" w14:textId="77777777" w:rsidR="00A2600F" w:rsidRPr="00B63599" w:rsidRDefault="00A2600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144</w:t>
            </w:r>
          </w:p>
        </w:tc>
        <w:tc>
          <w:tcPr>
            <w:tcW w:w="1151" w:type="dxa"/>
          </w:tcPr>
          <w:p w14:paraId="1396E630" w14:textId="77777777" w:rsidR="00A2600F" w:rsidRPr="00B63599" w:rsidRDefault="00A2600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1F097936" w14:textId="77777777" w:rsidR="00A2600F" w:rsidRPr="00B63599" w:rsidRDefault="00A2600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497BC1D1" w14:textId="77777777" w:rsidR="00A2600F" w:rsidRPr="00B63599" w:rsidRDefault="00A2600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2BC7476B" w14:textId="77777777" w:rsidR="00A2600F" w:rsidRPr="00B63599" w:rsidRDefault="00A2600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144</w:t>
            </w:r>
          </w:p>
        </w:tc>
      </w:tr>
      <w:tr w:rsidR="00A2600F" w:rsidRPr="00B63599" w14:paraId="6D60BF54" w14:textId="77777777" w:rsidTr="002323A2">
        <w:trPr>
          <w:jc w:val="center"/>
        </w:trPr>
        <w:tc>
          <w:tcPr>
            <w:tcW w:w="2732" w:type="dxa"/>
          </w:tcPr>
          <w:p w14:paraId="334DF0BC" w14:textId="77777777" w:rsidR="00A2600F" w:rsidRPr="00B63599" w:rsidRDefault="00A2600F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Продолжительность практики в неделях</w:t>
            </w:r>
          </w:p>
        </w:tc>
        <w:tc>
          <w:tcPr>
            <w:tcW w:w="1139" w:type="dxa"/>
          </w:tcPr>
          <w:p w14:paraId="501923C7" w14:textId="77777777" w:rsidR="00A2600F" w:rsidRPr="00B63599" w:rsidRDefault="00A2600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 2/3</w:t>
            </w:r>
          </w:p>
        </w:tc>
        <w:tc>
          <w:tcPr>
            <w:tcW w:w="1151" w:type="dxa"/>
          </w:tcPr>
          <w:p w14:paraId="6F7E6E12" w14:textId="77777777" w:rsidR="00A2600F" w:rsidRPr="00B63599" w:rsidRDefault="00A2600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60518E24" w14:textId="77777777" w:rsidR="00A2600F" w:rsidRPr="00B63599" w:rsidRDefault="00A2600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33C6E09B" w14:textId="77777777" w:rsidR="00A2600F" w:rsidRPr="00B63599" w:rsidRDefault="00A2600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6FA378DE" w14:textId="77777777" w:rsidR="00A2600F" w:rsidRPr="00B63599" w:rsidRDefault="00A2600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 2/3</w:t>
            </w:r>
          </w:p>
        </w:tc>
      </w:tr>
      <w:tr w:rsidR="00A2600F" w:rsidRPr="00B63599" w14:paraId="4B6470A5" w14:textId="77777777" w:rsidTr="002323A2">
        <w:trPr>
          <w:jc w:val="center"/>
        </w:trPr>
        <w:tc>
          <w:tcPr>
            <w:tcW w:w="2732" w:type="dxa"/>
          </w:tcPr>
          <w:p w14:paraId="3398DBE6" w14:textId="77777777" w:rsidR="00A2600F" w:rsidRPr="00B63599" w:rsidRDefault="00A2600F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Самостоятельная работа в часах</w:t>
            </w:r>
          </w:p>
        </w:tc>
        <w:tc>
          <w:tcPr>
            <w:tcW w:w="1139" w:type="dxa"/>
          </w:tcPr>
          <w:p w14:paraId="0A38CD11" w14:textId="77777777" w:rsidR="00A2600F" w:rsidRPr="00B63599" w:rsidRDefault="00A2600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144</w:t>
            </w:r>
          </w:p>
        </w:tc>
        <w:tc>
          <w:tcPr>
            <w:tcW w:w="1151" w:type="dxa"/>
          </w:tcPr>
          <w:p w14:paraId="401FB5BB" w14:textId="77777777" w:rsidR="00A2600F" w:rsidRPr="00B63599" w:rsidRDefault="00A2600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1B8B9563" w14:textId="77777777" w:rsidR="00A2600F" w:rsidRPr="00B63599" w:rsidRDefault="00A2600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54EEB142" w14:textId="77777777" w:rsidR="00A2600F" w:rsidRPr="00B63599" w:rsidRDefault="00A2600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641316F4" w14:textId="77777777" w:rsidR="00A2600F" w:rsidRPr="00B63599" w:rsidRDefault="00A2600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144</w:t>
            </w:r>
          </w:p>
        </w:tc>
      </w:tr>
      <w:tr w:rsidR="00A2600F" w:rsidRPr="00B63599" w14:paraId="6EE3A564" w14:textId="77777777" w:rsidTr="002323A2">
        <w:trPr>
          <w:jc w:val="center"/>
        </w:trPr>
        <w:tc>
          <w:tcPr>
            <w:tcW w:w="2732" w:type="dxa"/>
          </w:tcPr>
          <w:p w14:paraId="67425A42" w14:textId="77777777" w:rsidR="00A2600F" w:rsidRPr="00B63599" w:rsidRDefault="00A2600F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  <w:color w:val="000000"/>
              </w:rPr>
              <w:t>Аудиторная, внеаудиторная и иная контактная работа с преподавателем, час.</w:t>
            </w:r>
          </w:p>
        </w:tc>
        <w:tc>
          <w:tcPr>
            <w:tcW w:w="1139" w:type="dxa"/>
          </w:tcPr>
          <w:p w14:paraId="778D7A87" w14:textId="77777777" w:rsidR="00A2600F" w:rsidRPr="00B63599" w:rsidRDefault="00A2600F" w:rsidP="002323A2">
            <w:pPr>
              <w:ind w:hanging="48"/>
              <w:jc w:val="center"/>
              <w:rPr>
                <w:bCs/>
                <w:sz w:val="24"/>
              </w:rPr>
            </w:pPr>
          </w:p>
        </w:tc>
        <w:tc>
          <w:tcPr>
            <w:tcW w:w="1151" w:type="dxa"/>
          </w:tcPr>
          <w:p w14:paraId="09A2841C" w14:textId="77777777" w:rsidR="00A2600F" w:rsidRPr="00B63599" w:rsidRDefault="00A2600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3AB2CB69" w14:textId="77777777" w:rsidR="00A2600F" w:rsidRPr="00B63599" w:rsidRDefault="00A2600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78325F8C" w14:textId="77777777" w:rsidR="00A2600F" w:rsidRPr="00B63599" w:rsidRDefault="00A2600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3F8866FC" w14:textId="77777777" w:rsidR="00A2600F" w:rsidRPr="00B63599" w:rsidRDefault="00A2600F" w:rsidP="002323A2">
            <w:pPr>
              <w:ind w:hanging="48"/>
              <w:rPr>
                <w:bCs/>
                <w:sz w:val="24"/>
              </w:rPr>
            </w:pPr>
          </w:p>
        </w:tc>
      </w:tr>
      <w:tr w:rsidR="00A2600F" w:rsidRPr="00B63599" w14:paraId="2F61C62C" w14:textId="77777777" w:rsidTr="002323A2">
        <w:trPr>
          <w:jc w:val="center"/>
        </w:trPr>
        <w:tc>
          <w:tcPr>
            <w:tcW w:w="2732" w:type="dxa"/>
          </w:tcPr>
          <w:p w14:paraId="2E4CD0FC" w14:textId="77777777" w:rsidR="00A2600F" w:rsidRDefault="00A2600F" w:rsidP="002323A2">
            <w:pPr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Форма промежуточной аттестации </w:t>
            </w:r>
          </w:p>
          <w:p w14:paraId="53FA1D80" w14:textId="77777777" w:rsidR="00A2600F" w:rsidRPr="00B63599" w:rsidRDefault="00A2600F" w:rsidP="002323A2">
            <w:pPr>
              <w:rPr>
                <w:b/>
                <w:bCs/>
              </w:rPr>
            </w:pPr>
            <w:r w:rsidRPr="00B63599">
              <w:rPr>
                <w:b/>
                <w:bCs/>
              </w:rPr>
              <w:t>(зачет с оценкой)</w:t>
            </w:r>
          </w:p>
        </w:tc>
        <w:tc>
          <w:tcPr>
            <w:tcW w:w="1139" w:type="dxa"/>
          </w:tcPr>
          <w:p w14:paraId="3D4A9C0E" w14:textId="77777777" w:rsidR="00A2600F" w:rsidRPr="00B63599" w:rsidRDefault="00A2600F" w:rsidP="002323A2">
            <w:pPr>
              <w:ind w:hanging="48"/>
              <w:jc w:val="center"/>
              <w:rPr>
                <w:bCs/>
                <w:sz w:val="24"/>
              </w:rPr>
            </w:pPr>
          </w:p>
        </w:tc>
        <w:tc>
          <w:tcPr>
            <w:tcW w:w="1151" w:type="dxa"/>
          </w:tcPr>
          <w:p w14:paraId="725195C8" w14:textId="77777777" w:rsidR="00A2600F" w:rsidRPr="00B63599" w:rsidRDefault="00A2600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3EEC0B8C" w14:textId="77777777" w:rsidR="00A2600F" w:rsidRPr="00B63599" w:rsidRDefault="00A2600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0083D74D" w14:textId="77777777" w:rsidR="00A2600F" w:rsidRPr="00B63599" w:rsidRDefault="00A2600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5CE7457D" w14:textId="77777777" w:rsidR="00A2600F" w:rsidRPr="00B63599" w:rsidRDefault="00A2600F" w:rsidP="002323A2">
            <w:pPr>
              <w:ind w:hanging="48"/>
              <w:jc w:val="center"/>
              <w:rPr>
                <w:bCs/>
                <w:sz w:val="24"/>
              </w:rPr>
            </w:pPr>
          </w:p>
        </w:tc>
      </w:tr>
    </w:tbl>
    <w:p w14:paraId="54FC4B4B" w14:textId="77777777" w:rsidR="00A2600F" w:rsidRPr="00B63599" w:rsidRDefault="00A2600F" w:rsidP="00A2600F">
      <w:pPr>
        <w:rPr>
          <w:b/>
          <w:sz w:val="28"/>
          <w:szCs w:val="28"/>
        </w:rPr>
      </w:pPr>
    </w:p>
    <w:p w14:paraId="6DE156C2" w14:textId="77777777" w:rsidR="00A2600F" w:rsidRPr="00B63599" w:rsidRDefault="00A2600F" w:rsidP="00A2600F">
      <w:pPr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 xml:space="preserve"> Формы отчетности:</w:t>
      </w:r>
    </w:p>
    <w:p w14:paraId="78CA3A7F" w14:textId="77777777" w:rsidR="00A2600F" w:rsidRPr="00B63599" w:rsidRDefault="00A2600F" w:rsidP="00A2600F">
      <w:pPr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>а) дневник практики;</w:t>
      </w:r>
    </w:p>
    <w:p w14:paraId="01331B3E" w14:textId="77777777" w:rsidR="00A2600F" w:rsidRPr="00B63599" w:rsidRDefault="00A2600F" w:rsidP="00A2600F">
      <w:pPr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>б) отчет по практике.</w:t>
      </w:r>
    </w:p>
    <w:p w14:paraId="20A8CBCD" w14:textId="77777777" w:rsidR="00A2600F" w:rsidRPr="00B63599" w:rsidRDefault="00A2600F" w:rsidP="00A2600F">
      <w:pPr>
        <w:pStyle w:val="af0"/>
        <w:tabs>
          <w:tab w:val="left" w:pos="993"/>
        </w:tabs>
        <w:ind w:left="709"/>
        <w:jc w:val="both"/>
        <w:rPr>
          <w:b/>
          <w:sz w:val="24"/>
          <w:szCs w:val="24"/>
        </w:rPr>
      </w:pPr>
    </w:p>
    <w:p w14:paraId="069F4CBF" w14:textId="77777777" w:rsidR="00A2600F" w:rsidRPr="00B63599" w:rsidRDefault="00A2600F" w:rsidP="00A2600F">
      <w:pPr>
        <w:pStyle w:val="af0"/>
        <w:tabs>
          <w:tab w:val="left" w:pos="993"/>
        </w:tabs>
        <w:ind w:left="709"/>
        <w:jc w:val="both"/>
        <w:rPr>
          <w:b/>
        </w:rPr>
      </w:pPr>
      <w:r w:rsidRPr="00B63599">
        <w:rPr>
          <w:b/>
        </w:rPr>
        <w:t>7. СОДЕРЖАНИЕ ПРАКТИКИ</w:t>
      </w:r>
    </w:p>
    <w:p w14:paraId="284FEF20" w14:textId="77777777" w:rsidR="00A2600F" w:rsidRPr="00B63599" w:rsidRDefault="00A2600F" w:rsidP="00A2600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3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6600"/>
        <w:gridCol w:w="1126"/>
      </w:tblGrid>
      <w:tr w:rsidR="00A2600F" w:rsidRPr="00B63599" w14:paraId="4C042DEA" w14:textId="77777777" w:rsidTr="002323A2">
        <w:trPr>
          <w:trHeight w:val="731"/>
        </w:trPr>
        <w:tc>
          <w:tcPr>
            <w:tcW w:w="1514" w:type="dxa"/>
            <w:vAlign w:val="center"/>
          </w:tcPr>
          <w:p w14:paraId="1D957582" w14:textId="77777777" w:rsidR="00A2600F" w:rsidRPr="00B63599" w:rsidRDefault="00A2600F" w:rsidP="002323A2">
            <w:pPr>
              <w:rPr>
                <w:bCs/>
              </w:rPr>
            </w:pPr>
            <w:r w:rsidRPr="00B63599">
              <w:rPr>
                <w:b/>
                <w:bCs/>
              </w:rPr>
              <w:t>Код формируемых компетенций</w:t>
            </w:r>
          </w:p>
        </w:tc>
        <w:tc>
          <w:tcPr>
            <w:tcW w:w="6600" w:type="dxa"/>
            <w:vAlign w:val="center"/>
          </w:tcPr>
          <w:p w14:paraId="09C9B404" w14:textId="77777777" w:rsidR="00A2600F" w:rsidRPr="00B63599" w:rsidRDefault="00A2600F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практики</w:t>
            </w:r>
          </w:p>
        </w:tc>
        <w:tc>
          <w:tcPr>
            <w:tcW w:w="1126" w:type="dxa"/>
          </w:tcPr>
          <w:p w14:paraId="1A0BA6A1" w14:textId="77777777" w:rsidR="00A2600F" w:rsidRPr="00B63599" w:rsidRDefault="00A2600F" w:rsidP="002323A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Трудоемкость в час.</w:t>
            </w:r>
          </w:p>
        </w:tc>
      </w:tr>
      <w:tr w:rsidR="00A2600F" w:rsidRPr="00B63599" w14:paraId="6D6A65D4" w14:textId="77777777" w:rsidTr="002323A2">
        <w:tc>
          <w:tcPr>
            <w:tcW w:w="8114" w:type="dxa"/>
            <w:gridSpan w:val="2"/>
            <w:vAlign w:val="center"/>
          </w:tcPr>
          <w:p w14:paraId="57624DC6" w14:textId="77777777" w:rsidR="00A2600F" w:rsidRPr="00B63599" w:rsidRDefault="00A2600F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Семестр  № </w:t>
            </w:r>
            <w:r>
              <w:rPr>
                <w:b/>
                <w:bCs/>
              </w:rPr>
              <w:t>10</w:t>
            </w:r>
            <w:r w:rsidRPr="00B63599">
              <w:rPr>
                <w:b/>
                <w:bCs/>
              </w:rPr>
              <w:t xml:space="preserve"> /Сессия   </w:t>
            </w:r>
          </w:p>
        </w:tc>
        <w:tc>
          <w:tcPr>
            <w:tcW w:w="1126" w:type="dxa"/>
          </w:tcPr>
          <w:p w14:paraId="714E8C54" w14:textId="77777777" w:rsidR="00A2600F" w:rsidRPr="00B63599" w:rsidRDefault="00A2600F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A2600F" w:rsidRPr="00B63599" w14:paraId="0BA88FB5" w14:textId="77777777" w:rsidTr="002323A2">
        <w:trPr>
          <w:trHeight w:val="269"/>
        </w:trPr>
        <w:tc>
          <w:tcPr>
            <w:tcW w:w="1514" w:type="dxa"/>
            <w:vMerge w:val="restart"/>
            <w:vAlign w:val="center"/>
          </w:tcPr>
          <w:p w14:paraId="25D164D6" w14:textId="77777777" w:rsidR="00A2600F" w:rsidRPr="00B63599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ПКО-1</w:t>
            </w:r>
          </w:p>
        </w:tc>
        <w:tc>
          <w:tcPr>
            <w:tcW w:w="6600" w:type="dxa"/>
          </w:tcPr>
          <w:p w14:paraId="6D163217" w14:textId="77777777" w:rsidR="00A2600F" w:rsidRDefault="00A2600F" w:rsidP="002323A2">
            <w:pPr>
              <w:jc w:val="both"/>
            </w:pPr>
            <w:r>
              <w:t>Инструктаж по технике безопасности, соблюдению санитарно-гигиенических правил и фармацевтического порядка на рабочих местах.</w:t>
            </w:r>
          </w:p>
          <w:p w14:paraId="078CA015" w14:textId="77777777" w:rsidR="00A2600F" w:rsidRDefault="00A2600F" w:rsidP="002323A2">
            <w:pPr>
              <w:jc w:val="both"/>
            </w:pPr>
            <w:r>
              <w:t>Знакомство с аптекой (производственными и вспомогательными</w:t>
            </w:r>
          </w:p>
          <w:p w14:paraId="38E605B1" w14:textId="77777777" w:rsidR="00A2600F" w:rsidRPr="00FF0DF2" w:rsidRDefault="00A2600F" w:rsidP="002323A2">
            <w:pPr>
              <w:jc w:val="both"/>
            </w:pPr>
            <w:r>
              <w:t>помещениями, персоналом)</w:t>
            </w:r>
          </w:p>
        </w:tc>
        <w:tc>
          <w:tcPr>
            <w:tcW w:w="1126" w:type="dxa"/>
          </w:tcPr>
          <w:p w14:paraId="6B753CC0" w14:textId="77777777" w:rsidR="00A2600F" w:rsidRPr="00853EC5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2600F" w:rsidRPr="00B63599" w14:paraId="4C9FB609" w14:textId="77777777" w:rsidTr="002323A2">
        <w:tc>
          <w:tcPr>
            <w:tcW w:w="1514" w:type="dxa"/>
            <w:vMerge/>
            <w:vAlign w:val="center"/>
          </w:tcPr>
          <w:p w14:paraId="5C9DD344" w14:textId="77777777" w:rsidR="00A2600F" w:rsidRPr="00B63599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2DBEC09B" w14:textId="77777777" w:rsidR="00A2600F" w:rsidRPr="00A2600F" w:rsidRDefault="00A2600F" w:rsidP="002323A2">
            <w:pPr>
              <w:jc w:val="both"/>
            </w:pPr>
            <w:r w:rsidRPr="00A2600F">
              <w:t>Производственная деятельность на рабочем месте ассистента по изготовлению порошков</w:t>
            </w:r>
          </w:p>
        </w:tc>
        <w:tc>
          <w:tcPr>
            <w:tcW w:w="1126" w:type="dxa"/>
          </w:tcPr>
          <w:p w14:paraId="09EFB92D" w14:textId="77777777" w:rsidR="00A2600F" w:rsidRPr="00853EC5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A2600F" w:rsidRPr="00B63599" w14:paraId="6B2D685A" w14:textId="77777777" w:rsidTr="002323A2">
        <w:tc>
          <w:tcPr>
            <w:tcW w:w="1514" w:type="dxa"/>
            <w:vMerge/>
            <w:vAlign w:val="center"/>
          </w:tcPr>
          <w:p w14:paraId="26174413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659B4758" w14:textId="77777777" w:rsidR="00A2600F" w:rsidRDefault="00A2600F" w:rsidP="002323A2">
            <w:pPr>
              <w:jc w:val="both"/>
            </w:pPr>
            <w:r>
              <w:t>Производственная деятельность на рабочем месте ассистента по</w:t>
            </w:r>
          </w:p>
          <w:p w14:paraId="110CEEE3" w14:textId="77777777" w:rsidR="00A2600F" w:rsidRDefault="00A2600F" w:rsidP="002323A2">
            <w:pPr>
              <w:jc w:val="both"/>
            </w:pPr>
            <w:r>
              <w:t>изготовлению водных и неводных растворов</w:t>
            </w:r>
          </w:p>
        </w:tc>
        <w:tc>
          <w:tcPr>
            <w:tcW w:w="1126" w:type="dxa"/>
          </w:tcPr>
          <w:p w14:paraId="38352DDE" w14:textId="77777777" w:rsidR="00A2600F" w:rsidRPr="00853EC5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2600F" w:rsidRPr="00B63599" w14:paraId="4D7894A0" w14:textId="77777777" w:rsidTr="002323A2">
        <w:tc>
          <w:tcPr>
            <w:tcW w:w="1514" w:type="dxa"/>
            <w:vMerge/>
            <w:vAlign w:val="center"/>
          </w:tcPr>
          <w:p w14:paraId="48092235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2172191B" w14:textId="77777777" w:rsidR="00A2600F" w:rsidRDefault="00A2600F" w:rsidP="002323A2">
            <w:pPr>
              <w:jc w:val="both"/>
            </w:pPr>
            <w:r>
              <w:t>Производственная деятельность на рабочем месте ассистента по</w:t>
            </w:r>
          </w:p>
          <w:p w14:paraId="3139F015" w14:textId="77777777" w:rsidR="00A2600F" w:rsidRDefault="00A2600F" w:rsidP="002323A2">
            <w:pPr>
              <w:jc w:val="both"/>
            </w:pPr>
            <w:r>
              <w:t>изготовлению коллоидных растворов и растворов ВМС</w:t>
            </w:r>
          </w:p>
        </w:tc>
        <w:tc>
          <w:tcPr>
            <w:tcW w:w="1126" w:type="dxa"/>
          </w:tcPr>
          <w:p w14:paraId="16BC3637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2600F" w:rsidRPr="00B63599" w14:paraId="5968B8DD" w14:textId="77777777" w:rsidTr="002323A2">
        <w:tc>
          <w:tcPr>
            <w:tcW w:w="1514" w:type="dxa"/>
            <w:vMerge/>
            <w:vAlign w:val="center"/>
          </w:tcPr>
          <w:p w14:paraId="25EAA441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35AC1B32" w14:textId="77777777" w:rsidR="00A2600F" w:rsidRDefault="00A2600F" w:rsidP="002323A2">
            <w:pPr>
              <w:jc w:val="both"/>
            </w:pPr>
            <w:r>
              <w:t>Производственная деятельность на рабочем месте ассистента по</w:t>
            </w:r>
          </w:p>
          <w:p w14:paraId="269C0EE1" w14:textId="77777777" w:rsidR="00A2600F" w:rsidRDefault="00A2600F" w:rsidP="002323A2">
            <w:pPr>
              <w:jc w:val="both"/>
            </w:pPr>
            <w:r>
              <w:t>изготовлению суспензий и эмульсий</w:t>
            </w:r>
          </w:p>
        </w:tc>
        <w:tc>
          <w:tcPr>
            <w:tcW w:w="1126" w:type="dxa"/>
          </w:tcPr>
          <w:p w14:paraId="4BF38CAD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2600F" w:rsidRPr="00B63599" w14:paraId="74912E52" w14:textId="77777777" w:rsidTr="002323A2">
        <w:tc>
          <w:tcPr>
            <w:tcW w:w="1514" w:type="dxa"/>
            <w:vMerge/>
            <w:vAlign w:val="center"/>
          </w:tcPr>
          <w:p w14:paraId="2188E555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1BD2A8B3" w14:textId="77777777" w:rsidR="00A2600F" w:rsidRDefault="00A2600F" w:rsidP="002323A2">
            <w:pPr>
              <w:jc w:val="both"/>
            </w:pPr>
            <w:r>
              <w:t>Производственная деятельность на рабочем месте ассистента по</w:t>
            </w:r>
          </w:p>
          <w:p w14:paraId="7B9EA50E" w14:textId="77777777" w:rsidR="00A2600F" w:rsidRDefault="00A2600F" w:rsidP="002323A2">
            <w:pPr>
              <w:jc w:val="both"/>
            </w:pPr>
            <w:r>
              <w:t>изготовлению сложных микстур</w:t>
            </w:r>
          </w:p>
        </w:tc>
        <w:tc>
          <w:tcPr>
            <w:tcW w:w="1126" w:type="dxa"/>
          </w:tcPr>
          <w:p w14:paraId="102EF59C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A2600F" w:rsidRPr="00B63599" w14:paraId="6790AE5E" w14:textId="77777777" w:rsidTr="002323A2">
        <w:tc>
          <w:tcPr>
            <w:tcW w:w="1514" w:type="dxa"/>
            <w:vMerge/>
            <w:vAlign w:val="center"/>
          </w:tcPr>
          <w:p w14:paraId="00AAF907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3A203120" w14:textId="77777777" w:rsidR="00A2600F" w:rsidRDefault="00A2600F" w:rsidP="002323A2">
            <w:pPr>
              <w:jc w:val="both"/>
            </w:pPr>
            <w:r>
              <w:t>Производственная деятельность на рабочем месте ассистента по</w:t>
            </w:r>
          </w:p>
          <w:p w14:paraId="00095938" w14:textId="77777777" w:rsidR="00A2600F" w:rsidRDefault="00A2600F" w:rsidP="002323A2">
            <w:pPr>
              <w:jc w:val="both"/>
            </w:pPr>
            <w:r>
              <w:t>изготовлению водных извлечений (настоев и отваров)</w:t>
            </w:r>
          </w:p>
        </w:tc>
        <w:tc>
          <w:tcPr>
            <w:tcW w:w="1126" w:type="dxa"/>
          </w:tcPr>
          <w:p w14:paraId="01B067F4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A2600F" w:rsidRPr="00B63599" w14:paraId="267BBDAB" w14:textId="77777777" w:rsidTr="002323A2">
        <w:tc>
          <w:tcPr>
            <w:tcW w:w="1514" w:type="dxa"/>
            <w:vMerge/>
            <w:vAlign w:val="center"/>
          </w:tcPr>
          <w:p w14:paraId="347E3285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6864EEEE" w14:textId="77777777" w:rsidR="00A2600F" w:rsidRDefault="00A2600F" w:rsidP="002323A2">
            <w:pPr>
              <w:jc w:val="both"/>
            </w:pPr>
            <w:r>
              <w:t>Производственная деятельность на рабочем месте ассистента по</w:t>
            </w:r>
          </w:p>
          <w:p w14:paraId="032F1FC5" w14:textId="77777777" w:rsidR="00A2600F" w:rsidRDefault="00A2600F" w:rsidP="002323A2">
            <w:pPr>
              <w:jc w:val="both"/>
            </w:pPr>
            <w:r>
              <w:t>изготовлению мазей</w:t>
            </w:r>
          </w:p>
        </w:tc>
        <w:tc>
          <w:tcPr>
            <w:tcW w:w="1126" w:type="dxa"/>
          </w:tcPr>
          <w:p w14:paraId="41E26CFB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A2600F" w:rsidRPr="00B63599" w14:paraId="01955057" w14:textId="77777777" w:rsidTr="002323A2">
        <w:tc>
          <w:tcPr>
            <w:tcW w:w="1514" w:type="dxa"/>
            <w:vMerge/>
            <w:vAlign w:val="center"/>
          </w:tcPr>
          <w:p w14:paraId="7428037D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3E1ABF5B" w14:textId="77777777" w:rsidR="00A2600F" w:rsidRDefault="00A2600F" w:rsidP="002323A2">
            <w:pPr>
              <w:jc w:val="both"/>
            </w:pPr>
            <w:r>
              <w:t>Производственная деятельность на рабочем месте ассистента по</w:t>
            </w:r>
          </w:p>
          <w:p w14:paraId="232BE418" w14:textId="77777777" w:rsidR="00A2600F" w:rsidRDefault="00A2600F" w:rsidP="002323A2">
            <w:pPr>
              <w:jc w:val="both"/>
            </w:pPr>
            <w:r>
              <w:t>изготовлению суппозиториев</w:t>
            </w:r>
          </w:p>
        </w:tc>
        <w:tc>
          <w:tcPr>
            <w:tcW w:w="1126" w:type="dxa"/>
          </w:tcPr>
          <w:p w14:paraId="65DA44FB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2600F" w:rsidRPr="00B63599" w14:paraId="6327821B" w14:textId="77777777" w:rsidTr="002323A2">
        <w:tc>
          <w:tcPr>
            <w:tcW w:w="1514" w:type="dxa"/>
            <w:vMerge/>
            <w:vAlign w:val="center"/>
          </w:tcPr>
          <w:p w14:paraId="5837D672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712AC022" w14:textId="77777777" w:rsidR="00A2600F" w:rsidRDefault="00A2600F" w:rsidP="002323A2">
            <w:pPr>
              <w:jc w:val="both"/>
            </w:pPr>
            <w:r>
              <w:t>Производственная деятельность на рабочем месте ассистента по</w:t>
            </w:r>
          </w:p>
          <w:p w14:paraId="1019D32A" w14:textId="77777777" w:rsidR="00A2600F" w:rsidRDefault="00A2600F" w:rsidP="002323A2">
            <w:pPr>
              <w:jc w:val="both"/>
            </w:pPr>
            <w:r>
              <w:t>изготовлению растворов для инъекций и инфузий</w:t>
            </w:r>
          </w:p>
        </w:tc>
        <w:tc>
          <w:tcPr>
            <w:tcW w:w="1126" w:type="dxa"/>
          </w:tcPr>
          <w:p w14:paraId="49C69AA5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2600F" w:rsidRPr="00B63599" w14:paraId="0991C09F" w14:textId="77777777" w:rsidTr="002323A2">
        <w:tc>
          <w:tcPr>
            <w:tcW w:w="1514" w:type="dxa"/>
            <w:vMerge/>
            <w:vAlign w:val="center"/>
          </w:tcPr>
          <w:p w14:paraId="7DB741A9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7A5EFA42" w14:textId="77777777" w:rsidR="00A2600F" w:rsidRDefault="00A2600F" w:rsidP="002323A2">
            <w:pPr>
              <w:jc w:val="both"/>
            </w:pPr>
            <w:r>
              <w:t>Производственная деятельность на рабочем месте ассистента по</w:t>
            </w:r>
          </w:p>
          <w:p w14:paraId="28B3BE93" w14:textId="77777777" w:rsidR="00A2600F" w:rsidRDefault="00A2600F" w:rsidP="002323A2">
            <w:pPr>
              <w:jc w:val="both"/>
            </w:pPr>
            <w:r>
              <w:t>изготовлению глазных лекарственных форм</w:t>
            </w:r>
          </w:p>
        </w:tc>
        <w:tc>
          <w:tcPr>
            <w:tcW w:w="1126" w:type="dxa"/>
          </w:tcPr>
          <w:p w14:paraId="12A2C5FA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2600F" w:rsidRPr="00B63599" w14:paraId="6CD6B8B8" w14:textId="77777777" w:rsidTr="002323A2">
        <w:tc>
          <w:tcPr>
            <w:tcW w:w="1514" w:type="dxa"/>
            <w:vMerge/>
            <w:vAlign w:val="center"/>
          </w:tcPr>
          <w:p w14:paraId="37973B1A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3FC315C8" w14:textId="77777777" w:rsidR="00A2600F" w:rsidRDefault="00A2600F" w:rsidP="002323A2">
            <w:pPr>
              <w:jc w:val="both"/>
            </w:pPr>
            <w:r>
              <w:t>Производственная деятельность на рабочем месте ассистента по</w:t>
            </w:r>
          </w:p>
          <w:p w14:paraId="3A27827B" w14:textId="77777777" w:rsidR="00A2600F" w:rsidRDefault="00A2600F" w:rsidP="002323A2">
            <w:pPr>
              <w:jc w:val="both"/>
            </w:pPr>
            <w:r>
              <w:t>изготовлению лекарственных форм с антибиотиками</w:t>
            </w:r>
          </w:p>
        </w:tc>
        <w:tc>
          <w:tcPr>
            <w:tcW w:w="1126" w:type="dxa"/>
          </w:tcPr>
          <w:p w14:paraId="18C586F2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2600F" w:rsidRPr="00B63599" w14:paraId="5B0AF6BB" w14:textId="77777777" w:rsidTr="002323A2">
        <w:tc>
          <w:tcPr>
            <w:tcW w:w="1514" w:type="dxa"/>
            <w:vMerge/>
            <w:vAlign w:val="center"/>
          </w:tcPr>
          <w:p w14:paraId="04795DA3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3F09F42E" w14:textId="77777777" w:rsidR="00A2600F" w:rsidRDefault="00A2600F" w:rsidP="002323A2">
            <w:pPr>
              <w:jc w:val="both"/>
            </w:pPr>
            <w:r>
              <w:t>Производственная деятельность на рабочем месте ассистента по</w:t>
            </w:r>
          </w:p>
          <w:p w14:paraId="7BE96ADD" w14:textId="77777777" w:rsidR="00A2600F" w:rsidRDefault="00A2600F" w:rsidP="002323A2">
            <w:pPr>
              <w:jc w:val="both"/>
            </w:pPr>
            <w:r>
              <w:t>изготовлению лекарственных форм детям до 1 года и</w:t>
            </w:r>
          </w:p>
          <w:p w14:paraId="44B59E8A" w14:textId="77777777" w:rsidR="00A2600F" w:rsidRDefault="00A2600F" w:rsidP="002323A2">
            <w:pPr>
              <w:jc w:val="both"/>
            </w:pPr>
            <w:r>
              <w:t>новорожденным</w:t>
            </w:r>
          </w:p>
        </w:tc>
        <w:tc>
          <w:tcPr>
            <w:tcW w:w="1126" w:type="dxa"/>
          </w:tcPr>
          <w:p w14:paraId="068FF086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2600F" w:rsidRPr="00B63599" w14:paraId="39310358" w14:textId="77777777" w:rsidTr="002323A2">
        <w:tc>
          <w:tcPr>
            <w:tcW w:w="1514" w:type="dxa"/>
            <w:vMerge/>
            <w:vAlign w:val="center"/>
          </w:tcPr>
          <w:p w14:paraId="4EA84AA9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2945105C" w14:textId="77777777" w:rsidR="00A2600F" w:rsidRDefault="00A2600F" w:rsidP="002323A2">
            <w:pPr>
              <w:jc w:val="both"/>
            </w:pPr>
            <w:r>
              <w:t>Производственная деятельность на рабочем месте провизора-технолога по изготовлению внутриаптечных заготовок</w:t>
            </w:r>
          </w:p>
        </w:tc>
        <w:tc>
          <w:tcPr>
            <w:tcW w:w="1126" w:type="dxa"/>
          </w:tcPr>
          <w:p w14:paraId="59916087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2600F" w:rsidRPr="00B63599" w14:paraId="2C39132D" w14:textId="77777777" w:rsidTr="002323A2">
        <w:tc>
          <w:tcPr>
            <w:tcW w:w="1514" w:type="dxa"/>
            <w:vMerge/>
            <w:vAlign w:val="center"/>
          </w:tcPr>
          <w:p w14:paraId="285A1AD1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23C38138" w14:textId="77777777" w:rsidR="00A2600F" w:rsidRDefault="00A2600F" w:rsidP="002323A2">
            <w:pPr>
              <w:jc w:val="both"/>
            </w:pPr>
            <w:r>
              <w:t>Производственная деятельность на рабочем месте провизора-технолога по осуществлению контроля изготовленных</w:t>
            </w:r>
          </w:p>
          <w:p w14:paraId="1E410B27" w14:textId="77777777" w:rsidR="00A2600F" w:rsidRDefault="00A2600F" w:rsidP="002323A2">
            <w:pPr>
              <w:jc w:val="both"/>
            </w:pPr>
            <w:r>
              <w:t>лекарственных препаратов</w:t>
            </w:r>
          </w:p>
        </w:tc>
        <w:tc>
          <w:tcPr>
            <w:tcW w:w="1126" w:type="dxa"/>
          </w:tcPr>
          <w:p w14:paraId="4055876C" w14:textId="77777777" w:rsidR="00A2600F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2600F" w:rsidRPr="00B63599" w14:paraId="36573EC8" w14:textId="77777777" w:rsidTr="002323A2">
        <w:tc>
          <w:tcPr>
            <w:tcW w:w="1514" w:type="dxa"/>
            <w:vMerge/>
            <w:vAlign w:val="center"/>
          </w:tcPr>
          <w:p w14:paraId="24A17021" w14:textId="77777777" w:rsidR="00A2600F" w:rsidRPr="00B63599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6057601A" w14:textId="77777777" w:rsidR="00A2600F" w:rsidRPr="00853EC5" w:rsidRDefault="00A2600F" w:rsidP="002323A2">
            <w:pPr>
              <w:jc w:val="both"/>
            </w:pPr>
            <w:r>
              <w:t>Производственная деятельность на рабочем месте провизора-технолога по приему рецептов и требований, отпуску лекарственных препаратов</w:t>
            </w:r>
          </w:p>
        </w:tc>
        <w:tc>
          <w:tcPr>
            <w:tcW w:w="1126" w:type="dxa"/>
          </w:tcPr>
          <w:p w14:paraId="130EB58B" w14:textId="77777777" w:rsidR="00A2600F" w:rsidRPr="00853EC5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2600F" w:rsidRPr="00B63599" w14:paraId="0A20A6CE" w14:textId="77777777" w:rsidTr="002323A2">
        <w:tc>
          <w:tcPr>
            <w:tcW w:w="1514" w:type="dxa"/>
            <w:vMerge/>
            <w:vAlign w:val="center"/>
          </w:tcPr>
          <w:p w14:paraId="4C105BB7" w14:textId="77777777" w:rsidR="00A2600F" w:rsidRPr="00B63599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2A9B6C40" w14:textId="77777777" w:rsidR="00A2600F" w:rsidRPr="00853EC5" w:rsidRDefault="00A2600F" w:rsidP="002323A2">
            <w:pPr>
              <w:jc w:val="both"/>
            </w:pPr>
            <w:r w:rsidRPr="001241A6">
              <w:rPr>
                <w:sz w:val="24"/>
                <w:szCs w:val="24"/>
              </w:rPr>
              <w:t>Обобщение результатов индивидуальной работы; проверка полноты и правильности выполнения общего задания, составление отчетов по практике; защита отчета по практике</w:t>
            </w:r>
          </w:p>
        </w:tc>
        <w:tc>
          <w:tcPr>
            <w:tcW w:w="1126" w:type="dxa"/>
          </w:tcPr>
          <w:p w14:paraId="279494E4" w14:textId="77777777" w:rsidR="00A2600F" w:rsidRPr="00853EC5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2600F" w:rsidRPr="00B63599" w14:paraId="54B8AC84" w14:textId="77777777" w:rsidTr="002323A2">
        <w:tc>
          <w:tcPr>
            <w:tcW w:w="1514" w:type="dxa"/>
            <w:vAlign w:val="center"/>
          </w:tcPr>
          <w:p w14:paraId="21ABD440" w14:textId="77777777" w:rsidR="00A2600F" w:rsidRPr="00B63599" w:rsidRDefault="00A2600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63599">
              <w:rPr>
                <w:bCs/>
              </w:rPr>
              <w:t>…..</w:t>
            </w:r>
          </w:p>
        </w:tc>
        <w:tc>
          <w:tcPr>
            <w:tcW w:w="6600" w:type="dxa"/>
            <w:vAlign w:val="center"/>
          </w:tcPr>
          <w:p w14:paraId="57FA638E" w14:textId="77777777" w:rsidR="00A2600F" w:rsidRPr="00B63599" w:rsidRDefault="00A2600F" w:rsidP="002323A2">
            <w:pPr>
              <w:pStyle w:val="26"/>
              <w:shd w:val="clear" w:color="auto" w:fill="auto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14:paraId="3BCA234A" w14:textId="77777777" w:rsidR="00A2600F" w:rsidRPr="00B63599" w:rsidRDefault="00A2600F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</w:tr>
    </w:tbl>
    <w:p w14:paraId="4BBF2D9A" w14:textId="77777777" w:rsidR="00A2600F" w:rsidRDefault="00A2600F" w:rsidP="00A2600F">
      <w:pPr>
        <w:ind w:firstLine="709"/>
        <w:jc w:val="both"/>
        <w:rPr>
          <w:i/>
        </w:rPr>
      </w:pPr>
    </w:p>
    <w:p w14:paraId="00454B22" w14:textId="77777777" w:rsidR="00A2600F" w:rsidRPr="00B63599" w:rsidRDefault="00A2600F" w:rsidP="00A2600F">
      <w:pPr>
        <w:pStyle w:val="af0"/>
        <w:tabs>
          <w:tab w:val="left" w:pos="993"/>
        </w:tabs>
        <w:suppressAutoHyphens/>
        <w:ind w:left="0"/>
        <w:jc w:val="both"/>
        <w:rPr>
          <w:b/>
          <w:noProof/>
        </w:rPr>
      </w:pPr>
      <w:r w:rsidRPr="00B63599">
        <w:rPr>
          <w:b/>
          <w:spacing w:val="-2"/>
        </w:rPr>
        <w:tab/>
        <w:t xml:space="preserve">8. КОНТРОЛЬНЫЕ ЗАДАНИЯ И ДРУГИЕ МАТЕРИАЛЫ, ИСПОЛЬЗУЕМЫЕ ДЛЯ ОЦЕНКИ УРОВНЯ </w:t>
      </w:r>
      <w:r w:rsidRPr="00B63599">
        <w:rPr>
          <w:b/>
          <w:noProof/>
        </w:rPr>
        <w:t>СФОРМИРОВАННОСТИ ЗАЯВЛЕННЫХ КОМПЕТЕНЦИЙ  В РАМКАХ ПРОГРАММЫ ПРАКТИКИ, ВКЛЮЧАЯ САМОСТОЯТЕЛЬНУЮ РАБОТУ ОБУЧАЮЩИХСЯ</w:t>
      </w:r>
    </w:p>
    <w:p w14:paraId="7D601730" w14:textId="77777777" w:rsidR="00A2600F" w:rsidRDefault="00A2600F" w:rsidP="00A2600F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14:paraId="6A668359" w14:textId="77777777" w:rsidR="00A2600F" w:rsidRPr="00372EF6" w:rsidRDefault="00A2600F" w:rsidP="00A2600F">
      <w:pPr>
        <w:autoSpaceDE w:val="0"/>
        <w:autoSpaceDN w:val="0"/>
        <w:adjustRightInd w:val="0"/>
        <w:spacing w:line="276" w:lineRule="auto"/>
        <w:rPr>
          <w:i/>
        </w:rPr>
      </w:pPr>
      <w:r w:rsidRPr="00B63599">
        <w:rPr>
          <w:b/>
          <w:i/>
        </w:rPr>
        <w:tab/>
      </w:r>
      <w:r w:rsidRPr="00372EF6">
        <w:rPr>
          <w:b/>
          <w:i/>
        </w:rPr>
        <w:t xml:space="preserve"> </w:t>
      </w:r>
      <w:r w:rsidRPr="00372EF6">
        <w:rPr>
          <w:i/>
        </w:rPr>
        <w:t>8.1 •</w:t>
      </w:r>
      <w:r w:rsidRPr="00372EF6">
        <w:rPr>
          <w:i/>
        </w:rPr>
        <w:tab/>
        <w:t>Тестовые задания для письменного тестирования</w:t>
      </w:r>
    </w:p>
    <w:p w14:paraId="79C9DFBF" w14:textId="77777777" w:rsidR="00A2600F" w:rsidRPr="00D72F9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D72F9F">
        <w:rPr>
          <w:sz w:val="24"/>
          <w:szCs w:val="24"/>
        </w:rPr>
        <w:t>1. ЛЕКАРСТВЕННАЯ ФОРМА ПРИДАЁТ ЛЕКАРСТВЕННОМУ СРЕДСТВУ ИЛИ</w:t>
      </w:r>
    </w:p>
    <w:p w14:paraId="50998A3D" w14:textId="77777777" w:rsidR="00A2600F" w:rsidRPr="00D72F9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D72F9F">
        <w:rPr>
          <w:sz w:val="24"/>
          <w:szCs w:val="24"/>
        </w:rPr>
        <w:t>ЛЕКАРСТВЕННОМУ РАСТИТЕЛЬНОМУ СЫРЬЮ УДОБНОЕ ДЛЯ ПРИМЕНЕНИЯ</w:t>
      </w:r>
    </w:p>
    <w:p w14:paraId="2D5916B6" w14:textId="77777777" w:rsidR="00A2600F" w:rsidRPr="00D72F9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D72F9F">
        <w:rPr>
          <w:sz w:val="24"/>
          <w:szCs w:val="24"/>
        </w:rPr>
        <w:t>СОСТОЯНИЕ, ПРИ КОТОРОМ ДОСТИГАЕТСЯ</w:t>
      </w:r>
    </w:p>
    <w:p w14:paraId="4DC901B5" w14:textId="77777777" w:rsidR="00A2600F" w:rsidRPr="00D72F9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D72F9F">
        <w:rPr>
          <w:sz w:val="24"/>
          <w:szCs w:val="24"/>
        </w:rPr>
        <w:t>А) лечебный эффект</w:t>
      </w:r>
    </w:p>
    <w:p w14:paraId="3353626F" w14:textId="77777777" w:rsidR="00A2600F" w:rsidRPr="00D72F9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D72F9F">
        <w:rPr>
          <w:sz w:val="24"/>
          <w:szCs w:val="24"/>
        </w:rPr>
        <w:t>Б) геометрическая форма</w:t>
      </w:r>
    </w:p>
    <w:p w14:paraId="20F40276" w14:textId="77777777" w:rsidR="00A2600F" w:rsidRPr="00D72F9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D72F9F">
        <w:rPr>
          <w:sz w:val="24"/>
          <w:szCs w:val="24"/>
        </w:rPr>
        <w:t>В) агрегатное состояние</w:t>
      </w:r>
    </w:p>
    <w:p w14:paraId="4C0F1CF1" w14:textId="77777777" w:rsidR="00A2600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D72F9F">
        <w:rPr>
          <w:sz w:val="24"/>
          <w:szCs w:val="24"/>
        </w:rPr>
        <w:t>Г) диагностическое действие</w:t>
      </w:r>
    </w:p>
    <w:p w14:paraId="7AD62C9A" w14:textId="77777777" w:rsidR="00A2600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</w:p>
    <w:p w14:paraId="057A1519" w14:textId="77777777" w:rsidR="00A2600F" w:rsidRPr="00D72F9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D72F9F">
        <w:rPr>
          <w:sz w:val="24"/>
          <w:szCs w:val="24"/>
        </w:rPr>
        <w:t>2. ПРИ НЕОБХОДИМОСТИ ЭКСТРЕННОГО ОТПУСКА ЛЕКАРСТВЕННОГО</w:t>
      </w:r>
    </w:p>
    <w:p w14:paraId="37880B04" w14:textId="77777777" w:rsidR="00A2600F" w:rsidRPr="00D72F9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D72F9F">
        <w:rPr>
          <w:sz w:val="24"/>
          <w:szCs w:val="24"/>
        </w:rPr>
        <w:t>СРЕДСТВА ВРАЧ ДОЛЖЕН</w:t>
      </w:r>
    </w:p>
    <w:p w14:paraId="791B755C" w14:textId="77777777" w:rsidR="00A2600F" w:rsidRPr="00D72F9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D72F9F">
        <w:rPr>
          <w:sz w:val="24"/>
          <w:szCs w:val="24"/>
        </w:rPr>
        <w:t>А) проставить на рецепте обозначения «</w:t>
      </w:r>
      <w:proofErr w:type="spellStart"/>
      <w:r w:rsidRPr="00D72F9F">
        <w:rPr>
          <w:sz w:val="24"/>
          <w:szCs w:val="24"/>
        </w:rPr>
        <w:t>cito</w:t>
      </w:r>
      <w:proofErr w:type="spellEnd"/>
      <w:r w:rsidRPr="00D72F9F">
        <w:rPr>
          <w:sz w:val="24"/>
          <w:szCs w:val="24"/>
        </w:rPr>
        <w:t>» или «</w:t>
      </w:r>
      <w:proofErr w:type="spellStart"/>
      <w:r w:rsidRPr="00D72F9F">
        <w:rPr>
          <w:sz w:val="24"/>
          <w:szCs w:val="24"/>
        </w:rPr>
        <w:t>statim</w:t>
      </w:r>
      <w:proofErr w:type="spellEnd"/>
      <w:r w:rsidRPr="00D72F9F">
        <w:rPr>
          <w:sz w:val="24"/>
          <w:szCs w:val="24"/>
        </w:rPr>
        <w:t>»</w:t>
      </w:r>
    </w:p>
    <w:p w14:paraId="2D72539E" w14:textId="77777777" w:rsidR="00A2600F" w:rsidRPr="00D72F9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D72F9F">
        <w:rPr>
          <w:sz w:val="24"/>
          <w:szCs w:val="24"/>
        </w:rPr>
        <w:t>Б) позвонить в аптеку</w:t>
      </w:r>
    </w:p>
    <w:p w14:paraId="15FE9E5B" w14:textId="77777777" w:rsidR="00A2600F" w:rsidRPr="00D72F9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D72F9F">
        <w:rPr>
          <w:sz w:val="24"/>
          <w:szCs w:val="24"/>
        </w:rPr>
        <w:t>В) в верхней части рецепта написать красным карандашом «экстренно!»</w:t>
      </w:r>
    </w:p>
    <w:p w14:paraId="640DC73F" w14:textId="77777777" w:rsidR="00A2600F" w:rsidRPr="00D72F9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D72F9F">
        <w:rPr>
          <w:sz w:val="24"/>
          <w:szCs w:val="24"/>
        </w:rPr>
        <w:t>Г) использовать особую форму бланка рецепта</w:t>
      </w:r>
    </w:p>
    <w:p w14:paraId="7FA1B2F2" w14:textId="77777777" w:rsidR="00A2600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</w:p>
    <w:p w14:paraId="795ADFCD" w14:textId="77777777" w:rsidR="00A2600F" w:rsidRPr="00D72F9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D72F9F">
        <w:rPr>
          <w:sz w:val="24"/>
          <w:szCs w:val="24"/>
        </w:rPr>
        <w:t>3. ПЕРВЫМИ ПРИ ИЗГОТОВЛЕНИИ ПОРОШКОВОЙ МАССЫ ИЗМЕЛЬЧАЮТ</w:t>
      </w:r>
    </w:p>
    <w:p w14:paraId="2E48BF46" w14:textId="77777777" w:rsidR="00A2600F" w:rsidRPr="00D72F9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D72F9F">
        <w:rPr>
          <w:sz w:val="24"/>
          <w:szCs w:val="24"/>
        </w:rPr>
        <w:t>ФАРМАЦЕВТИЧЕСКИЕ СУБСТАНЦИИ</w:t>
      </w:r>
    </w:p>
    <w:p w14:paraId="37DEA763" w14:textId="77777777" w:rsidR="00A2600F" w:rsidRPr="00D72F9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D72F9F">
        <w:rPr>
          <w:sz w:val="24"/>
          <w:szCs w:val="24"/>
        </w:rPr>
        <w:t>А) имеющие малое значение насыпной массы</w:t>
      </w:r>
    </w:p>
    <w:p w14:paraId="73C85B53" w14:textId="77777777" w:rsidR="00A2600F" w:rsidRPr="00D72F9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D72F9F">
        <w:rPr>
          <w:sz w:val="24"/>
          <w:szCs w:val="24"/>
        </w:rPr>
        <w:t>Б) выписанные в меньшей массе</w:t>
      </w:r>
    </w:p>
    <w:p w14:paraId="6864819A" w14:textId="77777777" w:rsidR="00A2600F" w:rsidRPr="00D72F9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D72F9F">
        <w:rPr>
          <w:sz w:val="24"/>
          <w:szCs w:val="24"/>
        </w:rPr>
        <w:t>В) красящие</w:t>
      </w:r>
    </w:p>
    <w:p w14:paraId="72CCD3EC" w14:textId="77777777" w:rsidR="00A2600F" w:rsidRPr="00D72F9F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D72F9F">
        <w:rPr>
          <w:sz w:val="24"/>
          <w:szCs w:val="24"/>
        </w:rPr>
        <w:t xml:space="preserve">Г) </w:t>
      </w:r>
      <w:proofErr w:type="spellStart"/>
      <w:r w:rsidRPr="00D72F9F">
        <w:rPr>
          <w:sz w:val="24"/>
          <w:szCs w:val="24"/>
        </w:rPr>
        <w:t>трудноизмельчаемые</w:t>
      </w:r>
      <w:proofErr w:type="spellEnd"/>
    </w:p>
    <w:p w14:paraId="36EB02EA" w14:textId="77777777" w:rsidR="00A2600F" w:rsidRPr="00F10CF7" w:rsidRDefault="00A2600F" w:rsidP="00A2600F">
      <w:pPr>
        <w:tabs>
          <w:tab w:val="left" w:pos="8310"/>
        </w:tabs>
        <w:contextualSpacing/>
        <w:jc w:val="both"/>
        <w:rPr>
          <w:sz w:val="24"/>
          <w:szCs w:val="24"/>
        </w:rPr>
      </w:pPr>
    </w:p>
    <w:p w14:paraId="70DBA059" w14:textId="77777777" w:rsidR="00A2600F" w:rsidRPr="00372EF6" w:rsidRDefault="00A2600F" w:rsidP="00A2600F">
      <w:pPr>
        <w:pStyle w:val="af0"/>
        <w:tabs>
          <w:tab w:val="left" w:pos="8310"/>
        </w:tabs>
        <w:spacing w:line="276" w:lineRule="auto"/>
        <w:ind w:left="0"/>
        <w:rPr>
          <w:i/>
        </w:rPr>
      </w:pPr>
      <w:r w:rsidRPr="00372EF6">
        <w:rPr>
          <w:i/>
        </w:rPr>
        <w:t xml:space="preserve">    и т.д.</w:t>
      </w:r>
    </w:p>
    <w:p w14:paraId="34A37244" w14:textId="77777777" w:rsidR="00A2600F" w:rsidRDefault="00A2600F" w:rsidP="00A2600F">
      <w:pPr>
        <w:pStyle w:val="af0"/>
        <w:tabs>
          <w:tab w:val="left" w:pos="993"/>
        </w:tabs>
        <w:spacing w:line="276" w:lineRule="auto"/>
        <w:ind w:left="0" w:firstLine="709"/>
        <w:rPr>
          <w:i/>
        </w:rPr>
      </w:pPr>
    </w:p>
    <w:p w14:paraId="7D635EF6" w14:textId="77777777" w:rsidR="00A2600F" w:rsidRPr="00372EF6" w:rsidRDefault="00A2600F" w:rsidP="00A2600F">
      <w:pPr>
        <w:pStyle w:val="af0"/>
        <w:tabs>
          <w:tab w:val="left" w:pos="993"/>
        </w:tabs>
        <w:spacing w:line="276" w:lineRule="auto"/>
        <w:ind w:left="0" w:firstLine="709"/>
        <w:rPr>
          <w:i/>
        </w:rPr>
      </w:pPr>
      <w:r w:rsidRPr="00372EF6">
        <w:rPr>
          <w:i/>
        </w:rPr>
        <w:t>8.2 Вопросы к зачету по практике:</w:t>
      </w:r>
    </w:p>
    <w:p w14:paraId="683EEF69" w14:textId="77777777" w:rsidR="00A2600F" w:rsidRPr="007D66E0" w:rsidRDefault="00A2600F" w:rsidP="003715FE">
      <w:pPr>
        <w:pStyle w:val="af0"/>
        <w:numPr>
          <w:ilvl w:val="0"/>
          <w:numId w:val="9"/>
        </w:numPr>
        <w:tabs>
          <w:tab w:val="left" w:pos="993"/>
        </w:tabs>
        <w:ind w:left="0" w:firstLine="0"/>
        <w:jc w:val="both"/>
        <w:rPr>
          <w:rFonts w:eastAsia="Times New Roman"/>
          <w:noProof/>
          <w:sz w:val="24"/>
          <w:szCs w:val="24"/>
        </w:rPr>
      </w:pPr>
      <w:r w:rsidRPr="007D66E0">
        <w:rPr>
          <w:rFonts w:eastAsia="Times New Roman"/>
          <w:noProof/>
          <w:sz w:val="24"/>
          <w:szCs w:val="24"/>
        </w:rPr>
        <w:t>Составлять технологический раздел промышленного регламента на производство готовых лекарственных форм;</w:t>
      </w:r>
    </w:p>
    <w:p w14:paraId="51738CA6" w14:textId="77777777" w:rsidR="00A2600F" w:rsidRPr="007D66E0" w:rsidRDefault="00A2600F" w:rsidP="003715FE">
      <w:pPr>
        <w:pStyle w:val="af0"/>
        <w:numPr>
          <w:ilvl w:val="0"/>
          <w:numId w:val="9"/>
        </w:numPr>
        <w:tabs>
          <w:tab w:val="left" w:pos="993"/>
        </w:tabs>
        <w:ind w:left="0" w:firstLine="0"/>
        <w:jc w:val="both"/>
        <w:rPr>
          <w:rFonts w:eastAsia="Times New Roman"/>
          <w:noProof/>
          <w:sz w:val="24"/>
          <w:szCs w:val="24"/>
        </w:rPr>
      </w:pPr>
      <w:r w:rsidRPr="007D66E0">
        <w:rPr>
          <w:rFonts w:eastAsia="Times New Roman"/>
          <w:noProof/>
          <w:sz w:val="24"/>
          <w:szCs w:val="24"/>
        </w:rPr>
        <w:lastRenderedPageBreak/>
        <w:t>Рассчитывать количество сырья, экстрагента и составлять материальный баланс этанола при производстве экстракционных препаратов;</w:t>
      </w:r>
    </w:p>
    <w:p w14:paraId="58E79FA9" w14:textId="77777777" w:rsidR="00A2600F" w:rsidRPr="007D66E0" w:rsidRDefault="00A2600F" w:rsidP="003715FE">
      <w:pPr>
        <w:pStyle w:val="af0"/>
        <w:numPr>
          <w:ilvl w:val="0"/>
          <w:numId w:val="9"/>
        </w:numPr>
        <w:tabs>
          <w:tab w:val="left" w:pos="993"/>
        </w:tabs>
        <w:ind w:left="0" w:firstLine="0"/>
        <w:jc w:val="both"/>
        <w:rPr>
          <w:rFonts w:eastAsia="Times New Roman"/>
          <w:noProof/>
          <w:sz w:val="24"/>
          <w:szCs w:val="24"/>
        </w:rPr>
      </w:pPr>
      <w:r w:rsidRPr="007D66E0">
        <w:rPr>
          <w:rFonts w:eastAsia="Times New Roman"/>
          <w:noProof/>
          <w:sz w:val="24"/>
          <w:szCs w:val="24"/>
        </w:rPr>
        <w:t>Определять концентрацию этанола в водно-спиртовых растворах и отгонах;</w:t>
      </w:r>
    </w:p>
    <w:p w14:paraId="48E4EAB0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  <w:rPr>
          <w:i/>
        </w:rPr>
      </w:pPr>
      <w:r>
        <w:rPr>
          <w:i/>
        </w:rPr>
        <w:t xml:space="preserve">…и </w:t>
      </w:r>
      <w:r w:rsidRPr="00372EF6">
        <w:rPr>
          <w:i/>
        </w:rPr>
        <w:t>т.д.</w:t>
      </w:r>
    </w:p>
    <w:p w14:paraId="110C490B" w14:textId="77777777" w:rsidR="00A2600F" w:rsidRPr="007F4B0C" w:rsidRDefault="00A2600F" w:rsidP="003715FE">
      <w:pPr>
        <w:pStyle w:val="af0"/>
        <w:numPr>
          <w:ilvl w:val="0"/>
          <w:numId w:val="8"/>
        </w:numPr>
        <w:tabs>
          <w:tab w:val="left" w:pos="993"/>
        </w:tabs>
        <w:jc w:val="both"/>
        <w:rPr>
          <w:rFonts w:eastAsia="Times New Roman"/>
          <w:i/>
          <w:noProof/>
          <w:sz w:val="24"/>
          <w:szCs w:val="24"/>
        </w:rPr>
      </w:pPr>
      <w:r>
        <w:rPr>
          <w:rFonts w:eastAsia="Times New Roman"/>
          <w:i/>
          <w:noProof/>
          <w:sz w:val="24"/>
          <w:szCs w:val="24"/>
        </w:rPr>
        <w:t>Практические</w:t>
      </w:r>
      <w:r w:rsidRPr="007F4B0C">
        <w:rPr>
          <w:rFonts w:eastAsia="Times New Roman"/>
          <w:i/>
          <w:noProof/>
          <w:sz w:val="24"/>
          <w:szCs w:val="24"/>
        </w:rPr>
        <w:t xml:space="preserve"> задачи</w:t>
      </w:r>
    </w:p>
    <w:p w14:paraId="1F5ADC14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</w:pPr>
      <w:r>
        <w:t>Подготовьте к отпуску лекарственный препарат, указанный в рецепте ниже (записать рецепт</w:t>
      </w:r>
    </w:p>
    <w:p w14:paraId="7BB99DC4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</w:pPr>
      <w:r>
        <w:t>на латинском языке, при необходимости провести проверку доз, оформить ППК лицевую и</w:t>
      </w:r>
    </w:p>
    <w:p w14:paraId="1AE65261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</w:pPr>
      <w:r>
        <w:t>оборотную сторону, указать необходимые отклонения для физического контроля).</w:t>
      </w:r>
    </w:p>
    <w:p w14:paraId="10F3158E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</w:pPr>
      <w:r>
        <w:t>Обоснуйте технологическую последовательность, выбор упаковки и этикетки.</w:t>
      </w:r>
    </w:p>
    <w:p w14:paraId="588E928B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</w:pPr>
      <w:r>
        <w:t>1. Возьми: Атропина сульфата 0,0003</w:t>
      </w:r>
    </w:p>
    <w:p w14:paraId="7098D3E8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</w:pPr>
      <w:r>
        <w:t>Папаверина, 0,04,</w:t>
      </w:r>
    </w:p>
    <w:p w14:paraId="32065D53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</w:pPr>
      <w:r>
        <w:t>Анестезина 0,15</w:t>
      </w:r>
    </w:p>
    <w:p w14:paraId="3936FE50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</w:pPr>
      <w:r>
        <w:t>Дай такие дозы №10.</w:t>
      </w:r>
    </w:p>
    <w:p w14:paraId="0DC70FA5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</w:pPr>
      <w:r>
        <w:t>Обозначь. По 1 порошку 2 раза в день</w:t>
      </w:r>
    </w:p>
    <w:p w14:paraId="28AFD27B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</w:pPr>
    </w:p>
    <w:p w14:paraId="7C2A9298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</w:pPr>
      <w:r>
        <w:t>2.Возьми: Натрия сульфата 0,2</w:t>
      </w:r>
    </w:p>
    <w:p w14:paraId="0846D03A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</w:pPr>
      <w:r>
        <w:t>Аскорбиновой кислоты 0,1</w:t>
      </w:r>
    </w:p>
    <w:p w14:paraId="1FAEF00D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</w:pPr>
      <w:r>
        <w:t>Глюкоза 0,2</w:t>
      </w:r>
    </w:p>
    <w:p w14:paraId="153BF84B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</w:pPr>
      <w:r>
        <w:t>Тиамин бромид 0,05</w:t>
      </w:r>
    </w:p>
    <w:p w14:paraId="38B1195B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</w:pPr>
      <w:r>
        <w:t>Дай такие дозы №10. Обозначь. По 1 порошку 2 раза в день</w:t>
      </w:r>
    </w:p>
    <w:p w14:paraId="7D26962A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</w:pPr>
    </w:p>
    <w:p w14:paraId="4C5BCEDB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</w:pPr>
      <w:r>
        <w:t>3. Возьми: Настойки ландыша. Настойки валерианы по 10 мл:</w:t>
      </w:r>
    </w:p>
    <w:p w14:paraId="791B7C4D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</w:pPr>
      <w:r>
        <w:t>Настойки красавки 17 мл. Ментола 0,2.</w:t>
      </w:r>
    </w:p>
    <w:p w14:paraId="2E7C8086" w14:textId="77777777" w:rsidR="00A2600F" w:rsidRPr="00AC0151" w:rsidRDefault="00A2600F" w:rsidP="00A2600F">
      <w:pPr>
        <w:pStyle w:val="af0"/>
        <w:tabs>
          <w:tab w:val="left" w:pos="8310"/>
        </w:tabs>
        <w:spacing w:line="276" w:lineRule="auto"/>
        <w:ind w:left="0"/>
      </w:pPr>
      <w:r>
        <w:t>Смешай. Дай. Обозначь. По 28 капель 3 раза в день.</w:t>
      </w:r>
    </w:p>
    <w:p w14:paraId="795B538B" w14:textId="77777777" w:rsidR="00A2600F" w:rsidRDefault="00A2600F" w:rsidP="00A2600F">
      <w:pPr>
        <w:pStyle w:val="af0"/>
        <w:tabs>
          <w:tab w:val="left" w:pos="8310"/>
        </w:tabs>
        <w:spacing w:line="276" w:lineRule="auto"/>
        <w:ind w:left="0"/>
        <w:rPr>
          <w:i/>
        </w:rPr>
      </w:pPr>
      <w:r>
        <w:rPr>
          <w:i/>
        </w:rPr>
        <w:t xml:space="preserve">…и </w:t>
      </w:r>
      <w:r w:rsidRPr="00372EF6">
        <w:rPr>
          <w:i/>
        </w:rPr>
        <w:t>т.д.</w:t>
      </w:r>
    </w:p>
    <w:p w14:paraId="3FA0E48C" w14:textId="77777777" w:rsidR="00A2600F" w:rsidRPr="00372EF6" w:rsidRDefault="00A2600F" w:rsidP="00A2600F">
      <w:pPr>
        <w:pStyle w:val="af0"/>
        <w:tabs>
          <w:tab w:val="left" w:pos="8310"/>
        </w:tabs>
        <w:spacing w:line="276" w:lineRule="auto"/>
        <w:ind w:left="0"/>
      </w:pPr>
    </w:p>
    <w:p w14:paraId="1A6C9BD0" w14:textId="77777777" w:rsidR="00A2600F" w:rsidRPr="00B63599" w:rsidRDefault="00A2600F" w:rsidP="00A2600F">
      <w:pPr>
        <w:ind w:firstLine="709"/>
        <w:jc w:val="both"/>
        <w:rPr>
          <w:b/>
          <w:bCs/>
          <w:sz w:val="24"/>
          <w:szCs w:val="24"/>
        </w:rPr>
      </w:pPr>
      <w:r w:rsidRPr="00372EF6">
        <w:rPr>
          <w:b/>
          <w:bCs/>
          <w:sz w:val="24"/>
          <w:szCs w:val="24"/>
        </w:rPr>
        <w:t xml:space="preserve"> 9.</w:t>
      </w:r>
      <w:r w:rsidRPr="00372EF6">
        <w:rPr>
          <w:b/>
          <w:bCs/>
        </w:rPr>
        <w:t xml:space="preserve"> </w:t>
      </w:r>
      <w:r w:rsidRPr="00372EF6">
        <w:rPr>
          <w:b/>
          <w:bCs/>
          <w:sz w:val="24"/>
          <w:szCs w:val="24"/>
        </w:rPr>
        <w:t xml:space="preserve">РЕЗУЛЬТАТЫ ОБУЧЕНИЯ </w:t>
      </w:r>
      <w:r>
        <w:rPr>
          <w:b/>
          <w:bCs/>
          <w:sz w:val="24"/>
          <w:szCs w:val="24"/>
        </w:rPr>
        <w:t xml:space="preserve">ПРИ </w:t>
      </w:r>
      <w:r w:rsidRPr="00B63599">
        <w:rPr>
          <w:b/>
          <w:bCs/>
          <w:sz w:val="24"/>
          <w:szCs w:val="24"/>
        </w:rPr>
        <w:t>ПРОХ</w:t>
      </w:r>
      <w:r>
        <w:rPr>
          <w:b/>
          <w:bCs/>
          <w:sz w:val="24"/>
          <w:szCs w:val="24"/>
        </w:rPr>
        <w:t xml:space="preserve">ОЖДЕНИИ ПРАКТИКИ, СООТНЕСЕННЫЕ </w:t>
      </w:r>
      <w:r w:rsidRPr="00B63599">
        <w:rPr>
          <w:b/>
          <w:bCs/>
          <w:sz w:val="24"/>
          <w:szCs w:val="24"/>
        </w:rPr>
        <w:t xml:space="preserve">С УРОВНЕМ СФОРМИРОВАННОСТИ </w:t>
      </w:r>
      <w:r>
        <w:rPr>
          <w:b/>
          <w:bCs/>
          <w:sz w:val="24"/>
          <w:szCs w:val="24"/>
        </w:rPr>
        <w:t xml:space="preserve">ЗАЯВЛЕННЫХ </w:t>
      </w:r>
      <w:r w:rsidRPr="00B63599">
        <w:rPr>
          <w:b/>
          <w:bCs/>
          <w:sz w:val="24"/>
          <w:szCs w:val="24"/>
        </w:rPr>
        <w:t>КОМПЕТЕНЦИЙ И ШКАЛА ОЦЕНИВАНИЯ КОМПЕТЕНТНОСТИ ОБУЧАЮЩЕГОСЯ</w:t>
      </w:r>
    </w:p>
    <w:p w14:paraId="53A242F1" w14:textId="77777777" w:rsidR="00A2600F" w:rsidRPr="00B63599" w:rsidRDefault="00A2600F" w:rsidP="00A2600F">
      <w:pPr>
        <w:widowControl w:val="0"/>
        <w:tabs>
          <w:tab w:val="left" w:pos="708"/>
        </w:tabs>
        <w:jc w:val="right"/>
        <w:rPr>
          <w:rFonts w:eastAsiaTheme="minorHAnsi"/>
          <w:b/>
          <w:sz w:val="24"/>
          <w:szCs w:val="24"/>
          <w:lang w:eastAsia="en-US"/>
        </w:rPr>
      </w:pPr>
      <w:r w:rsidRPr="00B63599">
        <w:rPr>
          <w:rFonts w:eastAsiaTheme="minorHAnsi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</w:t>
      </w:r>
      <w:r w:rsidRPr="00B63599">
        <w:rPr>
          <w:rFonts w:eastAsiaTheme="minorHAnsi"/>
          <w:b/>
          <w:sz w:val="24"/>
          <w:szCs w:val="24"/>
          <w:lang w:eastAsia="en-US"/>
        </w:rPr>
        <w:t>Таблица 5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3402"/>
        <w:gridCol w:w="1700"/>
      </w:tblGrid>
      <w:tr w:rsidR="00A2600F" w:rsidRPr="00A2600F" w14:paraId="2091B708" w14:textId="77777777" w:rsidTr="002323A2">
        <w:tc>
          <w:tcPr>
            <w:tcW w:w="993" w:type="dxa"/>
          </w:tcPr>
          <w:p w14:paraId="12EF033A" w14:textId="77777777" w:rsidR="00A2600F" w:rsidRPr="00A2600F" w:rsidRDefault="00A2600F" w:rsidP="002323A2">
            <w:pPr>
              <w:rPr>
                <w:b/>
                <w:bCs/>
                <w:sz w:val="20"/>
                <w:szCs w:val="20"/>
              </w:rPr>
            </w:pPr>
            <w:r w:rsidRPr="00A2600F">
              <w:rPr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3544" w:type="dxa"/>
            <w:shd w:val="clear" w:color="auto" w:fill="auto"/>
          </w:tcPr>
          <w:p w14:paraId="765B7C38" w14:textId="77777777" w:rsidR="00A2600F" w:rsidRPr="00A2600F" w:rsidRDefault="00A2600F" w:rsidP="002323A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A2600F">
              <w:rPr>
                <w:rFonts w:eastAsia="HiddenHorzOCR"/>
                <w:b/>
                <w:sz w:val="20"/>
                <w:szCs w:val="20"/>
                <w:lang w:eastAsia="en-US"/>
              </w:rPr>
              <w:t xml:space="preserve">Наименование индикатора достижения   компетенций </w:t>
            </w:r>
            <w:r w:rsidRPr="00A2600F">
              <w:rPr>
                <w:rFonts w:eastAsia="HiddenHorzOCR"/>
                <w:i/>
                <w:sz w:val="20"/>
                <w:szCs w:val="20"/>
                <w:lang w:eastAsia="en-US"/>
              </w:rPr>
              <w:t>(планируемые результаты освоения компетенций  см. ОПОП ВО)</w:t>
            </w:r>
          </w:p>
        </w:tc>
        <w:tc>
          <w:tcPr>
            <w:tcW w:w="3402" w:type="dxa"/>
            <w:shd w:val="clear" w:color="auto" w:fill="auto"/>
          </w:tcPr>
          <w:p w14:paraId="2EB95A5E" w14:textId="77777777" w:rsidR="00A2600F" w:rsidRPr="00A2600F" w:rsidRDefault="00A2600F" w:rsidP="002323A2">
            <w:pPr>
              <w:rPr>
                <w:rFonts w:eastAsia="Calibri"/>
                <w:b/>
                <w:sz w:val="20"/>
                <w:szCs w:val="20"/>
              </w:rPr>
            </w:pPr>
            <w:r w:rsidRPr="00A2600F">
              <w:rPr>
                <w:rFonts w:eastAsia="Calibri"/>
                <w:b/>
                <w:sz w:val="20"/>
                <w:szCs w:val="20"/>
              </w:rPr>
              <w:t xml:space="preserve">Ступени и критерии оценивания уровней  сформированности  компетенций </w:t>
            </w:r>
          </w:p>
        </w:tc>
        <w:tc>
          <w:tcPr>
            <w:tcW w:w="1700" w:type="dxa"/>
            <w:shd w:val="clear" w:color="auto" w:fill="auto"/>
          </w:tcPr>
          <w:p w14:paraId="17CCA2E4" w14:textId="77777777" w:rsidR="00A2600F" w:rsidRPr="00A2600F" w:rsidRDefault="00A2600F" w:rsidP="002323A2">
            <w:pPr>
              <w:rPr>
                <w:rFonts w:eastAsia="Calibri"/>
                <w:b/>
                <w:sz w:val="20"/>
                <w:szCs w:val="20"/>
              </w:rPr>
            </w:pPr>
            <w:r w:rsidRPr="00A2600F">
              <w:rPr>
                <w:rFonts w:eastAsia="Calibri"/>
                <w:b/>
                <w:sz w:val="20"/>
                <w:szCs w:val="20"/>
              </w:rPr>
              <w:t>Шкала оценивания компетентности обучающегося</w:t>
            </w:r>
          </w:p>
        </w:tc>
      </w:tr>
      <w:tr w:rsidR="00A2600F" w:rsidRPr="00A2600F" w14:paraId="3A7C405B" w14:textId="77777777" w:rsidTr="002323A2">
        <w:trPr>
          <w:trHeight w:val="907"/>
        </w:trPr>
        <w:tc>
          <w:tcPr>
            <w:tcW w:w="993" w:type="dxa"/>
            <w:vMerge w:val="restart"/>
          </w:tcPr>
          <w:p w14:paraId="11277C36" w14:textId="77777777" w:rsidR="00A2600F" w:rsidRPr="00A2600F" w:rsidRDefault="00A2600F" w:rsidP="002323A2">
            <w:pPr>
              <w:jc w:val="center"/>
              <w:rPr>
                <w:bCs/>
                <w:iCs/>
                <w:sz w:val="20"/>
                <w:szCs w:val="20"/>
              </w:rPr>
            </w:pPr>
            <w:r w:rsidRPr="00A2600F">
              <w:rPr>
                <w:bCs/>
                <w:iCs/>
                <w:sz w:val="20"/>
                <w:szCs w:val="20"/>
              </w:rPr>
              <w:t>ПКО-1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2D4CFFA" w14:textId="77777777" w:rsidR="00A2600F" w:rsidRPr="00A2600F" w:rsidRDefault="00A2600F" w:rsidP="002323A2">
            <w:pPr>
              <w:rPr>
                <w:rFonts w:eastAsia="Calibri"/>
                <w:b/>
                <w:lang w:eastAsia="en-US"/>
              </w:rPr>
            </w:pPr>
            <w:r w:rsidRPr="00A2600F">
              <w:t>Способен изготавливать лекарственные препараты и принимать участие в технологии производства готовых лекарственных средств</w:t>
            </w:r>
            <w:r w:rsidRPr="00A2600F">
              <w:rPr>
                <w:rFonts w:eastAsia="Calibri"/>
                <w:b/>
                <w:lang w:eastAsia="en-US"/>
              </w:rPr>
              <w:t xml:space="preserve"> </w:t>
            </w:r>
          </w:p>
          <w:p w14:paraId="293B71AE" w14:textId="77777777" w:rsidR="00A2600F" w:rsidRPr="00A2600F" w:rsidRDefault="00A2600F" w:rsidP="002323A2">
            <w:pPr>
              <w:rPr>
                <w:b/>
                <w:bCs/>
                <w:iCs/>
              </w:rPr>
            </w:pPr>
            <w:r w:rsidRPr="00A2600F">
              <w:rPr>
                <w:b/>
                <w:bCs/>
                <w:iCs/>
              </w:rPr>
              <w:t>Знать:</w:t>
            </w:r>
          </w:p>
          <w:p w14:paraId="6884DB1A" w14:textId="77777777" w:rsidR="00A2600F" w:rsidRPr="00A2600F" w:rsidRDefault="00A2600F" w:rsidP="002323A2">
            <w:pPr>
              <w:jc w:val="both"/>
              <w:rPr>
                <w:b/>
                <w:bCs/>
                <w:iCs/>
              </w:rPr>
            </w:pPr>
            <w:r w:rsidRPr="00A2600F">
              <w:rPr>
                <w:color w:val="000000"/>
              </w:rPr>
              <w:t>характеристику растительного лекарственного сырья и его морфологические особенности; нормативно-техническую документацию, методику проведения количественного и качественного анализов сырья и готовой продукции; тепловые и механические процессы; действие лекарственных средств на организм</w:t>
            </w:r>
          </w:p>
          <w:p w14:paraId="4BD66BCE" w14:textId="77777777" w:rsidR="00A2600F" w:rsidRPr="00A2600F" w:rsidRDefault="00A2600F" w:rsidP="002323A2">
            <w:pPr>
              <w:jc w:val="both"/>
              <w:rPr>
                <w:iCs/>
              </w:rPr>
            </w:pPr>
            <w:r w:rsidRPr="00A2600F">
              <w:rPr>
                <w:b/>
                <w:bCs/>
                <w:iCs/>
              </w:rPr>
              <w:lastRenderedPageBreak/>
              <w:t>Уметь:</w:t>
            </w:r>
          </w:p>
          <w:p w14:paraId="7BF2A53C" w14:textId="77777777" w:rsidR="00A2600F" w:rsidRPr="00A2600F" w:rsidRDefault="00A2600F" w:rsidP="002323A2">
            <w:pPr>
              <w:rPr>
                <w:color w:val="000000"/>
              </w:rPr>
            </w:pPr>
            <w:r w:rsidRPr="00A2600F">
              <w:rPr>
                <w:color w:val="000000"/>
              </w:rPr>
              <w:t>применять на практике навыки полученные в процессе обучения, оценивать результаты; проводить количественное и качественное определение веществ, делать соответствующие расчеты</w:t>
            </w:r>
          </w:p>
          <w:p w14:paraId="26B9E21D" w14:textId="77777777" w:rsidR="00A2600F" w:rsidRPr="00A2600F" w:rsidRDefault="00A2600F" w:rsidP="002323A2">
            <w:pPr>
              <w:rPr>
                <w:b/>
                <w:bCs/>
                <w:iCs/>
              </w:rPr>
            </w:pPr>
            <w:r w:rsidRPr="00A2600F">
              <w:rPr>
                <w:b/>
                <w:bCs/>
                <w:iCs/>
              </w:rPr>
              <w:t>Владеть:</w:t>
            </w:r>
          </w:p>
          <w:p w14:paraId="44243AFE" w14:textId="77777777" w:rsidR="00A2600F" w:rsidRPr="00A2600F" w:rsidRDefault="00A2600F" w:rsidP="002323A2">
            <w:pPr>
              <w:rPr>
                <w:rFonts w:eastAsia="Calibri"/>
              </w:rPr>
            </w:pPr>
            <w:r w:rsidRPr="00A2600F">
              <w:rPr>
                <w:color w:val="000000"/>
              </w:rPr>
              <w:t>навыками регулировки и настройки аппаратуры, техникой изготовления и контроля качества лекарственных форм в аптечных и заводских условиях</w:t>
            </w:r>
          </w:p>
          <w:p w14:paraId="3CF7EE8D" w14:textId="77777777" w:rsidR="00A2600F" w:rsidRPr="00A2600F" w:rsidRDefault="00A2600F" w:rsidP="002323A2">
            <w:pPr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0E876D9E" w14:textId="77777777" w:rsidR="00A2600F" w:rsidRPr="00A2600F" w:rsidRDefault="00A2600F" w:rsidP="002323A2">
            <w:pPr>
              <w:rPr>
                <w:rFonts w:eastAsia="Calibri"/>
                <w:b/>
              </w:rPr>
            </w:pPr>
            <w:r w:rsidRPr="00A2600F">
              <w:rPr>
                <w:rFonts w:eastAsia="Calibri"/>
                <w:b/>
              </w:rPr>
              <w:lastRenderedPageBreak/>
              <w:t>Пороговый:</w:t>
            </w:r>
          </w:p>
          <w:p w14:paraId="7C850A6E" w14:textId="77777777" w:rsidR="00A2600F" w:rsidRPr="00A2600F" w:rsidRDefault="00A2600F" w:rsidP="002323A2">
            <w:pPr>
              <w:jc w:val="both"/>
              <w:rPr>
                <w:b/>
                <w:bCs/>
                <w:iCs/>
              </w:rPr>
            </w:pPr>
            <w:r w:rsidRPr="00A2600F">
              <w:rPr>
                <w:rFonts w:eastAsia="Calibri"/>
              </w:rPr>
              <w:t xml:space="preserve">Знает: общие, но не структурированные знания по </w:t>
            </w:r>
            <w:r w:rsidRPr="00A2600F">
              <w:rPr>
                <w:color w:val="000000"/>
              </w:rPr>
              <w:t>характеристике растительного лекарственного сырья и его морфологических особенностей; нормативно-технической документации, методике проведения количественного и качественного анализов сырья и готовой продукции; тепловым и механическим процессам; действию лекарственных средств на организм</w:t>
            </w:r>
          </w:p>
          <w:p w14:paraId="16EE1B78" w14:textId="77777777" w:rsidR="00A2600F" w:rsidRPr="00A2600F" w:rsidRDefault="00A2600F" w:rsidP="002323A2">
            <w:pPr>
              <w:rPr>
                <w:rFonts w:eastAsia="Calibri"/>
              </w:rPr>
            </w:pPr>
          </w:p>
          <w:p w14:paraId="47A087A9" w14:textId="77777777" w:rsidR="00A2600F" w:rsidRPr="00A2600F" w:rsidRDefault="00A2600F" w:rsidP="002323A2">
            <w:pPr>
              <w:rPr>
                <w:rFonts w:eastAsia="Calibri"/>
              </w:rPr>
            </w:pPr>
            <w:r w:rsidRPr="00A2600F">
              <w:rPr>
                <w:rFonts w:eastAsia="Calibri"/>
              </w:rPr>
              <w:t>Умеет: демонстрирует частично сформированное</w:t>
            </w:r>
          </w:p>
          <w:p w14:paraId="748139A8" w14:textId="77777777" w:rsidR="00A2600F" w:rsidRPr="00A2600F" w:rsidRDefault="00A2600F" w:rsidP="002323A2">
            <w:pPr>
              <w:rPr>
                <w:color w:val="000000"/>
              </w:rPr>
            </w:pPr>
            <w:r w:rsidRPr="00A2600F">
              <w:rPr>
                <w:rFonts w:eastAsia="Calibri"/>
              </w:rPr>
              <w:lastRenderedPageBreak/>
              <w:t xml:space="preserve">умение </w:t>
            </w:r>
            <w:r w:rsidRPr="00A2600F">
              <w:rPr>
                <w:color w:val="000000"/>
              </w:rPr>
              <w:t>применять на практике навыки полученные в процессе обучения, оценивать результаты; проводить количественное и качественное определение веществ, делать соответствующие расчеты</w:t>
            </w:r>
          </w:p>
          <w:p w14:paraId="1C8DC504" w14:textId="77777777" w:rsidR="00A2600F" w:rsidRPr="00A2600F" w:rsidRDefault="00A2600F" w:rsidP="002323A2">
            <w:pPr>
              <w:rPr>
                <w:rFonts w:eastAsia="Calibri"/>
              </w:rPr>
            </w:pPr>
          </w:p>
          <w:p w14:paraId="05CBDBFC" w14:textId="77777777" w:rsidR="00A2600F" w:rsidRPr="00A2600F" w:rsidRDefault="00A2600F" w:rsidP="002323A2">
            <w:pPr>
              <w:rPr>
                <w:iCs/>
              </w:rPr>
            </w:pPr>
            <w:r w:rsidRPr="00A2600F">
              <w:rPr>
                <w:rFonts w:eastAsia="Calibri"/>
              </w:rPr>
              <w:t xml:space="preserve">Владеет: фрагментарными навыками </w:t>
            </w:r>
            <w:r w:rsidRPr="00A2600F">
              <w:rPr>
                <w:color w:val="000000"/>
              </w:rPr>
              <w:t>регулировки и настройки аппаратуры, техникой изготовления и контроля качества лекарственных форм в аптечных и заводских условиях</w:t>
            </w:r>
          </w:p>
          <w:p w14:paraId="78C3087E" w14:textId="77777777" w:rsidR="00A2600F" w:rsidRPr="00A2600F" w:rsidRDefault="00A2600F" w:rsidP="002323A2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  <w:shd w:val="clear" w:color="auto" w:fill="auto"/>
          </w:tcPr>
          <w:p w14:paraId="6D29C195" w14:textId="77777777" w:rsidR="00A2600F" w:rsidRPr="00A2600F" w:rsidRDefault="00A2600F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A2600F">
              <w:rPr>
                <w:rFonts w:eastAsia="Calibri"/>
                <w:i/>
                <w:sz w:val="20"/>
                <w:szCs w:val="20"/>
              </w:rPr>
              <w:lastRenderedPageBreak/>
              <w:t>оценка 3</w:t>
            </w:r>
          </w:p>
          <w:p w14:paraId="75F45C0C" w14:textId="77777777" w:rsidR="00A2600F" w:rsidRPr="00A2600F" w:rsidRDefault="00A2600F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A2600F">
              <w:rPr>
                <w:rFonts w:eastAsia="Calibri"/>
                <w:i/>
                <w:sz w:val="20"/>
                <w:szCs w:val="20"/>
              </w:rPr>
              <w:t>(удовлетворительно)</w:t>
            </w:r>
          </w:p>
        </w:tc>
      </w:tr>
      <w:tr w:rsidR="00A2600F" w:rsidRPr="00A2600F" w14:paraId="34B9EFF8" w14:textId="77777777" w:rsidTr="002323A2">
        <w:trPr>
          <w:trHeight w:val="820"/>
        </w:trPr>
        <w:tc>
          <w:tcPr>
            <w:tcW w:w="993" w:type="dxa"/>
            <w:vMerge/>
          </w:tcPr>
          <w:p w14:paraId="4BBDB09C" w14:textId="77777777" w:rsidR="00A2600F" w:rsidRPr="00A2600F" w:rsidRDefault="00A2600F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72D2A70" w14:textId="77777777" w:rsidR="00A2600F" w:rsidRPr="00A2600F" w:rsidRDefault="00A2600F" w:rsidP="002323A2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AC1D565" w14:textId="77777777" w:rsidR="00A2600F" w:rsidRPr="00A2600F" w:rsidRDefault="00A2600F" w:rsidP="002323A2">
            <w:pPr>
              <w:rPr>
                <w:rFonts w:eastAsia="Calibri"/>
                <w:b/>
              </w:rPr>
            </w:pPr>
            <w:r w:rsidRPr="00A2600F">
              <w:rPr>
                <w:rFonts w:eastAsia="Calibri"/>
                <w:b/>
              </w:rPr>
              <w:t>Повышенный:</w:t>
            </w:r>
          </w:p>
          <w:p w14:paraId="69243AD6" w14:textId="77777777" w:rsidR="00A2600F" w:rsidRPr="00A2600F" w:rsidRDefault="00A2600F" w:rsidP="002323A2">
            <w:pPr>
              <w:rPr>
                <w:rFonts w:eastAsia="Calibri"/>
              </w:rPr>
            </w:pPr>
            <w:r w:rsidRPr="00A2600F">
              <w:rPr>
                <w:rFonts w:eastAsia="Calibri"/>
              </w:rPr>
              <w:t>Знает: сформированные, но содержащие отдельные</w:t>
            </w:r>
          </w:p>
          <w:p w14:paraId="2DF217F5" w14:textId="77777777" w:rsidR="00A2600F" w:rsidRPr="00A2600F" w:rsidRDefault="00A2600F" w:rsidP="002323A2">
            <w:pPr>
              <w:jc w:val="both"/>
              <w:rPr>
                <w:b/>
                <w:bCs/>
                <w:iCs/>
              </w:rPr>
            </w:pPr>
            <w:r w:rsidRPr="00A2600F">
              <w:rPr>
                <w:rFonts w:eastAsia="Calibri"/>
              </w:rPr>
              <w:t xml:space="preserve">пробелы знания по </w:t>
            </w:r>
            <w:r w:rsidRPr="00A2600F">
              <w:rPr>
                <w:color w:val="000000"/>
              </w:rPr>
              <w:t>характеристике растительного лекарственного сырья и его морфологических особенностей; нормативно-технической документации, методике проведения количественного и качественного анализов сырья и готовой продукции; тепловым и механическим процессам; действию лекарственных средств на организм</w:t>
            </w:r>
          </w:p>
          <w:p w14:paraId="3B8DE147" w14:textId="77777777" w:rsidR="00A2600F" w:rsidRPr="00A2600F" w:rsidRDefault="00A2600F" w:rsidP="002323A2">
            <w:pPr>
              <w:rPr>
                <w:rFonts w:eastAsia="Calibri"/>
              </w:rPr>
            </w:pPr>
          </w:p>
          <w:p w14:paraId="4D084160" w14:textId="77777777" w:rsidR="00A2600F" w:rsidRPr="00A2600F" w:rsidRDefault="00A2600F" w:rsidP="002323A2">
            <w:pPr>
              <w:rPr>
                <w:color w:val="000000"/>
              </w:rPr>
            </w:pPr>
            <w:r w:rsidRPr="00A2600F">
              <w:rPr>
                <w:rFonts w:eastAsia="Calibri"/>
              </w:rPr>
              <w:t xml:space="preserve">Умеет: в целом успешные, но содержащие отдельные пробелы умения </w:t>
            </w:r>
            <w:r w:rsidRPr="00A2600F">
              <w:rPr>
                <w:color w:val="000000"/>
              </w:rPr>
              <w:t>применять на практике навыки полученные в процессе обучения, оценивать результаты; проводить количественное и качественное определение веществ, делать соответствующие расчеты</w:t>
            </w:r>
          </w:p>
          <w:p w14:paraId="50C0DEE2" w14:textId="77777777" w:rsidR="00A2600F" w:rsidRPr="00A2600F" w:rsidRDefault="00A2600F" w:rsidP="002323A2">
            <w:pPr>
              <w:rPr>
                <w:rFonts w:eastAsia="Calibri"/>
              </w:rPr>
            </w:pPr>
          </w:p>
          <w:p w14:paraId="12336A3B" w14:textId="77777777" w:rsidR="00A2600F" w:rsidRPr="00A2600F" w:rsidRDefault="00A2600F" w:rsidP="002323A2">
            <w:pPr>
              <w:rPr>
                <w:rFonts w:eastAsia="Calibri"/>
              </w:rPr>
            </w:pPr>
            <w:r w:rsidRPr="00A2600F">
              <w:rPr>
                <w:rFonts w:eastAsia="Calibri"/>
              </w:rPr>
              <w:t xml:space="preserve">Владеет: основными навыками </w:t>
            </w:r>
            <w:r w:rsidRPr="00A2600F">
              <w:rPr>
                <w:color w:val="000000"/>
              </w:rPr>
              <w:t>регулировки и настройки аппаратуры, техникой изготовления и контроля качества лекарственных форм в аптечных и заводских условиях</w:t>
            </w:r>
          </w:p>
          <w:p w14:paraId="597F2303" w14:textId="77777777" w:rsidR="00A2600F" w:rsidRPr="00A2600F" w:rsidRDefault="00A2600F" w:rsidP="002323A2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  <w:shd w:val="clear" w:color="auto" w:fill="auto"/>
          </w:tcPr>
          <w:p w14:paraId="7D6F1229" w14:textId="77777777" w:rsidR="00A2600F" w:rsidRPr="00A2600F" w:rsidRDefault="00A2600F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A2600F">
              <w:rPr>
                <w:rFonts w:eastAsia="Calibri"/>
                <w:i/>
                <w:sz w:val="20"/>
                <w:szCs w:val="20"/>
              </w:rPr>
              <w:t>оценка 4</w:t>
            </w:r>
          </w:p>
          <w:p w14:paraId="2918BA90" w14:textId="77777777" w:rsidR="00A2600F" w:rsidRPr="00A2600F" w:rsidRDefault="00A2600F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A2600F">
              <w:rPr>
                <w:rFonts w:eastAsia="Calibri"/>
                <w:i/>
                <w:sz w:val="20"/>
                <w:szCs w:val="20"/>
              </w:rPr>
              <w:t>(хорошо)</w:t>
            </w:r>
            <w:r w:rsidRPr="00A2600F">
              <w:rPr>
                <w:rFonts w:eastAsia="Calibri"/>
                <w:i/>
                <w:sz w:val="20"/>
                <w:szCs w:val="20"/>
              </w:rPr>
              <w:br/>
            </w:r>
          </w:p>
        </w:tc>
      </w:tr>
      <w:tr w:rsidR="00A2600F" w:rsidRPr="00A2600F" w14:paraId="23450DEB" w14:textId="77777777" w:rsidTr="002323A2">
        <w:trPr>
          <w:trHeight w:val="891"/>
        </w:trPr>
        <w:tc>
          <w:tcPr>
            <w:tcW w:w="993" w:type="dxa"/>
            <w:vMerge/>
          </w:tcPr>
          <w:p w14:paraId="5C37C5C6" w14:textId="77777777" w:rsidR="00A2600F" w:rsidRPr="00A2600F" w:rsidRDefault="00A2600F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2AB1E1C" w14:textId="77777777" w:rsidR="00A2600F" w:rsidRPr="00A2600F" w:rsidRDefault="00A2600F" w:rsidP="002323A2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9AF0890" w14:textId="77777777" w:rsidR="00A2600F" w:rsidRPr="00A2600F" w:rsidRDefault="00A2600F" w:rsidP="002323A2">
            <w:pPr>
              <w:rPr>
                <w:rFonts w:eastAsia="Calibri"/>
                <w:b/>
              </w:rPr>
            </w:pPr>
            <w:r w:rsidRPr="00A2600F">
              <w:rPr>
                <w:rFonts w:eastAsia="Calibri"/>
                <w:b/>
              </w:rPr>
              <w:t>Высокий</w:t>
            </w:r>
          </w:p>
          <w:p w14:paraId="2AE867D6" w14:textId="77777777" w:rsidR="00A2600F" w:rsidRPr="00A2600F" w:rsidRDefault="00A2600F" w:rsidP="002323A2">
            <w:pPr>
              <w:jc w:val="both"/>
              <w:rPr>
                <w:b/>
                <w:bCs/>
                <w:iCs/>
              </w:rPr>
            </w:pPr>
            <w:r w:rsidRPr="00A2600F">
              <w:rPr>
                <w:rFonts w:eastAsia="Calibri"/>
              </w:rPr>
              <w:t xml:space="preserve">Знает: сформированные систематические знания по </w:t>
            </w:r>
            <w:r w:rsidRPr="00A2600F">
              <w:rPr>
                <w:color w:val="000000"/>
              </w:rPr>
              <w:t xml:space="preserve">характеристике растительного лекарственного сырья и его морфологических особенностей; нормативно-технической документации, методике проведения количественного и </w:t>
            </w:r>
            <w:r w:rsidRPr="00A2600F">
              <w:rPr>
                <w:color w:val="000000"/>
              </w:rPr>
              <w:lastRenderedPageBreak/>
              <w:t>качественного анализов сырья и готовой продукции; тепловым и механическим процессам; действию лекарственных средств на организм</w:t>
            </w:r>
          </w:p>
          <w:p w14:paraId="30E44952" w14:textId="77777777" w:rsidR="00A2600F" w:rsidRPr="00A2600F" w:rsidRDefault="00A2600F" w:rsidP="002323A2">
            <w:pPr>
              <w:rPr>
                <w:rFonts w:eastAsia="Calibri"/>
              </w:rPr>
            </w:pPr>
          </w:p>
          <w:p w14:paraId="40DD9AB1" w14:textId="77777777" w:rsidR="00A2600F" w:rsidRPr="00A2600F" w:rsidRDefault="00A2600F" w:rsidP="002323A2">
            <w:pPr>
              <w:rPr>
                <w:color w:val="000000"/>
              </w:rPr>
            </w:pPr>
            <w:r w:rsidRPr="00A2600F">
              <w:rPr>
                <w:rFonts w:eastAsia="Calibri"/>
              </w:rPr>
              <w:t xml:space="preserve">Умеет: сформированное умение </w:t>
            </w:r>
            <w:r w:rsidRPr="00A2600F">
              <w:rPr>
                <w:color w:val="000000"/>
              </w:rPr>
              <w:t>применять на практике навыки полученные в процессе обучения, оценивать результаты; проводить количественное и качественное определение веществ, делать соответствующие расчеты</w:t>
            </w:r>
          </w:p>
          <w:p w14:paraId="10845238" w14:textId="77777777" w:rsidR="00A2600F" w:rsidRPr="00A2600F" w:rsidRDefault="00A2600F" w:rsidP="002323A2">
            <w:pPr>
              <w:rPr>
                <w:rFonts w:eastAsia="Calibri"/>
              </w:rPr>
            </w:pPr>
          </w:p>
          <w:p w14:paraId="3F52E09F" w14:textId="77777777" w:rsidR="00A2600F" w:rsidRPr="00A2600F" w:rsidRDefault="00A2600F" w:rsidP="002323A2">
            <w:pPr>
              <w:rPr>
                <w:rFonts w:eastAsia="Calibri"/>
              </w:rPr>
            </w:pPr>
            <w:r w:rsidRPr="00A2600F">
              <w:rPr>
                <w:rFonts w:eastAsia="Calibri"/>
              </w:rPr>
              <w:t>Владеет: успешное и систематическое применение</w:t>
            </w:r>
          </w:p>
          <w:p w14:paraId="69800907" w14:textId="77777777" w:rsidR="00A2600F" w:rsidRPr="00A2600F" w:rsidRDefault="00A2600F" w:rsidP="002323A2">
            <w:pPr>
              <w:rPr>
                <w:rFonts w:eastAsia="Calibri"/>
                <w:b/>
              </w:rPr>
            </w:pPr>
            <w:r w:rsidRPr="00A2600F">
              <w:rPr>
                <w:rFonts w:eastAsia="Calibri"/>
              </w:rPr>
              <w:t xml:space="preserve">навыков </w:t>
            </w:r>
            <w:r w:rsidRPr="00A2600F">
              <w:rPr>
                <w:color w:val="000000"/>
              </w:rPr>
              <w:t>регулировки и настройки аппаратуры, техникой изготовления и контроля качества лекарственных форм в аптечных и заводских условиях</w:t>
            </w:r>
          </w:p>
        </w:tc>
        <w:tc>
          <w:tcPr>
            <w:tcW w:w="1700" w:type="dxa"/>
            <w:shd w:val="clear" w:color="auto" w:fill="auto"/>
          </w:tcPr>
          <w:p w14:paraId="6FE74681" w14:textId="77777777" w:rsidR="00A2600F" w:rsidRPr="00A2600F" w:rsidRDefault="00A2600F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A2600F">
              <w:rPr>
                <w:rFonts w:eastAsia="Calibri"/>
                <w:i/>
                <w:sz w:val="20"/>
                <w:szCs w:val="20"/>
              </w:rPr>
              <w:lastRenderedPageBreak/>
              <w:t>оценка 5</w:t>
            </w:r>
          </w:p>
          <w:p w14:paraId="1688B176" w14:textId="77777777" w:rsidR="00A2600F" w:rsidRPr="00A2600F" w:rsidRDefault="00A2600F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A2600F">
              <w:rPr>
                <w:rFonts w:eastAsia="Calibri"/>
                <w:i/>
                <w:sz w:val="20"/>
                <w:szCs w:val="20"/>
              </w:rPr>
              <w:t>(отлично)</w:t>
            </w:r>
          </w:p>
          <w:p w14:paraId="150CB33E" w14:textId="77777777" w:rsidR="00A2600F" w:rsidRPr="00A2600F" w:rsidRDefault="00A2600F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A2600F" w:rsidRPr="00A2600F" w14:paraId="657480AE" w14:textId="77777777" w:rsidTr="002323A2">
        <w:tc>
          <w:tcPr>
            <w:tcW w:w="993" w:type="dxa"/>
          </w:tcPr>
          <w:p w14:paraId="2B33B349" w14:textId="77777777" w:rsidR="00A2600F" w:rsidRPr="00A2600F" w:rsidRDefault="00A2600F" w:rsidP="002323A2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7971B2DC" w14:textId="77777777" w:rsidR="00A2600F" w:rsidRPr="00A2600F" w:rsidRDefault="00A2600F" w:rsidP="002323A2">
            <w:pPr>
              <w:rPr>
                <w:rFonts w:eastAsia="Calibri"/>
                <w:i/>
                <w:sz w:val="20"/>
                <w:szCs w:val="20"/>
              </w:rPr>
            </w:pPr>
            <w:r w:rsidRPr="00A2600F">
              <w:rPr>
                <w:rFonts w:eastAsia="Calibri"/>
                <w:b/>
                <w:sz w:val="20"/>
                <w:szCs w:val="20"/>
              </w:rPr>
              <w:t xml:space="preserve">Итоговая оценка по  практике </w:t>
            </w:r>
            <w:r w:rsidRPr="00A2600F">
              <w:rPr>
                <w:rFonts w:eastAsia="Calibri"/>
                <w:i/>
                <w:sz w:val="20"/>
                <w:szCs w:val="20"/>
              </w:rPr>
              <w:t>(среднее арифметическое  от суммы полученных оценок)</w:t>
            </w:r>
          </w:p>
        </w:tc>
        <w:tc>
          <w:tcPr>
            <w:tcW w:w="1700" w:type="dxa"/>
            <w:shd w:val="clear" w:color="auto" w:fill="auto"/>
          </w:tcPr>
          <w:p w14:paraId="19E79CBB" w14:textId="77777777" w:rsidR="00A2600F" w:rsidRPr="00A2600F" w:rsidRDefault="00A2600F" w:rsidP="002323A2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</w:tc>
      </w:tr>
    </w:tbl>
    <w:p w14:paraId="41798FBE" w14:textId="77777777" w:rsidR="00A2600F" w:rsidRPr="00B63599" w:rsidRDefault="00A2600F" w:rsidP="00A2600F">
      <w:pPr>
        <w:suppressAutoHyphens/>
        <w:jc w:val="both"/>
        <w:rPr>
          <w:i/>
        </w:rPr>
      </w:pPr>
      <w:r w:rsidRPr="00B63599">
        <w:rPr>
          <w:i/>
        </w:rPr>
        <w:t xml:space="preserve"> </w:t>
      </w:r>
    </w:p>
    <w:p w14:paraId="6F8C4184" w14:textId="77777777" w:rsidR="00A2600F" w:rsidRPr="00B63599" w:rsidRDefault="00A2600F" w:rsidP="00A2600F">
      <w:pPr>
        <w:suppressAutoHyphens/>
        <w:spacing w:line="276" w:lineRule="auto"/>
        <w:jc w:val="both"/>
        <w:rPr>
          <w:i/>
        </w:rPr>
      </w:pPr>
    </w:p>
    <w:p w14:paraId="72BA4875" w14:textId="77777777" w:rsidR="00A2600F" w:rsidRPr="00B63599" w:rsidRDefault="00A2600F" w:rsidP="00A2600F">
      <w:pPr>
        <w:suppressAutoHyphens/>
        <w:spacing w:line="276" w:lineRule="auto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ab/>
        <w:t>10. ОЦЕНОЧНЫЕ СРЕДСТВА ДЛЯ СТУДЕНТОВ С ОГРАНИЧЕННЫМИ ВОЗМОЖНОСТЯМИ ЗДОРОВЬЯ</w:t>
      </w:r>
    </w:p>
    <w:p w14:paraId="6F7A92BB" w14:textId="77777777" w:rsidR="00A2600F" w:rsidRPr="00B63599" w:rsidRDefault="00A2600F" w:rsidP="00A2600F">
      <w:pPr>
        <w:suppressAutoHyphens/>
        <w:jc w:val="both"/>
        <w:rPr>
          <w:b/>
          <w:sz w:val="24"/>
          <w:szCs w:val="24"/>
        </w:rPr>
      </w:pPr>
    </w:p>
    <w:p w14:paraId="4C5C153B" w14:textId="77777777" w:rsidR="00A2600F" w:rsidRPr="00B63599" w:rsidRDefault="00A2600F" w:rsidP="00A2600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Оценочные средства для </w:t>
      </w:r>
      <w:r w:rsidRPr="00B63599">
        <w:rPr>
          <w:sz w:val="24"/>
          <w:szCs w:val="24"/>
        </w:rPr>
        <w:t>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03A757AC" w14:textId="77777777" w:rsidR="00A2600F" w:rsidRPr="00B63599" w:rsidRDefault="00A2600F" w:rsidP="00A2600F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63599">
        <w:rPr>
          <w:b/>
          <w:b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410"/>
        <w:gridCol w:w="3119"/>
        <w:gridCol w:w="1559"/>
      </w:tblGrid>
      <w:tr w:rsidR="00A2600F" w:rsidRPr="00B63599" w14:paraId="2E055913" w14:textId="77777777" w:rsidTr="002323A2">
        <w:tc>
          <w:tcPr>
            <w:tcW w:w="2376" w:type="dxa"/>
          </w:tcPr>
          <w:p w14:paraId="45DB0FCA" w14:textId="77777777" w:rsidR="00A2600F" w:rsidRPr="00B63599" w:rsidRDefault="00A2600F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Категории студентов</w:t>
            </w:r>
          </w:p>
        </w:tc>
        <w:tc>
          <w:tcPr>
            <w:tcW w:w="2410" w:type="dxa"/>
          </w:tcPr>
          <w:p w14:paraId="7FF99BF5" w14:textId="77777777" w:rsidR="00A2600F" w:rsidRPr="00B63599" w:rsidRDefault="00A2600F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Виды оценочных средств</w:t>
            </w:r>
          </w:p>
        </w:tc>
        <w:tc>
          <w:tcPr>
            <w:tcW w:w="3119" w:type="dxa"/>
          </w:tcPr>
          <w:p w14:paraId="25E11592" w14:textId="77777777" w:rsidR="00A2600F" w:rsidRPr="00B63599" w:rsidRDefault="00A2600F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14:paraId="4705366A" w14:textId="77777777" w:rsidR="00A2600F" w:rsidRPr="00B63599" w:rsidRDefault="00A2600F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Шкала оценивания</w:t>
            </w:r>
          </w:p>
        </w:tc>
      </w:tr>
      <w:tr w:rsidR="00A2600F" w:rsidRPr="00B63599" w14:paraId="195D83FE" w14:textId="77777777" w:rsidTr="002323A2">
        <w:tc>
          <w:tcPr>
            <w:tcW w:w="2376" w:type="dxa"/>
          </w:tcPr>
          <w:p w14:paraId="1E36FC34" w14:textId="77777777" w:rsidR="00A2600F" w:rsidRPr="00B63599" w:rsidRDefault="00A2600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С нарушением слуха</w:t>
            </w:r>
          </w:p>
        </w:tc>
        <w:tc>
          <w:tcPr>
            <w:tcW w:w="2410" w:type="dxa"/>
          </w:tcPr>
          <w:p w14:paraId="3E76299D" w14:textId="77777777" w:rsidR="00A2600F" w:rsidRPr="00B63599" w:rsidRDefault="00A2600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3119" w:type="dxa"/>
          </w:tcPr>
          <w:p w14:paraId="562733E4" w14:textId="77777777" w:rsidR="00A2600F" w:rsidRPr="00B63599" w:rsidRDefault="00A2600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38FE9316" w14:textId="77777777" w:rsidR="00A2600F" w:rsidRPr="00B63599" w:rsidRDefault="00A2600F" w:rsidP="002323A2">
            <w:pPr>
              <w:contextualSpacing/>
              <w:rPr>
                <w:i/>
                <w:sz w:val="20"/>
                <w:szCs w:val="20"/>
              </w:rPr>
            </w:pPr>
            <w:r w:rsidRPr="00B63599">
              <w:rPr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63599">
              <w:rPr>
                <w:i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B63599">
              <w:rPr>
                <w:i/>
                <w:color w:val="000000"/>
                <w:sz w:val="20"/>
                <w:szCs w:val="20"/>
              </w:rPr>
              <w:t xml:space="preserve"> со   шкалой оценивания, указанной в Таблице 4</w:t>
            </w:r>
          </w:p>
        </w:tc>
      </w:tr>
      <w:tr w:rsidR="00A2600F" w:rsidRPr="00B63599" w14:paraId="7B06EB4F" w14:textId="77777777" w:rsidTr="002323A2">
        <w:tc>
          <w:tcPr>
            <w:tcW w:w="2376" w:type="dxa"/>
          </w:tcPr>
          <w:p w14:paraId="339D6850" w14:textId="77777777" w:rsidR="00A2600F" w:rsidRPr="00B63599" w:rsidRDefault="00A2600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С нарушением зрения</w:t>
            </w:r>
          </w:p>
        </w:tc>
        <w:tc>
          <w:tcPr>
            <w:tcW w:w="2410" w:type="dxa"/>
          </w:tcPr>
          <w:p w14:paraId="38B79204" w14:textId="77777777" w:rsidR="00A2600F" w:rsidRPr="00B63599" w:rsidRDefault="00A2600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Контрольные вопросы</w:t>
            </w:r>
          </w:p>
        </w:tc>
        <w:tc>
          <w:tcPr>
            <w:tcW w:w="3119" w:type="dxa"/>
          </w:tcPr>
          <w:p w14:paraId="75696BD5" w14:textId="77777777" w:rsidR="00A2600F" w:rsidRPr="00B63599" w:rsidRDefault="00A2600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685AB60C" w14:textId="77777777" w:rsidR="00A2600F" w:rsidRPr="00B63599" w:rsidRDefault="00A2600F" w:rsidP="002323A2">
            <w:pPr>
              <w:rPr>
                <w:i/>
                <w:sz w:val="20"/>
                <w:szCs w:val="20"/>
              </w:rPr>
            </w:pPr>
          </w:p>
        </w:tc>
      </w:tr>
      <w:tr w:rsidR="00A2600F" w:rsidRPr="00B63599" w14:paraId="28E37962" w14:textId="77777777" w:rsidTr="002323A2">
        <w:tc>
          <w:tcPr>
            <w:tcW w:w="2376" w:type="dxa"/>
          </w:tcPr>
          <w:p w14:paraId="537E26B1" w14:textId="77777777" w:rsidR="00A2600F" w:rsidRPr="00B63599" w:rsidRDefault="00A2600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410" w:type="dxa"/>
          </w:tcPr>
          <w:p w14:paraId="299F2AD8" w14:textId="77777777" w:rsidR="00A2600F" w:rsidRPr="00B63599" w:rsidRDefault="00A2600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3119" w:type="dxa"/>
          </w:tcPr>
          <w:p w14:paraId="5A3B7270" w14:textId="77777777" w:rsidR="00A2600F" w:rsidRPr="00B63599" w:rsidRDefault="00A2600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35A227F4" w14:textId="77777777" w:rsidR="00A2600F" w:rsidRPr="00B63599" w:rsidRDefault="00A2600F" w:rsidP="002323A2">
            <w:pPr>
              <w:rPr>
                <w:i/>
                <w:sz w:val="20"/>
                <w:szCs w:val="20"/>
              </w:rPr>
            </w:pPr>
          </w:p>
        </w:tc>
      </w:tr>
    </w:tbl>
    <w:p w14:paraId="39B471DA" w14:textId="77777777" w:rsidR="00A2600F" w:rsidRDefault="00A2600F" w:rsidP="00A2600F">
      <w:pPr>
        <w:tabs>
          <w:tab w:val="left" w:pos="1134"/>
        </w:tabs>
        <w:spacing w:line="276" w:lineRule="auto"/>
        <w:ind w:left="360"/>
        <w:jc w:val="both"/>
        <w:rPr>
          <w:b/>
          <w:bCs/>
          <w:color w:val="000000"/>
          <w:sz w:val="24"/>
          <w:szCs w:val="24"/>
        </w:rPr>
      </w:pPr>
    </w:p>
    <w:p w14:paraId="5A809C73" w14:textId="77777777" w:rsidR="00A2600F" w:rsidRPr="00B63599" w:rsidRDefault="00A2600F" w:rsidP="00A2600F">
      <w:pPr>
        <w:tabs>
          <w:tab w:val="left" w:pos="1134"/>
        </w:tabs>
        <w:spacing w:line="276" w:lineRule="auto"/>
        <w:ind w:left="3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  <w:t xml:space="preserve">11. </w:t>
      </w:r>
      <w:r w:rsidRPr="00B63599">
        <w:rPr>
          <w:b/>
          <w:bCs/>
          <w:color w:val="000000"/>
          <w:sz w:val="24"/>
          <w:szCs w:val="24"/>
        </w:rPr>
        <w:t xml:space="preserve">МАТЕРИАЛЬНО-ТЕХНИЧЕСКОЕ ОБЕСПЕЧЕНИЕ, НЕОБХОДИМОЕ ДЛЯ ПРОВЕДЕНИЯ ПРАКТИКИ </w:t>
      </w:r>
    </w:p>
    <w:p w14:paraId="12FEC2F8" w14:textId="77777777" w:rsidR="00A2600F" w:rsidRPr="00B63599" w:rsidRDefault="00A2600F" w:rsidP="00A2600F">
      <w:pPr>
        <w:ind w:firstLine="709"/>
        <w:jc w:val="both"/>
        <w:rPr>
          <w:i/>
          <w:iCs/>
        </w:rPr>
      </w:pPr>
    </w:p>
    <w:p w14:paraId="528A59BE" w14:textId="77777777" w:rsidR="00A2600F" w:rsidRPr="00B63599" w:rsidRDefault="00A2600F" w:rsidP="00A2600F">
      <w:pPr>
        <w:ind w:firstLine="709"/>
        <w:jc w:val="right"/>
        <w:rPr>
          <w:b/>
          <w:iCs/>
          <w:sz w:val="24"/>
          <w:szCs w:val="24"/>
        </w:rPr>
      </w:pPr>
      <w:r w:rsidRPr="00B63599">
        <w:rPr>
          <w:b/>
          <w:iCs/>
          <w:sz w:val="24"/>
          <w:szCs w:val="24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A2600F" w:rsidRPr="00B63599" w14:paraId="75021755" w14:textId="77777777" w:rsidTr="002323A2">
        <w:trPr>
          <w:trHeight w:val="187"/>
        </w:trPr>
        <w:tc>
          <w:tcPr>
            <w:tcW w:w="9429" w:type="dxa"/>
            <w:gridSpan w:val="2"/>
          </w:tcPr>
          <w:p w14:paraId="20A1A9F6" w14:textId="77777777" w:rsidR="00A2600F" w:rsidRPr="00B63599" w:rsidRDefault="00A2600F" w:rsidP="002323A2">
            <w:pPr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A2600F" w:rsidRPr="00B63599" w14:paraId="2A92B367" w14:textId="77777777" w:rsidTr="002323A2">
        <w:tc>
          <w:tcPr>
            <w:tcW w:w="4714" w:type="dxa"/>
          </w:tcPr>
          <w:p w14:paraId="6C461754" w14:textId="77777777" w:rsidR="00A2600F" w:rsidRPr="00B63599" w:rsidRDefault="00A2600F" w:rsidP="002323A2">
            <w:pPr>
              <w:jc w:val="center"/>
              <w:rPr>
                <w:b/>
              </w:rPr>
            </w:pPr>
            <w:r w:rsidRPr="00B63599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715" w:type="dxa"/>
            <w:vAlign w:val="center"/>
          </w:tcPr>
          <w:p w14:paraId="57F9F0AB" w14:textId="77777777" w:rsidR="00A2600F" w:rsidRPr="00B63599" w:rsidRDefault="00A2600F" w:rsidP="002323A2">
            <w:pPr>
              <w:jc w:val="both"/>
              <w:rPr>
                <w:b/>
              </w:rPr>
            </w:pPr>
            <w:r w:rsidRPr="00B63599">
              <w:rPr>
                <w:b/>
              </w:rPr>
              <w:t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т.п.</w:t>
            </w:r>
          </w:p>
        </w:tc>
      </w:tr>
      <w:tr w:rsidR="00A2600F" w:rsidRPr="00B63599" w14:paraId="6DA8BB3E" w14:textId="77777777" w:rsidTr="002323A2">
        <w:tc>
          <w:tcPr>
            <w:tcW w:w="9429" w:type="dxa"/>
            <w:gridSpan w:val="2"/>
          </w:tcPr>
          <w:p w14:paraId="58F943BE" w14:textId="77777777" w:rsidR="00A2600F" w:rsidRPr="00B63599" w:rsidRDefault="00A2600F" w:rsidP="002323A2">
            <w:pPr>
              <w:jc w:val="center"/>
              <w:rPr>
                <w:b/>
              </w:rPr>
            </w:pPr>
            <w:r w:rsidRPr="00B63599">
              <w:rPr>
                <w:rFonts w:eastAsia="Calibri"/>
                <w:b/>
                <w:i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A2600F" w:rsidRPr="00B63599" w14:paraId="1982A3C7" w14:textId="77777777" w:rsidTr="002323A2">
        <w:tc>
          <w:tcPr>
            <w:tcW w:w="4714" w:type="dxa"/>
          </w:tcPr>
          <w:p w14:paraId="7D2436F3" w14:textId="77777777" w:rsidR="00A2600F" w:rsidRPr="00B63599" w:rsidRDefault="00A2600F" w:rsidP="002323A2">
            <w:pPr>
              <w:rPr>
                <w:i/>
              </w:rPr>
            </w:pPr>
            <w:r w:rsidRPr="00B63599">
              <w:rPr>
                <w:i/>
              </w:rPr>
              <w:lastRenderedPageBreak/>
              <w:t>Аудитория № 3201 - экспериментальная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715" w:type="dxa"/>
            <w:vAlign w:val="center"/>
          </w:tcPr>
          <w:p w14:paraId="715D0B2D" w14:textId="77777777" w:rsidR="00A2600F" w:rsidRPr="00B63599" w:rsidRDefault="00A2600F" w:rsidP="002323A2">
            <w:pPr>
              <w:rPr>
                <w:i/>
              </w:rPr>
            </w:pPr>
            <w:r w:rsidRPr="00B63599">
              <w:rPr>
                <w:i/>
              </w:rPr>
              <w:t>Комплект учебной мебели,                специализированное оборудование: швейные машины, стойки с манекенами, маркерная доска, диван металлический, каркасные стойки под вешалки, стойка демонстрационная, зеркало</w:t>
            </w:r>
          </w:p>
        </w:tc>
      </w:tr>
      <w:tr w:rsidR="00A2600F" w:rsidRPr="00B63599" w14:paraId="62040F10" w14:textId="77777777" w:rsidTr="002323A2">
        <w:tc>
          <w:tcPr>
            <w:tcW w:w="9429" w:type="dxa"/>
            <w:gridSpan w:val="2"/>
          </w:tcPr>
          <w:p w14:paraId="43D1C875" w14:textId="77777777" w:rsidR="00A2600F" w:rsidRPr="00B63599" w:rsidRDefault="00A2600F" w:rsidP="002323A2">
            <w:pPr>
              <w:jc w:val="center"/>
              <w:rPr>
                <w:b/>
                <w:bCs/>
                <w:i/>
                <w:color w:val="000000"/>
              </w:rPr>
            </w:pPr>
            <w:r w:rsidRPr="00B63599">
              <w:rPr>
                <w:rFonts w:eastAsia="Calibri"/>
                <w:b/>
                <w:i/>
                <w:u w:val="single"/>
                <w:lang w:eastAsia="en-US"/>
              </w:rPr>
              <w:t>119071, г. Москва, Малый Калужский переулок, д.2, строение 4</w:t>
            </w:r>
          </w:p>
        </w:tc>
      </w:tr>
      <w:tr w:rsidR="00A2600F" w:rsidRPr="00B63599" w14:paraId="1E5F28CA" w14:textId="77777777" w:rsidTr="002323A2">
        <w:tc>
          <w:tcPr>
            <w:tcW w:w="4714" w:type="dxa"/>
          </w:tcPr>
          <w:p w14:paraId="50C2BB7E" w14:textId="77777777" w:rsidR="00A2600F" w:rsidRPr="00B63599" w:rsidRDefault="00A2600F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>Аудитория № 4216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715" w:type="dxa"/>
            <w:vAlign w:val="center"/>
          </w:tcPr>
          <w:p w14:paraId="599FB314" w14:textId="77777777" w:rsidR="00A2600F" w:rsidRPr="00B63599" w:rsidRDefault="00A2600F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 xml:space="preserve">Комплект учебной мебели, специализированное оборудование: </w:t>
            </w:r>
            <w:r w:rsidRPr="00B63599">
              <w:rPr>
                <w:i/>
                <w:color w:val="000000"/>
              </w:rPr>
              <w:t xml:space="preserve">лабораторная установка для получения </w:t>
            </w:r>
            <w:proofErr w:type="spellStart"/>
            <w:r w:rsidRPr="00B63599">
              <w:rPr>
                <w:i/>
                <w:color w:val="000000"/>
              </w:rPr>
              <w:t>нановолокна</w:t>
            </w:r>
            <w:proofErr w:type="spellEnd"/>
            <w:r w:rsidRPr="00B63599">
              <w:rPr>
                <w:i/>
                <w:color w:val="000000"/>
              </w:rPr>
              <w:t xml:space="preserve">, мешалка магнитная, система </w:t>
            </w:r>
            <w:proofErr w:type="spellStart"/>
            <w:r w:rsidRPr="00B63599">
              <w:rPr>
                <w:i/>
                <w:color w:val="000000"/>
              </w:rPr>
              <w:t>термоаналитическая</w:t>
            </w:r>
            <w:proofErr w:type="spellEnd"/>
            <w:r w:rsidRPr="00B63599">
              <w:rPr>
                <w:i/>
                <w:color w:val="000000"/>
              </w:rPr>
              <w:t>, муфельные печи.</w:t>
            </w:r>
            <w:r w:rsidRPr="00B63599">
              <w:rPr>
                <w:i/>
              </w:rPr>
              <w:t xml:space="preserve"> </w:t>
            </w:r>
          </w:p>
          <w:p w14:paraId="5EA5EC17" w14:textId="77777777" w:rsidR="00A2600F" w:rsidRPr="00B63599" w:rsidRDefault="00A2600F" w:rsidP="002323A2">
            <w:pPr>
              <w:jc w:val="both"/>
              <w:rPr>
                <w:i/>
              </w:rPr>
            </w:pPr>
          </w:p>
        </w:tc>
      </w:tr>
      <w:tr w:rsidR="00A2600F" w:rsidRPr="00B63599" w14:paraId="5072D492" w14:textId="77777777" w:rsidTr="002323A2">
        <w:trPr>
          <w:trHeight w:val="206"/>
        </w:trPr>
        <w:tc>
          <w:tcPr>
            <w:tcW w:w="9429" w:type="dxa"/>
            <w:gridSpan w:val="2"/>
          </w:tcPr>
          <w:p w14:paraId="43AC9F94" w14:textId="77777777" w:rsidR="00A2600F" w:rsidRPr="00B63599" w:rsidRDefault="00A2600F" w:rsidP="002323A2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B63599">
              <w:rPr>
                <w:b/>
                <w:i/>
                <w:u w:val="single"/>
              </w:rPr>
              <w:t>115035, г. Москва, ул. Садовническая, д. 35</w:t>
            </w:r>
          </w:p>
        </w:tc>
      </w:tr>
      <w:tr w:rsidR="00A2600F" w:rsidRPr="00B63599" w14:paraId="0F1AF399" w14:textId="77777777" w:rsidTr="002323A2">
        <w:tc>
          <w:tcPr>
            <w:tcW w:w="4714" w:type="dxa"/>
          </w:tcPr>
          <w:p w14:paraId="6051BCC7" w14:textId="77777777" w:rsidR="00A2600F" w:rsidRPr="00B63599" w:rsidRDefault="00A2600F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>Аудитория № 459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715" w:type="dxa"/>
          </w:tcPr>
          <w:p w14:paraId="3AC41308" w14:textId="77777777" w:rsidR="00A2600F" w:rsidRPr="00B63599" w:rsidRDefault="00A2600F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 xml:space="preserve">Комплект мебели, меловая доска, специализированное оборудование: весы, прибор ПЖУ, </w:t>
            </w:r>
            <w:proofErr w:type="spellStart"/>
            <w:r w:rsidRPr="00B63599">
              <w:rPr>
                <w:i/>
              </w:rPr>
              <w:t>кондуктомер</w:t>
            </w:r>
            <w:proofErr w:type="spellEnd"/>
            <w:r w:rsidRPr="00B63599">
              <w:rPr>
                <w:i/>
              </w:rPr>
              <w:t xml:space="preserve">, мельница, </w:t>
            </w:r>
            <w:proofErr w:type="spellStart"/>
            <w:r w:rsidRPr="00B63599">
              <w:rPr>
                <w:i/>
              </w:rPr>
              <w:t>мониторкачества</w:t>
            </w:r>
            <w:proofErr w:type="spellEnd"/>
            <w:r w:rsidRPr="00B63599">
              <w:rPr>
                <w:i/>
              </w:rPr>
              <w:t xml:space="preserve"> воды рН-метр, спектрофотомер, установка ИИРТ, вытяжной шкаф, поляриметр, столы химические, термостат. </w:t>
            </w:r>
          </w:p>
        </w:tc>
      </w:tr>
    </w:tbl>
    <w:p w14:paraId="17FFF852" w14:textId="77777777" w:rsidR="00A2600F" w:rsidRPr="00B63599" w:rsidRDefault="00A2600F" w:rsidP="00A2600F">
      <w:pPr>
        <w:widowControl w:val="0"/>
        <w:ind w:firstLine="709"/>
        <w:jc w:val="both"/>
        <w:rPr>
          <w:b/>
          <w:bCs/>
          <w:color w:val="000000"/>
        </w:rPr>
      </w:pPr>
      <w:r w:rsidRPr="00B63599">
        <w:rPr>
          <w:b/>
          <w:bCs/>
          <w:color w:val="000000"/>
        </w:rPr>
        <w:tab/>
      </w:r>
    </w:p>
    <w:p w14:paraId="51E61D0E" w14:textId="77777777" w:rsidR="00A2600F" w:rsidRPr="00B63599" w:rsidRDefault="00A2600F" w:rsidP="00A2600F">
      <w:pPr>
        <w:spacing w:line="276" w:lineRule="auto"/>
        <w:jc w:val="both"/>
        <w:rPr>
          <w:i/>
          <w:iCs/>
        </w:rPr>
      </w:pPr>
      <w:r w:rsidRPr="00B63599">
        <w:rPr>
          <w:i/>
          <w:lang w:eastAsia="en-US"/>
        </w:rPr>
        <w:tab/>
      </w:r>
    </w:p>
    <w:p w14:paraId="03F595EE" w14:textId="77777777" w:rsidR="00A2600F" w:rsidRPr="00B63599" w:rsidRDefault="00A2600F" w:rsidP="00A2600F">
      <w:pPr>
        <w:ind w:firstLine="709"/>
        <w:jc w:val="both"/>
        <w:rPr>
          <w:i/>
          <w:iCs/>
        </w:rPr>
      </w:pPr>
    </w:p>
    <w:p w14:paraId="7F8577E4" w14:textId="77777777" w:rsidR="00A2600F" w:rsidRPr="00B63599" w:rsidRDefault="00A2600F" w:rsidP="00A2600F">
      <w:pPr>
        <w:ind w:firstLine="709"/>
        <w:jc w:val="both"/>
        <w:rPr>
          <w:i/>
          <w:iCs/>
        </w:rPr>
        <w:sectPr w:rsidR="00A2600F" w:rsidRPr="00B63599" w:rsidSect="00282D88">
          <w:footerReference w:type="even" r:id="rId11"/>
          <w:footerReference w:type="default" r:id="rId12"/>
          <w:footerReference w:type="firs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E555B04" w14:textId="77777777" w:rsidR="00A2600F" w:rsidRPr="00B63599" w:rsidRDefault="00A2600F" w:rsidP="00A2600F">
      <w:pPr>
        <w:pStyle w:val="af0"/>
        <w:tabs>
          <w:tab w:val="left" w:pos="1134"/>
          <w:tab w:val="right" w:leader="underscore" w:pos="8505"/>
        </w:tabs>
        <w:spacing w:line="276" w:lineRule="auto"/>
        <w:ind w:left="709"/>
        <w:jc w:val="both"/>
        <w:rPr>
          <w:b/>
        </w:rPr>
      </w:pPr>
      <w:r w:rsidRPr="00B63599">
        <w:rPr>
          <w:b/>
          <w:bCs/>
          <w:spacing w:val="-2"/>
        </w:rPr>
        <w:lastRenderedPageBreak/>
        <w:tab/>
        <w:t xml:space="preserve">12.  УЧЕБНО-МЕТОДИЧЕСКОЕ И ИНФОРМАЦИОННОЕ </w:t>
      </w:r>
      <w:r w:rsidRPr="00B63599">
        <w:rPr>
          <w:b/>
          <w:spacing w:val="-2"/>
        </w:rPr>
        <w:t>ОБЕСПЕЧЕНИЕ</w:t>
      </w:r>
      <w:r w:rsidRPr="00B63599">
        <w:rPr>
          <w:b/>
        </w:rPr>
        <w:t xml:space="preserve"> ПРАКТИКИ</w:t>
      </w:r>
    </w:p>
    <w:p w14:paraId="6B918596" w14:textId="77777777" w:rsidR="00A2600F" w:rsidRPr="00B63599" w:rsidRDefault="00A2600F" w:rsidP="00A2600F">
      <w:pPr>
        <w:tabs>
          <w:tab w:val="right" w:leader="underscore" w:pos="8505"/>
        </w:tabs>
        <w:jc w:val="right"/>
        <w:rPr>
          <w:b/>
          <w:lang w:eastAsia="ar-SA"/>
        </w:rPr>
      </w:pPr>
      <w:proofErr w:type="gramStart"/>
      <w:r w:rsidRPr="00B63599">
        <w:rPr>
          <w:b/>
          <w:sz w:val="24"/>
          <w:szCs w:val="24"/>
          <w:lang w:eastAsia="ar-SA"/>
        </w:rPr>
        <w:t>Таблица  8</w:t>
      </w:r>
      <w:proofErr w:type="gramEnd"/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985"/>
        <w:gridCol w:w="1130"/>
        <w:gridCol w:w="3406"/>
        <w:gridCol w:w="1843"/>
      </w:tblGrid>
      <w:tr w:rsidR="00A2600F" w:rsidRPr="00B63599" w14:paraId="77FC1C19" w14:textId="77777777" w:rsidTr="002323A2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BEC33A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546C19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C3E7BB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9DB2F1" w14:textId="77777777" w:rsidR="00A2600F" w:rsidRPr="00B63599" w:rsidRDefault="00A2600F" w:rsidP="002323A2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E6C8BA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AF671B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341340FD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B0FD01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5DE6FA0F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B63599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140478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A2600F" w:rsidRPr="00B63599" w14:paraId="35F88F69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CEE73E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89F3CA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5A640D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BD0E20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D3E5CD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23ACD6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AA4C87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46DF7D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A2600F" w:rsidRPr="00B63599" w14:paraId="4F671568" w14:textId="77777777" w:rsidTr="002323A2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A2702F" w14:textId="77777777" w:rsidR="00A2600F" w:rsidRPr="00B63599" w:rsidRDefault="00A2600F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B63599">
              <w:rPr>
                <w:b/>
                <w:sz w:val="24"/>
                <w:szCs w:val="24"/>
                <w:lang w:eastAsia="ar-SA"/>
              </w:rPr>
              <w:t xml:space="preserve">    </w:t>
            </w:r>
            <w:r w:rsidRPr="00B63599">
              <w:rPr>
                <w:lang w:eastAsia="ar-SA"/>
              </w:rPr>
              <w:t>12.1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B68807" w14:textId="77777777" w:rsidR="00A2600F" w:rsidRPr="00B63599" w:rsidRDefault="00A2600F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D3CED" w14:textId="77777777" w:rsidR="00A2600F" w:rsidRPr="00B63599" w:rsidRDefault="00A2600F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2600F" w:rsidRPr="00B63599" w14:paraId="5C4D0A97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AD114B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7D5445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/>
                <w:lang w:eastAsia="ar-SA"/>
              </w:rPr>
              <w:t>Скуридин</w:t>
            </w:r>
            <w:proofErr w:type="spellEnd"/>
            <w:r>
              <w:rPr>
                <w:i/>
                <w:lang w:eastAsia="ar-SA"/>
              </w:rPr>
              <w:t>, В.</w:t>
            </w:r>
            <w:r w:rsidRPr="00813859">
              <w:rPr>
                <w:i/>
                <w:lang w:eastAsia="ar-SA"/>
              </w:rPr>
              <w:t>С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16B5BB" w14:textId="77777777" w:rsidR="00A2600F" w:rsidRPr="00813859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13859">
              <w:rPr>
                <w:i/>
                <w:lang w:eastAsia="ar-SA"/>
              </w:rPr>
              <w:t>Фармацевтическая технология. Методы и технологии получения радиофармпрепаратов</w:t>
            </w:r>
          </w:p>
          <w:p w14:paraId="13469889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566BD5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lang w:eastAsia="ar-SA"/>
              </w:rPr>
              <w:t>У</w:t>
            </w:r>
            <w:r w:rsidRPr="00813859">
              <w:rPr>
                <w:i/>
                <w:lang w:eastAsia="ar-SA"/>
              </w:rPr>
              <w:t>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73765E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13859">
              <w:rPr>
                <w:i/>
                <w:lang w:eastAsia="ar-SA"/>
              </w:rPr>
              <w:t xml:space="preserve">Издательство </w:t>
            </w:r>
            <w:proofErr w:type="spellStart"/>
            <w:r w:rsidRPr="00813859">
              <w:rPr>
                <w:i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90992A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50AFC1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13859">
              <w:rPr>
                <w:i/>
                <w:lang w:eastAsia="ar-SA"/>
              </w:rPr>
              <w:t>https://urait.ru/bcode/451496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3749B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A2600F" w:rsidRPr="00B63599" w14:paraId="7879AF6C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9C2A1C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083331" w14:textId="77777777" w:rsidR="00A2600F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Комов, В.П.</w:t>
            </w:r>
          </w:p>
          <w:p w14:paraId="31A08910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44446">
              <w:rPr>
                <w:i/>
                <w:lang w:eastAsia="ar-SA"/>
              </w:rPr>
              <w:t xml:space="preserve">Шведова </w:t>
            </w:r>
            <w:r>
              <w:rPr>
                <w:i/>
                <w:lang w:eastAsia="ar-SA"/>
              </w:rPr>
              <w:t>В.</w:t>
            </w:r>
            <w:r w:rsidRPr="00044446">
              <w:rPr>
                <w:i/>
                <w:lang w:eastAsia="ar-SA"/>
              </w:rPr>
              <w:t>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B6EF5E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Биохимия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09F111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lang w:eastAsia="ar-SA"/>
              </w:rPr>
              <w:t>У</w:t>
            </w:r>
            <w:r w:rsidRPr="00044446">
              <w:rPr>
                <w:i/>
                <w:lang w:eastAsia="ar-SA"/>
              </w:rPr>
              <w:t>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720633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М.</w:t>
            </w:r>
            <w:r w:rsidRPr="00044446">
              <w:rPr>
                <w:i/>
                <w:lang w:eastAsia="ar-SA"/>
              </w:rPr>
              <w:t xml:space="preserve">: Издательство </w:t>
            </w:r>
            <w:proofErr w:type="spellStart"/>
            <w:r w:rsidRPr="00044446">
              <w:rPr>
                <w:i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649105" w14:textId="77777777" w:rsidR="00A2600F" w:rsidRPr="00813859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1C3306" w14:textId="77777777" w:rsidR="00A2600F" w:rsidRPr="00813859" w:rsidRDefault="00A2600F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44446">
              <w:rPr>
                <w:i/>
                <w:lang w:eastAsia="ar-SA"/>
              </w:rPr>
              <w:t>https://urait.ru/bcode/477904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E4E95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A2600F" w:rsidRPr="00B63599" w14:paraId="279995CD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4BC7D4" w14:textId="77777777" w:rsidR="00A2600F" w:rsidRDefault="00A2600F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3E0B1F" w14:textId="77777777" w:rsidR="00A2600F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46E7E">
              <w:rPr>
                <w:i/>
                <w:lang w:eastAsia="ar-SA"/>
              </w:rPr>
              <w:t xml:space="preserve">Оганесян </w:t>
            </w:r>
            <w:r>
              <w:rPr>
                <w:i/>
                <w:lang w:eastAsia="ar-SA"/>
              </w:rPr>
              <w:t>Э.</w:t>
            </w:r>
            <w:r w:rsidRPr="00246E7E">
              <w:rPr>
                <w:i/>
                <w:lang w:eastAsia="ar-SA"/>
              </w:rPr>
              <w:t xml:space="preserve">Т., Попков </w:t>
            </w:r>
            <w:r>
              <w:rPr>
                <w:i/>
                <w:lang w:eastAsia="ar-SA"/>
              </w:rPr>
              <w:t>В.</w:t>
            </w:r>
            <w:r w:rsidRPr="00246E7E">
              <w:rPr>
                <w:i/>
                <w:lang w:eastAsia="ar-SA"/>
              </w:rPr>
              <w:t xml:space="preserve">А., Щербакова </w:t>
            </w:r>
            <w:r>
              <w:rPr>
                <w:i/>
                <w:lang w:eastAsia="ar-SA"/>
              </w:rPr>
              <w:t>Л.</w:t>
            </w:r>
            <w:r w:rsidRPr="00246E7E">
              <w:rPr>
                <w:i/>
                <w:lang w:eastAsia="ar-SA"/>
              </w:rPr>
              <w:t xml:space="preserve">И., </w:t>
            </w:r>
          </w:p>
          <w:p w14:paraId="6C3D8EE2" w14:textId="77777777" w:rsidR="00A2600F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246E7E">
              <w:rPr>
                <w:i/>
                <w:lang w:eastAsia="ar-SA"/>
              </w:rPr>
              <w:t>Брель</w:t>
            </w:r>
            <w:proofErr w:type="spellEnd"/>
            <w:r w:rsidRPr="00246E7E">
              <w:rPr>
                <w:i/>
                <w:lang w:eastAsia="ar-SA"/>
              </w:rPr>
              <w:t xml:space="preserve"> </w:t>
            </w:r>
            <w:r>
              <w:rPr>
                <w:i/>
                <w:lang w:eastAsia="ar-SA"/>
              </w:rPr>
              <w:t>А.</w:t>
            </w:r>
            <w:r w:rsidRPr="00246E7E">
              <w:rPr>
                <w:i/>
                <w:lang w:eastAsia="ar-SA"/>
              </w:rPr>
              <w:t>К.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9F6027" w14:textId="77777777" w:rsidR="00A2600F" w:rsidRPr="00246E7E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46E7E">
              <w:rPr>
                <w:i/>
                <w:lang w:eastAsia="ar-SA"/>
              </w:rPr>
              <w:t>Химия элементов</w:t>
            </w:r>
          </w:p>
          <w:p w14:paraId="4D3868F2" w14:textId="77777777" w:rsidR="00A2600F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EEF46" w14:textId="77777777" w:rsidR="00A2600F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CDFE5D" w14:textId="77777777" w:rsidR="00A2600F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М.</w:t>
            </w:r>
            <w:r w:rsidRPr="00246E7E">
              <w:rPr>
                <w:i/>
                <w:lang w:eastAsia="ar-SA"/>
              </w:rPr>
              <w:t xml:space="preserve">: Издательство </w:t>
            </w:r>
            <w:proofErr w:type="spellStart"/>
            <w:r w:rsidRPr="00246E7E">
              <w:rPr>
                <w:i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A3F685" w14:textId="77777777" w:rsidR="00A2600F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354A1F" w14:textId="77777777" w:rsidR="00A2600F" w:rsidRPr="00044446" w:rsidRDefault="00A2600F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46E7E">
              <w:rPr>
                <w:i/>
                <w:lang w:eastAsia="ar-SA"/>
              </w:rPr>
              <w:t>https://urait.ru/bcode/471878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96021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A2600F" w:rsidRPr="00B63599" w14:paraId="70B48C4A" w14:textId="77777777" w:rsidTr="002323A2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149BB5" w14:textId="77777777" w:rsidR="00A2600F" w:rsidRPr="00B63599" w:rsidRDefault="00A2600F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B63599">
              <w:rPr>
                <w:b/>
                <w:lang w:eastAsia="ar-SA"/>
              </w:rPr>
              <w:t xml:space="preserve">      </w:t>
            </w:r>
            <w:r w:rsidRPr="00B63599">
              <w:rPr>
                <w:lang w:eastAsia="ar-SA"/>
              </w:rPr>
              <w:t xml:space="preserve">12.2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A65E7A" w14:textId="77777777" w:rsidR="00A2600F" w:rsidRPr="00B63599" w:rsidRDefault="00A2600F" w:rsidP="002323A2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31B20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A2600F" w:rsidRPr="00B63599" w14:paraId="23336CAF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76E1DA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C3427C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DA642B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13859">
              <w:rPr>
                <w:i/>
                <w:lang w:eastAsia="ar-SA"/>
              </w:rPr>
              <w:t>Вестник новых медицинских технологий. Электронное издание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418648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Журнал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96EFF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13859">
              <w:rPr>
                <w:i/>
                <w:lang w:eastAsia="ar-SA"/>
              </w:rPr>
              <w:t>Тульский государственный университет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B3E342" w14:textId="77777777" w:rsidR="00A2600F" w:rsidRPr="00B63599" w:rsidRDefault="00A2600F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2244C7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13859">
              <w:rPr>
                <w:i/>
                <w:lang w:eastAsia="ar-SA"/>
              </w:rPr>
              <w:t>https://znanium.com/catalog/magazines/issues?ref=f9bfbd05-239e-11e4-99c7-90b11c31de4c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54C0E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A2600F" w:rsidRPr="00B63599" w14:paraId="274FB66B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DD46E1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F4CCEC" w14:textId="77777777" w:rsidR="00A2600F" w:rsidRPr="00B63599" w:rsidRDefault="00A2600F" w:rsidP="002323A2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6679DC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13859">
              <w:rPr>
                <w:i/>
                <w:lang w:eastAsia="ar-SA"/>
              </w:rPr>
              <w:t>Прикаспийский журнал: управление и высокие технологии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5DDE24" w14:textId="77777777" w:rsidR="00A2600F" w:rsidRPr="00B63599" w:rsidRDefault="00A2600F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Журнал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1FD029" w14:textId="77777777" w:rsidR="00A2600F" w:rsidRPr="00B63599" w:rsidRDefault="00A2600F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813859">
              <w:rPr>
                <w:lang w:eastAsia="ar-SA"/>
              </w:rPr>
              <w:t>Астраханский государственный университет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81A0DE" w14:textId="77777777" w:rsidR="00A2600F" w:rsidRPr="00B63599" w:rsidRDefault="00A2600F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534AB" w14:textId="77777777" w:rsidR="00A2600F" w:rsidRPr="00B63599" w:rsidRDefault="00A2600F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813859">
              <w:rPr>
                <w:i/>
                <w:lang w:eastAsia="ar-SA"/>
              </w:rPr>
              <w:t>https://znanium.com/catalog/magazines/issues?ref=f3c77b95-239e-11e4-99c7-90b11c31de4c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28407" w14:textId="77777777" w:rsidR="00A2600F" w:rsidRPr="00B63599" w:rsidRDefault="00A2600F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3815F15A" w14:textId="77777777" w:rsidR="00A2600F" w:rsidRPr="00B63599" w:rsidRDefault="00A2600F" w:rsidP="00A2600F">
      <w:pPr>
        <w:rPr>
          <w:rFonts w:eastAsia="Arial Unicode MS"/>
          <w:b/>
          <w:sz w:val="24"/>
          <w:szCs w:val="24"/>
        </w:rPr>
      </w:pPr>
    </w:p>
    <w:p w14:paraId="3CD8D24D" w14:textId="77777777" w:rsidR="00A2600F" w:rsidRPr="00B63599" w:rsidRDefault="00A2600F" w:rsidP="00A2600F">
      <w:pPr>
        <w:ind w:firstLine="709"/>
        <w:rPr>
          <w:rFonts w:eastAsia="Arial Unicode MS"/>
        </w:rPr>
      </w:pPr>
      <w:r w:rsidRPr="00B63599">
        <w:rPr>
          <w:rFonts w:eastAsia="Arial Unicode MS"/>
        </w:rPr>
        <w:t>12.4 Информационное обеспечение учебного процесса</w:t>
      </w:r>
    </w:p>
    <w:p w14:paraId="6508AE2F" w14:textId="77777777" w:rsidR="00A2600F" w:rsidRPr="00B63599" w:rsidRDefault="00A2600F" w:rsidP="00A2600F">
      <w:pPr>
        <w:rPr>
          <w:rFonts w:eastAsia="Arial Unicode MS"/>
          <w:sz w:val="24"/>
          <w:szCs w:val="24"/>
        </w:rPr>
      </w:pPr>
    </w:p>
    <w:p w14:paraId="190F3597" w14:textId="77777777" w:rsidR="00A2600F" w:rsidRPr="00B63599" w:rsidRDefault="00A2600F" w:rsidP="00A2600F">
      <w:pPr>
        <w:ind w:firstLine="709"/>
        <w:rPr>
          <w:rFonts w:eastAsia="Arial Unicode MS"/>
          <w:iCs/>
          <w:lang w:eastAsia="ar-SA"/>
        </w:rPr>
      </w:pPr>
      <w:r w:rsidRPr="00B63599">
        <w:rPr>
          <w:rFonts w:eastAsia="Arial Unicode MS"/>
        </w:rPr>
        <w:t xml:space="preserve">12.4.1. Ресурсы электронной </w:t>
      </w:r>
      <w:proofErr w:type="gramStart"/>
      <w:r w:rsidRPr="00B63599">
        <w:rPr>
          <w:rFonts w:eastAsia="Arial Unicode MS"/>
        </w:rPr>
        <w:t xml:space="preserve">библиотеки, </w:t>
      </w:r>
      <w:r w:rsidRPr="00B63599">
        <w:rPr>
          <w:rFonts w:eastAsia="Arial Unicode MS"/>
          <w:iCs/>
          <w:lang w:eastAsia="ar-SA"/>
        </w:rPr>
        <w:t xml:space="preserve"> информационно</w:t>
      </w:r>
      <w:proofErr w:type="gramEnd"/>
      <w:r w:rsidRPr="00B63599">
        <w:rPr>
          <w:rFonts w:eastAsia="Arial Unicode MS"/>
          <w:iCs/>
          <w:lang w:eastAsia="ar-SA"/>
        </w:rPr>
        <w:t>-справочные системы и  профессиональные базы данных :</w:t>
      </w:r>
    </w:p>
    <w:p w14:paraId="7787A6A3" w14:textId="77777777" w:rsidR="00A2600F" w:rsidRPr="00B63599" w:rsidRDefault="00A2600F" w:rsidP="00A2600F">
      <w:pPr>
        <w:ind w:firstLine="709"/>
        <w:rPr>
          <w:rFonts w:eastAsia="Arial Unicode MS"/>
          <w:i/>
        </w:rPr>
      </w:pPr>
      <w:r w:rsidRPr="00B63599">
        <w:rPr>
          <w:rFonts w:eastAsia="Arial Unicode MS"/>
          <w:i/>
        </w:rPr>
        <w:t>:</w:t>
      </w:r>
    </w:p>
    <w:p w14:paraId="2A10B1AE" w14:textId="77777777" w:rsidR="00A2600F" w:rsidRPr="00B63599" w:rsidRDefault="00A2600F" w:rsidP="003715F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r w:rsidRPr="00B63599">
          <w:rPr>
            <w:b/>
            <w:i/>
            <w:sz w:val="24"/>
            <w:szCs w:val="24"/>
          </w:rPr>
          <w:t xml:space="preserve"> </w:t>
        </w:r>
        <w:hyperlink r:id="rId14" w:history="1">
          <w:r w:rsidRPr="00B63599">
            <w:rPr>
              <w:b/>
              <w:i/>
              <w:color w:val="0000FF"/>
              <w:sz w:val="24"/>
              <w:szCs w:val="24"/>
              <w:u w:val="single"/>
            </w:rPr>
            <w:t>https://new.znanium.com</w:t>
          </w:r>
        </w:hyperlink>
        <w:r w:rsidRPr="00B63599">
          <w:rPr>
            <w:rFonts w:eastAsia="Arial Unicode MS"/>
            <w:b/>
            <w:i/>
            <w:color w:val="0000FF"/>
            <w:sz w:val="24"/>
            <w:szCs w:val="24"/>
            <w:u w:val="single"/>
            <w:lang w:eastAsia="ar-SA"/>
          </w:rPr>
          <w:t xml:space="preserve"> </w:t>
        </w:r>
      </w:hyperlink>
      <w:r w:rsidRPr="00B63599">
        <w:rPr>
          <w:rFonts w:eastAsia="Arial Unicode MS"/>
          <w:b/>
          <w:i/>
          <w:color w:val="0000FF" w:themeColor="hyperlink"/>
          <w:sz w:val="24"/>
          <w:szCs w:val="24"/>
          <w:u w:val="single"/>
          <w:lang w:eastAsia="ar-SA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5D7D1A6E" w14:textId="77777777" w:rsidR="00A2600F" w:rsidRPr="00B63599" w:rsidRDefault="00A2600F" w:rsidP="003715F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lastRenderedPageBreak/>
        <w:t>Электронные издания «РГУ им. А.Н. Косыгина» на платформе 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15" w:history="1"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B63599">
        <w:rPr>
          <w:sz w:val="24"/>
          <w:szCs w:val="24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236BCCF9" w14:textId="77777777" w:rsidR="00A2600F" w:rsidRPr="00B63599" w:rsidRDefault="00A2600F" w:rsidP="003715F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  </w:t>
      </w:r>
      <w:hyperlink r:id="rId16" w:history="1">
        <w:r w:rsidRPr="00B63599">
          <w:rPr>
            <w:rFonts w:eastAsia="Lucida Sans Unicode"/>
            <w:b/>
            <w:i/>
            <w:color w:val="0000FF" w:themeColor="hyperlink"/>
            <w:sz w:val="24"/>
            <w:szCs w:val="24"/>
            <w:u w:val="single"/>
            <w:lang w:eastAsia="ar-SA"/>
          </w:rPr>
          <w:t>https://biblio-online.ru</w:t>
        </w:r>
      </w:hyperlink>
      <w:r w:rsidRPr="00B63599">
        <w:rPr>
          <w:sz w:val="24"/>
          <w:szCs w:val="24"/>
        </w:rPr>
        <w:t xml:space="preserve"> 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79A32C38" w14:textId="77777777" w:rsidR="00A2600F" w:rsidRPr="00B63599" w:rsidRDefault="00A2600F" w:rsidP="003715F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издательства «Лань»</w:t>
      </w:r>
      <w:r w:rsidRPr="00B63599">
        <w:rPr>
          <w:rFonts w:eastAsia="Arial Unicode MS"/>
          <w:sz w:val="24"/>
          <w:szCs w:val="24"/>
        </w:rPr>
        <w:t xml:space="preserve"> </w:t>
      </w:r>
      <w:hyperlink r:id="rId17" w:history="1">
        <w:r w:rsidRPr="00B63599">
          <w:rPr>
            <w:rFonts w:eastAsia="Arial Unicode MS"/>
            <w:b/>
            <w:i/>
            <w:color w:val="0000FF"/>
            <w:sz w:val="24"/>
            <w:szCs w:val="24"/>
            <w:u w:val="single"/>
          </w:rPr>
          <w:t>https://e.lanbook.com</w:t>
        </w:r>
      </w:hyperlink>
      <w:r w:rsidRPr="00B63599">
        <w:rPr>
          <w:rFonts w:eastAsia="Arial Unicode MS"/>
          <w:b/>
          <w:i/>
          <w:sz w:val="24"/>
          <w:szCs w:val="24"/>
        </w:rPr>
        <w:t xml:space="preserve">; </w:t>
      </w:r>
    </w:p>
    <w:p w14:paraId="03E4504A" w14:textId="77777777" w:rsidR="00A2600F" w:rsidRPr="00B63599" w:rsidRDefault="00A2600F" w:rsidP="003715F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18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B63599">
        <w:rPr>
          <w:sz w:val="24"/>
          <w:szCs w:val="24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68E8E8BE" w14:textId="77777777" w:rsidR="00A2600F" w:rsidRPr="00B63599" w:rsidRDefault="00A2600F" w:rsidP="003715F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r w:rsidR="008B58FE">
        <w:fldChar w:fldCharType="begin"/>
      </w:r>
      <w:r w:rsidR="008B58FE" w:rsidRPr="00C33BE4">
        <w:rPr>
          <w:lang w:val="en-US"/>
        </w:rPr>
        <w:instrText xml:space="preserve"> HYPERLINK "http://webofknowledge.com" </w:instrText>
      </w:r>
      <w:r w:rsidR="008B58FE">
        <w:fldChar w:fldCharType="separate"/>
      </w:r>
      <w:r w:rsidRPr="00B63599">
        <w:rPr>
          <w:rStyle w:val="af3"/>
          <w:rFonts w:eastAsia="Arial Unicode MS"/>
          <w:i/>
          <w:sz w:val="24"/>
          <w:szCs w:val="24"/>
          <w:lang w:val="en-US" w:eastAsia="ar-SA"/>
        </w:rPr>
        <w:t>http://webofknowledge.com</w:t>
      </w:r>
      <w:r w:rsidR="008B58FE">
        <w:rPr>
          <w:rStyle w:val="af3"/>
          <w:rFonts w:eastAsia="Arial Unicode MS"/>
          <w:i/>
          <w:sz w:val="24"/>
          <w:szCs w:val="24"/>
          <w:lang w:val="en-US" w:eastAsia="ar-SA"/>
        </w:rPr>
        <w:fldChar w:fldCharType="end"/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  <w:r w:rsidRPr="00B63599">
        <w:rPr>
          <w:rFonts w:eastAsia="Arial Unicode MS"/>
          <w:bCs/>
          <w:i/>
          <w:sz w:val="24"/>
          <w:szCs w:val="24"/>
          <w:lang w:val="en-US" w:eastAsia="ar-SA"/>
        </w:rPr>
        <w:t xml:space="preserve">  </w:t>
      </w:r>
    </w:p>
    <w:p w14:paraId="4A35B443" w14:textId="77777777" w:rsidR="00A2600F" w:rsidRPr="00B63599" w:rsidRDefault="00A2600F" w:rsidP="003715F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r w:rsidR="008B58FE">
        <w:fldChar w:fldCharType="begin"/>
      </w:r>
      <w:r w:rsidR="008B58FE" w:rsidRPr="00C33BE4">
        <w:rPr>
          <w:lang w:val="en-US"/>
        </w:rPr>
        <w:instrText xml:space="preserve"> HYPERLINK "https://www.scopus.com/" </w:instrText>
      </w:r>
      <w:r w:rsidR="008B58FE">
        <w:fldChar w:fldCharType="separate"/>
      </w:r>
      <w:r w:rsidRPr="00B63599">
        <w:rPr>
          <w:rFonts w:eastAsia="Arial Unicode MS"/>
          <w:b/>
          <w:i/>
          <w:sz w:val="24"/>
          <w:szCs w:val="24"/>
          <w:u w:val="single"/>
          <w:lang w:val="en-US" w:eastAsia="ar-SA"/>
        </w:rPr>
        <w:t>https://www.scopus.com</w:t>
      </w:r>
      <w:r w:rsidR="008B58FE">
        <w:rPr>
          <w:rFonts w:eastAsia="Arial Unicode MS"/>
          <w:b/>
          <w:i/>
          <w:sz w:val="24"/>
          <w:szCs w:val="24"/>
          <w:u w:val="single"/>
          <w:lang w:val="en-US" w:eastAsia="ar-SA"/>
        </w:rPr>
        <w:fldChar w:fldCharType="end"/>
      </w:r>
      <w:r w:rsidRPr="00B63599">
        <w:rPr>
          <w:b/>
          <w:sz w:val="24"/>
          <w:szCs w:val="24"/>
          <w:u w:val="single"/>
          <w:lang w:val="en-US"/>
        </w:rPr>
        <w:t>;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 </w:t>
      </w:r>
    </w:p>
    <w:p w14:paraId="0951561F" w14:textId="77777777" w:rsidR="00A2600F" w:rsidRPr="00B63599" w:rsidRDefault="00A2600F" w:rsidP="003715F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База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данных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ScienceDirect  </w:t>
      </w:r>
      <w:r w:rsidR="008B58FE">
        <w:fldChar w:fldCharType="begin"/>
      </w:r>
      <w:r w:rsidR="008B58FE" w:rsidRPr="00C33BE4">
        <w:rPr>
          <w:lang w:val="en-US"/>
        </w:rPr>
        <w:instrText xml:space="preserve"> HYPERLINK "https://www.sciencedirect.com" </w:instrText>
      </w:r>
      <w:r w:rsidR="008B58FE">
        <w:fldChar w:fldCharType="separate"/>
      </w:r>
      <w:r w:rsidRPr="00B63599">
        <w:rPr>
          <w:rFonts w:eastAsia="Arial Unicode MS"/>
          <w:b/>
          <w:i/>
          <w:sz w:val="24"/>
          <w:szCs w:val="24"/>
          <w:u w:val="single"/>
          <w:lang w:val="en-US" w:eastAsia="ar-SA"/>
        </w:rPr>
        <w:t>https://www.sciencedirect.com</w:t>
      </w:r>
      <w:r w:rsidR="008B58FE">
        <w:rPr>
          <w:rFonts w:eastAsia="Arial Unicode MS"/>
          <w:b/>
          <w:i/>
          <w:sz w:val="24"/>
          <w:szCs w:val="24"/>
          <w:u w:val="single"/>
          <w:lang w:val="en-US" w:eastAsia="ar-SA"/>
        </w:rPr>
        <w:fldChar w:fldCharType="end"/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; </w:t>
      </w:r>
    </w:p>
    <w:p w14:paraId="10618655" w14:textId="77777777" w:rsidR="00A2600F" w:rsidRPr="00B63599" w:rsidRDefault="00A2600F" w:rsidP="003715F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shd w:val="clear" w:color="auto" w:fill="FFFFFF"/>
        </w:rPr>
        <w:t>Патентная база данных компании</w:t>
      </w:r>
      <w:r w:rsidRPr="00B63599">
        <w:rPr>
          <w:rFonts w:eastAsia="Arial Unicode MS"/>
          <w:sz w:val="24"/>
          <w:szCs w:val="24"/>
          <w:shd w:val="clear" w:color="auto" w:fill="FFFFFF"/>
        </w:rPr>
        <w:t> </w:t>
      </w:r>
      <w:r w:rsidRPr="00B63599">
        <w:rPr>
          <w:rFonts w:eastAsia="Arial Unicode MS"/>
          <w:b/>
          <w:bCs/>
          <w:sz w:val="24"/>
          <w:szCs w:val="24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sz w:val="24"/>
          <w:szCs w:val="24"/>
          <w:shd w:val="clear" w:color="auto" w:fill="FFFFFF"/>
        </w:rPr>
        <w:t xml:space="preserve">QUESTEL – ORBIT»  </w:t>
      </w:r>
      <w:hyperlink r:id="rId19" w:history="1">
        <w:r w:rsidRPr="00B63599">
          <w:rPr>
            <w:rFonts w:eastAsia="Arial Unicode MS"/>
            <w:b/>
            <w:bCs/>
            <w:i/>
            <w:sz w:val="24"/>
            <w:szCs w:val="24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sz w:val="24"/>
          <w:szCs w:val="24"/>
          <w:shd w:val="clear" w:color="auto" w:fill="FFFFFF"/>
        </w:rPr>
        <w:t>;</w:t>
      </w:r>
    </w:p>
    <w:p w14:paraId="086B1EA8" w14:textId="77777777" w:rsidR="00A2600F" w:rsidRPr="00B63599" w:rsidRDefault="00A2600F" w:rsidP="003715F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 w:rsidRPr="00B63599"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 </w:t>
      </w:r>
      <w:r w:rsidR="008B58FE">
        <w:fldChar w:fldCharType="begin"/>
      </w:r>
      <w:r w:rsidR="008B58FE" w:rsidRPr="00C33BE4">
        <w:rPr>
          <w:lang w:val="en-US"/>
        </w:rPr>
        <w:instrText xml:space="preserve"> HYPERLINK "http://www.springernature.com/gp/librarians" </w:instrText>
      </w:r>
      <w:r w:rsidR="008B58FE">
        <w:fldChar w:fldCharType="separate"/>
      </w:r>
      <w:r w:rsidRPr="00B63599">
        <w:rPr>
          <w:rFonts w:eastAsia="Arial Unicode MS"/>
          <w:b/>
          <w:bCs/>
          <w:i/>
          <w:iCs/>
          <w:sz w:val="24"/>
          <w:szCs w:val="24"/>
          <w:lang w:val="sv-SE" w:eastAsia="ar-SA"/>
        </w:rPr>
        <w:t>http://www.springernature.com/gp/librarians</w:t>
      </w:r>
      <w:r w:rsidR="008B58FE">
        <w:rPr>
          <w:rFonts w:eastAsia="Arial Unicode MS"/>
          <w:b/>
          <w:bCs/>
          <w:i/>
          <w:iCs/>
          <w:sz w:val="24"/>
          <w:szCs w:val="24"/>
          <w:lang w:val="sv-SE" w:eastAsia="ar-SA"/>
        </w:rPr>
        <w:fldChar w:fldCharType="end"/>
      </w:r>
      <w:r w:rsidRPr="00B63599">
        <w:rPr>
          <w:sz w:val="24"/>
          <w:szCs w:val="24"/>
          <w:lang w:val="sv-SE"/>
        </w:rPr>
        <w:t>;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</w:t>
      </w:r>
      <w:r w:rsidRPr="00B63599">
        <w:rPr>
          <w:rFonts w:eastAsia="Arial Unicode MS"/>
          <w:i/>
          <w:sz w:val="24"/>
          <w:szCs w:val="24"/>
          <w:lang w:val="sv-SE" w:eastAsia="ar-SA"/>
        </w:rPr>
        <w:t xml:space="preserve"> </w:t>
      </w:r>
    </w:p>
    <w:p w14:paraId="1083DA37" w14:textId="77777777" w:rsidR="00A2600F" w:rsidRPr="00B63599" w:rsidRDefault="00A2600F" w:rsidP="003715F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20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;  </w:t>
      </w:r>
    </w:p>
    <w:p w14:paraId="2D5738E3" w14:textId="77777777" w:rsidR="00A2600F" w:rsidRPr="00B63599" w:rsidRDefault="00A2600F" w:rsidP="003715F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21" w:history="1">
        <w:r w:rsidRPr="00B63599">
          <w:rPr>
            <w:b/>
            <w:i/>
            <w:sz w:val="24"/>
            <w:szCs w:val="24"/>
            <w:u w:val="single"/>
          </w:rPr>
          <w:t>https://rusneb.ru</w:t>
        </w:r>
      </w:hyperlink>
      <w:r w:rsidRPr="00B63599">
        <w:rPr>
          <w:b/>
          <w:i/>
          <w:sz w:val="24"/>
          <w:szCs w:val="24"/>
        </w:rPr>
        <w:t xml:space="preserve"> ;</w:t>
      </w:r>
    </w:p>
    <w:p w14:paraId="062E2C31" w14:textId="77777777" w:rsidR="00A2600F" w:rsidRPr="00B63599" w:rsidRDefault="00A2600F" w:rsidP="003715FE">
      <w:pPr>
        <w:numPr>
          <w:ilvl w:val="0"/>
          <w:numId w:val="8"/>
        </w:numPr>
        <w:ind w:left="993" w:hanging="284"/>
        <w:rPr>
          <w:b/>
          <w:sz w:val="24"/>
          <w:szCs w:val="24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«НЭИКОН»</w:t>
      </w:r>
      <w:r w:rsidRPr="00B63599">
        <w:rPr>
          <w:rFonts w:eastAsia="Arial Unicode MS"/>
          <w:i/>
          <w:sz w:val="24"/>
          <w:szCs w:val="24"/>
          <w:lang w:val="en-US" w:eastAsia="ar-SA"/>
        </w:rPr>
        <w:t> </w:t>
      </w:r>
      <w:r w:rsidRPr="00B63599">
        <w:rPr>
          <w:rFonts w:eastAsia="Arial Unicode MS"/>
          <w:i/>
          <w:sz w:val="24"/>
          <w:szCs w:val="24"/>
          <w:lang w:eastAsia="ar-SA"/>
        </w:rPr>
        <w:t xml:space="preserve"> </w:t>
      </w:r>
      <w:hyperlink r:id="rId22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</w:hyperlink>
      <w:r w:rsidRPr="00B63599">
        <w:rPr>
          <w:rFonts w:eastAsia="Arial Unicode MS"/>
          <w:i/>
          <w:sz w:val="24"/>
          <w:szCs w:val="24"/>
          <w:lang w:eastAsia="ar-SA"/>
        </w:rPr>
        <w:t>;</w:t>
      </w:r>
    </w:p>
    <w:p w14:paraId="34621178" w14:textId="77777777" w:rsidR="00A2600F" w:rsidRPr="00B63599" w:rsidRDefault="00A2600F" w:rsidP="003715FE">
      <w:pPr>
        <w:numPr>
          <w:ilvl w:val="0"/>
          <w:numId w:val="8"/>
        </w:numPr>
        <w:ind w:left="993" w:hanging="284"/>
        <w:rPr>
          <w:b/>
          <w:sz w:val="24"/>
          <w:szCs w:val="24"/>
        </w:rPr>
      </w:pPr>
      <w:r w:rsidRPr="00B63599">
        <w:rPr>
          <w:b/>
          <w:bCs/>
          <w:i/>
          <w:sz w:val="24"/>
          <w:szCs w:val="24"/>
          <w:lang w:eastAsia="ar-SA"/>
        </w:rPr>
        <w:t>«</w:t>
      </w:r>
      <w:proofErr w:type="spellStart"/>
      <w:r w:rsidRPr="00B63599">
        <w:rPr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B63599">
        <w:rPr>
          <w:b/>
          <w:bCs/>
          <w:i/>
          <w:sz w:val="24"/>
          <w:szCs w:val="24"/>
          <w:lang w:eastAsia="ar-SA"/>
        </w:rPr>
        <w:t>.</w:t>
      </w:r>
      <w:r w:rsidRPr="00B63599">
        <w:rPr>
          <w:b/>
          <w:bCs/>
          <w:i/>
          <w:sz w:val="24"/>
          <w:szCs w:val="24"/>
          <w:lang w:val="en-US" w:eastAsia="ar-SA"/>
        </w:rPr>
        <w:t>com</w:t>
      </w:r>
      <w:r w:rsidRPr="00B63599">
        <w:rPr>
          <w:b/>
          <w:bCs/>
          <w:i/>
          <w:sz w:val="24"/>
          <w:szCs w:val="24"/>
          <w:lang w:eastAsia="ar-SA"/>
        </w:rPr>
        <w:t xml:space="preserve"> Обзор СМИ» </w:t>
      </w:r>
      <w:hyperlink r:id="rId23" w:history="1">
        <w:r w:rsidRPr="00B63599">
          <w:rPr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B63599">
          <w:rPr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14:paraId="3144EEE1" w14:textId="77777777" w:rsidR="00A2600F" w:rsidRPr="00B63599" w:rsidRDefault="00A2600F" w:rsidP="00A2600F">
      <w:pPr>
        <w:pStyle w:val="afc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3C8CEFC0" w14:textId="77777777" w:rsidR="00A2600F" w:rsidRPr="00B63599" w:rsidRDefault="00A2600F" w:rsidP="00A2600F">
      <w:pPr>
        <w:shd w:val="clear" w:color="auto" w:fill="FFFFFF"/>
        <w:suppressAutoHyphens/>
        <w:spacing w:line="276" w:lineRule="auto"/>
        <w:ind w:firstLine="709"/>
      </w:pPr>
      <w:r w:rsidRPr="00B63599">
        <w:rPr>
          <w:lang w:eastAsia="ar-SA"/>
        </w:rPr>
        <w:t xml:space="preserve">12.4.2. </w:t>
      </w:r>
      <w:r w:rsidRPr="00B63599">
        <w:t xml:space="preserve">Перечень лицензионного программного </w:t>
      </w:r>
      <w:proofErr w:type="gramStart"/>
      <w:r w:rsidRPr="00B63599">
        <w:t>обеспечения  (</w:t>
      </w:r>
      <w:proofErr w:type="gramEnd"/>
      <w:r w:rsidRPr="00B63599">
        <w:t>ежегодно обновляется)</w:t>
      </w:r>
    </w:p>
    <w:p w14:paraId="05D67391" w14:textId="77777777" w:rsidR="00A2600F" w:rsidRPr="00B63599" w:rsidRDefault="00A2600F" w:rsidP="00A2600F">
      <w:pPr>
        <w:contextualSpacing/>
        <w:jc w:val="right"/>
        <w:rPr>
          <w:b/>
          <w:i/>
          <w:color w:val="000000"/>
        </w:rPr>
      </w:pPr>
      <w:r w:rsidRPr="00B63599">
        <w:rPr>
          <w:b/>
          <w:i/>
          <w:color w:val="000000"/>
        </w:rPr>
        <w:t>Таблица 9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8915"/>
        <w:gridCol w:w="4421"/>
      </w:tblGrid>
      <w:tr w:rsidR="00A2600F" w:rsidRPr="00B63599" w14:paraId="490D8CC6" w14:textId="77777777" w:rsidTr="002323A2">
        <w:tc>
          <w:tcPr>
            <w:tcW w:w="850" w:type="dxa"/>
          </w:tcPr>
          <w:p w14:paraId="0F1C3AD9" w14:textId="77777777" w:rsidR="00A2600F" w:rsidRPr="00B63599" w:rsidRDefault="00A2600F" w:rsidP="002323A2">
            <w:pPr>
              <w:rPr>
                <w:b/>
              </w:rPr>
            </w:pPr>
            <w:r w:rsidRPr="00B63599">
              <w:rPr>
                <w:b/>
              </w:rPr>
              <w:t>№ п/п</w:t>
            </w:r>
          </w:p>
        </w:tc>
        <w:tc>
          <w:tcPr>
            <w:tcW w:w="9498" w:type="dxa"/>
          </w:tcPr>
          <w:p w14:paraId="490A6103" w14:textId="77777777" w:rsidR="00A2600F" w:rsidRPr="00B63599" w:rsidRDefault="00A2600F" w:rsidP="002323A2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4613" w:type="dxa"/>
          </w:tcPr>
          <w:p w14:paraId="2E388330" w14:textId="77777777" w:rsidR="00A2600F" w:rsidRPr="00B63599" w:rsidRDefault="00A2600F" w:rsidP="002323A2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A2600F" w:rsidRPr="00B63599" w14:paraId="66CEE8C2" w14:textId="77777777" w:rsidTr="002323A2">
        <w:tc>
          <w:tcPr>
            <w:tcW w:w="850" w:type="dxa"/>
          </w:tcPr>
          <w:p w14:paraId="27DE5495" w14:textId="77777777" w:rsidR="00A2600F" w:rsidRPr="00B63599" w:rsidRDefault="00A2600F" w:rsidP="002323A2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9498" w:type="dxa"/>
          </w:tcPr>
          <w:p w14:paraId="175FAB01" w14:textId="77777777" w:rsidR="00A2600F" w:rsidRPr="00B63599" w:rsidRDefault="00A2600F" w:rsidP="002323A2">
            <w:pPr>
              <w:pStyle w:val="afe"/>
              <w:ind w:left="44"/>
              <w:rPr>
                <w:rFonts w:ascii="Times New Roman" w:hAnsi="Times New Roman"/>
                <w:i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lang w:val="en-US"/>
              </w:rPr>
              <w:t xml:space="preserve">Windows 10 Pro, MS Office 2019  </w:t>
            </w:r>
          </w:p>
        </w:tc>
        <w:tc>
          <w:tcPr>
            <w:tcW w:w="4613" w:type="dxa"/>
          </w:tcPr>
          <w:p w14:paraId="4C2FF4CB" w14:textId="77777777" w:rsidR="00A2600F" w:rsidRPr="00B63599" w:rsidRDefault="00A2600F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A2600F" w:rsidRPr="00B63599" w14:paraId="14131B1A" w14:textId="77777777" w:rsidTr="002323A2">
        <w:tc>
          <w:tcPr>
            <w:tcW w:w="850" w:type="dxa"/>
          </w:tcPr>
          <w:p w14:paraId="2AC45297" w14:textId="77777777" w:rsidR="00A2600F" w:rsidRPr="00B63599" w:rsidRDefault="00A2600F" w:rsidP="002323A2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9498" w:type="dxa"/>
          </w:tcPr>
          <w:p w14:paraId="48A124DA" w14:textId="77777777" w:rsidR="00A2600F" w:rsidRPr="00B63599" w:rsidRDefault="00A2600F" w:rsidP="002323A2">
            <w:pPr>
              <w:pStyle w:val="afe"/>
              <w:ind w:left="44"/>
              <w:rPr>
                <w:rFonts w:ascii="Times New Roman" w:hAnsi="Times New Roman"/>
                <w:i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lang w:val="en-US"/>
              </w:rPr>
              <w:t xml:space="preserve">CorelDRAW Graphics Suite 2018  </w:t>
            </w:r>
          </w:p>
        </w:tc>
        <w:tc>
          <w:tcPr>
            <w:tcW w:w="4613" w:type="dxa"/>
          </w:tcPr>
          <w:p w14:paraId="690F894C" w14:textId="77777777" w:rsidR="00A2600F" w:rsidRPr="00B63599" w:rsidRDefault="00A2600F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A2600F" w:rsidRPr="00B63599" w14:paraId="7E6A5C0E" w14:textId="77777777" w:rsidTr="002323A2">
        <w:tc>
          <w:tcPr>
            <w:tcW w:w="850" w:type="dxa"/>
          </w:tcPr>
          <w:p w14:paraId="3C037CE7" w14:textId="77777777" w:rsidR="00A2600F" w:rsidRPr="00B63599" w:rsidRDefault="00A2600F" w:rsidP="002323A2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9498" w:type="dxa"/>
          </w:tcPr>
          <w:p w14:paraId="6CDB7631" w14:textId="77777777" w:rsidR="00A2600F" w:rsidRPr="00B63599" w:rsidRDefault="00A2600F" w:rsidP="002323A2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</w:t>
            </w:r>
            <w:proofErr w:type="gramStart"/>
            <w:r w:rsidRPr="00B63599">
              <w:rPr>
                <w:i/>
                <w:color w:val="000000"/>
                <w:lang w:val="en-US"/>
              </w:rPr>
              <w:t>Cloud  2018</w:t>
            </w:r>
            <w:proofErr w:type="gramEnd"/>
            <w:r w:rsidRPr="00B63599">
              <w:rPr>
                <w:i/>
                <w:color w:val="000000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B63599">
              <w:rPr>
                <w:i/>
                <w:color w:val="000000"/>
              </w:rPr>
              <w:t>и</w:t>
            </w:r>
            <w:r w:rsidRPr="00B63599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B63599">
              <w:rPr>
                <w:i/>
                <w:color w:val="000000"/>
              </w:rPr>
              <w:t>др</w:t>
            </w:r>
            <w:proofErr w:type="spellEnd"/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4613" w:type="dxa"/>
          </w:tcPr>
          <w:p w14:paraId="3A52328F" w14:textId="77777777" w:rsidR="00A2600F" w:rsidRPr="00B63599" w:rsidRDefault="00A2600F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A2600F" w:rsidRPr="00B63599" w14:paraId="350F819B" w14:textId="77777777" w:rsidTr="002323A2">
        <w:tc>
          <w:tcPr>
            <w:tcW w:w="850" w:type="dxa"/>
          </w:tcPr>
          <w:p w14:paraId="515A898F" w14:textId="77777777" w:rsidR="00A2600F" w:rsidRPr="00B63599" w:rsidRDefault="00A2600F" w:rsidP="002323A2">
            <w:pPr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и т.д.</w:t>
            </w:r>
          </w:p>
        </w:tc>
        <w:tc>
          <w:tcPr>
            <w:tcW w:w="9498" w:type="dxa"/>
          </w:tcPr>
          <w:p w14:paraId="195C1230" w14:textId="77777777" w:rsidR="00A2600F" w:rsidRPr="00B63599" w:rsidRDefault="00A2600F" w:rsidP="002323A2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4613" w:type="dxa"/>
          </w:tcPr>
          <w:p w14:paraId="7C3269BD" w14:textId="77777777" w:rsidR="00A2600F" w:rsidRPr="00B63599" w:rsidRDefault="00A2600F" w:rsidP="002323A2">
            <w:pPr>
              <w:jc w:val="both"/>
              <w:rPr>
                <w:i/>
                <w:color w:val="000000"/>
              </w:rPr>
            </w:pPr>
          </w:p>
        </w:tc>
      </w:tr>
    </w:tbl>
    <w:p w14:paraId="2EEBDA39" w14:textId="77777777" w:rsidR="00A2600F" w:rsidRPr="00B63599" w:rsidRDefault="00A2600F" w:rsidP="00A2600F">
      <w:pPr>
        <w:ind w:firstLine="709"/>
        <w:jc w:val="both"/>
        <w:rPr>
          <w:i/>
          <w:color w:val="000000"/>
        </w:rPr>
      </w:pPr>
    </w:p>
    <w:p w14:paraId="2F9B5145" w14:textId="2408FC40" w:rsidR="00412D7A" w:rsidRDefault="00412D7A" w:rsidP="00412D7A"/>
    <w:p w14:paraId="07C1E3C4" w14:textId="77777777" w:rsidR="00412D7A" w:rsidRPr="00412D7A" w:rsidRDefault="00412D7A" w:rsidP="00412D7A">
      <w:pPr>
        <w:sectPr w:rsidR="00412D7A" w:rsidRPr="00412D7A" w:rsidSect="00412D7A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9E08F84" w14:textId="6C654CD3" w:rsidR="004925D7" w:rsidRPr="004925D7" w:rsidRDefault="004925D7" w:rsidP="0010336E">
      <w:pPr>
        <w:pStyle w:val="3"/>
      </w:pPr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846C9B" w14:textId="1DD56A97" w:rsidR="004E79ED" w:rsidRPr="004E79ED" w:rsidRDefault="004E79ED" w:rsidP="00D40D63"/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51FE" w14:textId="77777777" w:rsidR="008B58FE" w:rsidRDefault="008B58FE" w:rsidP="005E3840">
      <w:r>
        <w:separator/>
      </w:r>
    </w:p>
  </w:endnote>
  <w:endnote w:type="continuationSeparator" w:id="0">
    <w:p w14:paraId="2D11077B" w14:textId="77777777" w:rsidR="008B58FE" w:rsidRDefault="008B58F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23D1" w14:textId="77777777" w:rsidR="00A2600F" w:rsidRDefault="00A2600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6BCC5B1" w14:textId="77777777" w:rsidR="00A2600F" w:rsidRDefault="00A2600F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9823258"/>
      <w:docPartObj>
        <w:docPartGallery w:val="Page Numbers (Bottom of Page)"/>
        <w:docPartUnique/>
      </w:docPartObj>
    </w:sdtPr>
    <w:sdtEndPr/>
    <w:sdtContent>
      <w:p w14:paraId="5510CF30" w14:textId="358517DE" w:rsidR="00A2600F" w:rsidRDefault="00A2600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0E93AD6" w14:textId="77777777" w:rsidR="00A2600F" w:rsidRDefault="00A2600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3035505"/>
      <w:docPartObj>
        <w:docPartGallery w:val="Page Numbers (Bottom of Page)"/>
        <w:docPartUnique/>
      </w:docPartObj>
    </w:sdtPr>
    <w:sdtEndPr/>
    <w:sdtContent>
      <w:p w14:paraId="4942D6A6" w14:textId="748078C0" w:rsidR="00A2600F" w:rsidRDefault="00A2600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4318D2A" w14:textId="77777777" w:rsidR="00A2600F" w:rsidRDefault="00A2600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D650" w14:textId="77777777" w:rsidR="00861FCC" w:rsidRDefault="00861FC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7849700" w14:textId="77777777" w:rsidR="00861FCC" w:rsidRDefault="00861FCC" w:rsidP="00282D88">
    <w:pPr>
      <w:pStyle w:val="ae"/>
      <w:ind w:right="360"/>
    </w:pPr>
  </w:p>
  <w:p w14:paraId="36F4146F" w14:textId="77777777" w:rsidR="00861FCC" w:rsidRDefault="00861FC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710392"/>
      <w:docPartObj>
        <w:docPartGallery w:val="Page Numbers (Bottom of Page)"/>
        <w:docPartUnique/>
      </w:docPartObj>
    </w:sdtPr>
    <w:sdtEndPr/>
    <w:sdtContent>
      <w:p w14:paraId="79E8962E" w14:textId="14594B5B" w:rsidR="00861FCC" w:rsidRDefault="00861FC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00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AD661DD" w14:textId="77777777" w:rsidR="00861FCC" w:rsidRDefault="00861FCC">
    <w:pPr>
      <w:pStyle w:val="ae"/>
    </w:pPr>
  </w:p>
  <w:p w14:paraId="0E04F8C6" w14:textId="77777777" w:rsidR="00861FCC" w:rsidRDefault="00861FC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5"/>
      <w:docPartObj>
        <w:docPartGallery w:val="Page Numbers (Bottom of Page)"/>
        <w:docPartUnique/>
      </w:docPartObj>
    </w:sdtPr>
    <w:sdtEndPr/>
    <w:sdtContent>
      <w:p w14:paraId="55EE0E13" w14:textId="10AE3E30" w:rsidR="00861FCC" w:rsidRDefault="00861FC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00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89EE118" w14:textId="77777777" w:rsidR="00861FCC" w:rsidRDefault="00861FCC">
    <w:pPr>
      <w:pStyle w:val="ae"/>
    </w:pPr>
  </w:p>
  <w:p w14:paraId="5C2F93B6" w14:textId="77777777" w:rsidR="00861FCC" w:rsidRDefault="00861F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5A7C" w14:textId="77777777" w:rsidR="008B58FE" w:rsidRDefault="008B58FE" w:rsidP="005E3840">
      <w:r>
        <w:separator/>
      </w:r>
    </w:p>
  </w:footnote>
  <w:footnote w:type="continuationSeparator" w:id="0">
    <w:p w14:paraId="025C6596" w14:textId="77777777" w:rsidR="008B58FE" w:rsidRDefault="008B58F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206316"/>
      <w:docPartObj>
        <w:docPartGallery w:val="Page Numbers (Top of Page)"/>
        <w:docPartUnique/>
      </w:docPartObj>
    </w:sdtPr>
    <w:sdtEndPr/>
    <w:sdtContent>
      <w:p w14:paraId="66851695" w14:textId="6B98DA80" w:rsidR="00861FCC" w:rsidRDefault="00861FCC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00F"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861FCC" w:rsidRDefault="00861FCC">
    <w:pPr>
      <w:pStyle w:val="ac"/>
      <w:jc w:val="center"/>
    </w:pPr>
  </w:p>
  <w:p w14:paraId="128C63B7" w14:textId="77777777" w:rsidR="00861FCC" w:rsidRDefault="00861FC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205172"/>
      <w:docPartObj>
        <w:docPartGallery w:val="Page Numbers (Top of Page)"/>
        <w:docPartUnique/>
      </w:docPartObj>
    </w:sdtPr>
    <w:sdtEndPr/>
    <w:sdtContent>
      <w:p w14:paraId="5B2F93B9" w14:textId="2D9B8705" w:rsidR="00861FCC" w:rsidRDefault="00861FCC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0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FF7BD7"/>
    <w:multiLevelType w:val="hybridMultilevel"/>
    <w:tmpl w:val="5C7EC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46F0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282F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26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15FE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3A03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2D7A"/>
    <w:rsid w:val="00417274"/>
    <w:rsid w:val="0041782C"/>
    <w:rsid w:val="004178BC"/>
    <w:rsid w:val="004179ED"/>
    <w:rsid w:val="00420426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467"/>
    <w:rsid w:val="006427A9"/>
    <w:rsid w:val="00644062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67870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B71D2"/>
    <w:rsid w:val="006C4FDE"/>
    <w:rsid w:val="006C5A56"/>
    <w:rsid w:val="006D1C03"/>
    <w:rsid w:val="006D2147"/>
    <w:rsid w:val="006D3A8E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157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5ACB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1FCC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0E4C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58FE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0D2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600F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111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3BE4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1DF7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5939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CB6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007D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0D63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86F83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505E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4401"/>
    <w:rsid w:val="00EC5AA5"/>
    <w:rsid w:val="00EC743E"/>
    <w:rsid w:val="00ED0DDD"/>
    <w:rsid w:val="00ED191C"/>
    <w:rsid w:val="00ED1A46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04239DB-0708-4E88-A0C7-D640C526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dlib.eastview.com/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s://rusne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polpred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s://www37.orbit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new.znanium.com/" TargetMode="External"/><Relationship Id="rId22" Type="http://schemas.openxmlformats.org/officeDocument/2006/relationships/hyperlink" Target="http://www.neicon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B23E-EF7B-4DBD-BF58-E7922AB6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Ковальчукова Ольга Владимировна</cp:lastModifiedBy>
  <cp:revision>2</cp:revision>
  <cp:lastPrinted>2021-06-03T10:56:00Z</cp:lastPrinted>
  <dcterms:created xsi:type="dcterms:W3CDTF">2022-05-12T16:28:00Z</dcterms:created>
  <dcterms:modified xsi:type="dcterms:W3CDTF">2022-05-12T16:28:00Z</dcterms:modified>
</cp:coreProperties>
</file>