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3678"/>
        <w:gridCol w:w="1360"/>
        <w:gridCol w:w="1482"/>
        <w:gridCol w:w="707"/>
        <w:gridCol w:w="1136"/>
      </w:tblGrid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597B58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597B58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CD29E0" w:rsidRPr="00597B58" w:rsidTr="001B0824">
        <w:tc>
          <w:tcPr>
            <w:tcW w:w="9747" w:type="dxa"/>
            <w:gridSpan w:val="6"/>
          </w:tcPr>
          <w:p w:rsidR="00CD29E0" w:rsidRPr="00597B58" w:rsidRDefault="00CD29E0" w:rsidP="001B0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D29E0" w:rsidRPr="00597B58" w:rsidTr="001B0824">
        <w:trPr>
          <w:trHeight w:val="357"/>
        </w:trPr>
        <w:tc>
          <w:tcPr>
            <w:tcW w:w="9747" w:type="dxa"/>
            <w:gridSpan w:val="6"/>
            <w:vAlign w:val="bottom"/>
          </w:tcPr>
          <w:p w:rsidR="00CD29E0" w:rsidRPr="00597B58" w:rsidRDefault="00CD29E0" w:rsidP="001B0824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D29E0" w:rsidRPr="00597B58" w:rsidTr="001B0824">
        <w:trPr>
          <w:trHeight w:val="357"/>
        </w:trPr>
        <w:tc>
          <w:tcPr>
            <w:tcW w:w="1384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D29E0" w:rsidRPr="00597B58" w:rsidTr="001B0824">
        <w:trPr>
          <w:trHeight w:val="357"/>
        </w:trPr>
        <w:tc>
          <w:tcPr>
            <w:tcW w:w="1384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CD29E0" w:rsidRPr="00597B58" w:rsidTr="001B0824">
        <w:trPr>
          <w:trHeight w:val="850"/>
        </w:trPr>
        <w:tc>
          <w:tcPr>
            <w:tcW w:w="5062" w:type="dxa"/>
            <w:gridSpan w:val="2"/>
            <w:vMerge w:val="restart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68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D29E0" w:rsidRPr="00597B58" w:rsidTr="001B0824">
        <w:trPr>
          <w:trHeight w:val="340"/>
        </w:trPr>
        <w:tc>
          <w:tcPr>
            <w:tcW w:w="5062" w:type="dxa"/>
            <w:gridSpan w:val="2"/>
            <w:vMerge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D29E0" w:rsidRDefault="00CD29E0" w:rsidP="00D55723"/>
    <w:p w:rsidR="00CD29E0" w:rsidRDefault="00CD29E0" w:rsidP="00D55723"/>
    <w:p w:rsidR="00CD29E0" w:rsidRDefault="00CD29E0" w:rsidP="00D55723"/>
    <w:p w:rsidR="00CD29E0" w:rsidRDefault="00CD29E0" w:rsidP="00D55723"/>
    <w:p w:rsidR="00CD29E0" w:rsidRDefault="00CD29E0" w:rsidP="00D5572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185"/>
        <w:gridCol w:w="1313"/>
        <w:gridCol w:w="4249"/>
      </w:tblGrid>
      <w:tr w:rsidR="00CD29E0" w:rsidRPr="00597B58" w:rsidTr="003D7960">
        <w:trPr>
          <w:trHeight w:val="567"/>
        </w:trPr>
        <w:tc>
          <w:tcPr>
            <w:tcW w:w="9747" w:type="dxa"/>
            <w:gridSpan w:val="3"/>
            <w:vAlign w:val="bottom"/>
          </w:tcPr>
          <w:p w:rsidR="00CD29E0" w:rsidRPr="00597B58" w:rsidRDefault="00CD29E0" w:rsidP="001B0824">
            <w:pPr>
              <w:jc w:val="center"/>
              <w:rPr>
                <w:b/>
                <w:sz w:val="26"/>
                <w:szCs w:val="26"/>
              </w:rPr>
            </w:pPr>
            <w:r w:rsidRPr="00597B58">
              <w:rPr>
                <w:b/>
                <w:sz w:val="26"/>
                <w:szCs w:val="26"/>
              </w:rPr>
              <w:t>РАБОЧАЯ ПРОГРАММА</w:t>
            </w:r>
          </w:p>
          <w:p w:rsidR="00CD29E0" w:rsidRPr="00597B58" w:rsidRDefault="00CD29E0" w:rsidP="001B08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CD29E0" w:rsidRPr="00597B58" w:rsidTr="003D7960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CD29E0" w:rsidRPr="00E828D5" w:rsidRDefault="00D90B63" w:rsidP="001B0824">
            <w:pPr>
              <w:jc w:val="center"/>
              <w:rPr>
                <w:b/>
                <w:sz w:val="26"/>
                <w:szCs w:val="26"/>
              </w:rPr>
            </w:pPr>
            <w:r w:rsidRPr="00D90B63">
              <w:rPr>
                <w:b/>
                <w:sz w:val="26"/>
                <w:szCs w:val="26"/>
              </w:rPr>
              <w:t>. Научно-исследовательская работа</w:t>
            </w:r>
          </w:p>
        </w:tc>
      </w:tr>
      <w:tr w:rsidR="00CD29E0" w:rsidRPr="00597B58" w:rsidTr="003D796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vAlign w:val="center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vAlign w:val="center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D7960" w:rsidRPr="00597B58" w:rsidTr="003D7960">
        <w:trPr>
          <w:trHeight w:val="567"/>
        </w:trPr>
        <w:tc>
          <w:tcPr>
            <w:tcW w:w="4185" w:type="dxa"/>
          </w:tcPr>
          <w:p w:rsidR="003D7960" w:rsidRPr="00553756" w:rsidRDefault="003D7960" w:rsidP="003D7960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13" w:type="dxa"/>
          </w:tcPr>
          <w:p w:rsidR="003D7960" w:rsidRDefault="003D7960" w:rsidP="003D7960"/>
        </w:tc>
        <w:tc>
          <w:tcPr>
            <w:tcW w:w="4249" w:type="dxa"/>
          </w:tcPr>
          <w:p w:rsidR="003D7960" w:rsidRDefault="003D7960" w:rsidP="003D7960">
            <w:r w:rsidRPr="00C32BD4">
              <w:t>44.03.01 Педагогическое образование</w:t>
            </w:r>
          </w:p>
        </w:tc>
      </w:tr>
      <w:tr w:rsidR="00CD29E0" w:rsidRPr="00597B58" w:rsidTr="003D7960">
        <w:trPr>
          <w:trHeight w:val="567"/>
        </w:trPr>
        <w:tc>
          <w:tcPr>
            <w:tcW w:w="4185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562" w:type="dxa"/>
            <w:gridSpan w:val="2"/>
          </w:tcPr>
          <w:p w:rsidR="00CD29E0" w:rsidRPr="00553756" w:rsidRDefault="003D7960" w:rsidP="001B0824">
            <w:pPr>
              <w:rPr>
                <w:sz w:val="26"/>
                <w:szCs w:val="26"/>
              </w:rPr>
            </w:pPr>
            <w:r w:rsidRPr="003D7960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CD29E0" w:rsidRPr="00597B58" w:rsidTr="003D7960">
        <w:trPr>
          <w:trHeight w:val="567"/>
        </w:trPr>
        <w:tc>
          <w:tcPr>
            <w:tcW w:w="4185" w:type="dxa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vAlign w:val="center"/>
          </w:tcPr>
          <w:p w:rsidR="00CD29E0" w:rsidRPr="00553756" w:rsidRDefault="00CD29E0" w:rsidP="001B082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CD29E0" w:rsidRPr="00597B58" w:rsidTr="003D7960">
        <w:trPr>
          <w:trHeight w:val="567"/>
        </w:trPr>
        <w:tc>
          <w:tcPr>
            <w:tcW w:w="4185" w:type="dxa"/>
            <w:vAlign w:val="bottom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5562" w:type="dxa"/>
            <w:gridSpan w:val="2"/>
            <w:vAlign w:val="bottom"/>
          </w:tcPr>
          <w:p w:rsidR="00CD29E0" w:rsidRPr="00553756" w:rsidRDefault="00CD29E0" w:rsidP="001B0824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CD29E0" w:rsidRDefault="00CD29E0" w:rsidP="00D55723">
      <w:pPr>
        <w:jc w:val="both"/>
        <w:rPr>
          <w:rFonts w:eastAsia="Times New Roman"/>
          <w:sz w:val="24"/>
          <w:szCs w:val="24"/>
        </w:rPr>
      </w:pPr>
    </w:p>
    <w:p w:rsidR="00CD29E0" w:rsidRDefault="00CD29E0" w:rsidP="00D55723">
      <w:pPr>
        <w:jc w:val="both"/>
        <w:rPr>
          <w:rFonts w:eastAsia="Times New Roman"/>
          <w:sz w:val="24"/>
          <w:szCs w:val="24"/>
        </w:rPr>
      </w:pPr>
    </w:p>
    <w:p w:rsidR="00CD29E0" w:rsidRPr="00F26710" w:rsidRDefault="00CD29E0" w:rsidP="00D5572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29E0" w:rsidRDefault="00CD29E0" w:rsidP="00D55723">
      <w:pPr>
        <w:jc w:val="both"/>
        <w:rPr>
          <w:rFonts w:eastAsia="Times New Roman"/>
          <w:sz w:val="24"/>
          <w:szCs w:val="24"/>
        </w:rPr>
        <w:sectPr w:rsidR="00CD29E0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0A0" w:firstRow="1" w:lastRow="0" w:firstColumn="1" w:lastColumn="0" w:noHBand="0" w:noVBand="0"/>
      </w:tblPr>
      <w:tblGrid>
        <w:gridCol w:w="381"/>
        <w:gridCol w:w="2944"/>
        <w:gridCol w:w="2311"/>
        <w:gridCol w:w="1702"/>
        <w:gridCol w:w="2410"/>
      </w:tblGrid>
      <w:tr w:rsidR="00CD29E0" w:rsidRPr="00597B58" w:rsidTr="001B0824">
        <w:trPr>
          <w:trHeight w:val="1900"/>
        </w:trPr>
        <w:tc>
          <w:tcPr>
            <w:tcW w:w="9748" w:type="dxa"/>
            <w:gridSpan w:val="5"/>
          </w:tcPr>
          <w:p w:rsidR="00CD29E0" w:rsidRPr="00597B58" w:rsidRDefault="00CD29E0" w:rsidP="001B082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производственной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="00D90B63" w:rsidRPr="00D90B63">
              <w:rPr>
                <w:rFonts w:eastAsia="Times New Roman"/>
                <w:iCs/>
                <w:sz w:val="24"/>
                <w:szCs w:val="24"/>
              </w:rPr>
              <w:t xml:space="preserve">Производственная практика. Научно-исследовательская </w:t>
            </w:r>
            <w:proofErr w:type="spellStart"/>
            <w:r w:rsidR="00D90B63" w:rsidRPr="00D90B63">
              <w:rPr>
                <w:rFonts w:eastAsia="Times New Roman"/>
                <w:iCs/>
                <w:sz w:val="24"/>
                <w:szCs w:val="24"/>
              </w:rPr>
              <w:t>работа</w:t>
            </w:r>
            <w:r w:rsidR="003D7960" w:rsidRPr="00D90B63">
              <w:rPr>
                <w:rFonts w:eastAsia="Times New Roman"/>
                <w:iCs/>
                <w:sz w:val="24"/>
                <w:szCs w:val="24"/>
              </w:rPr>
              <w:t>а</w:t>
            </w:r>
            <w:proofErr w:type="spellEnd"/>
            <w:r w:rsidR="003D7960" w:rsidRPr="00D90B63">
              <w:rPr>
                <w:rFonts w:eastAsia="Times New Roman"/>
                <w:iCs/>
                <w:sz w:val="24"/>
                <w:szCs w:val="24"/>
              </w:rPr>
              <w:t>)</w:t>
            </w:r>
            <w:r w:rsidR="003D796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 w:rsidR="003D7960" w:rsidRPr="003D7960">
              <w:rPr>
                <w:rFonts w:eastAsia="Times New Roman"/>
                <w:i/>
                <w:sz w:val="24"/>
                <w:szCs w:val="24"/>
              </w:rPr>
              <w:t>44.03.01 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="003D7960">
              <w:rPr>
                <w:rFonts w:ascii="Verdana" w:hAnsi="Verdana"/>
                <w:color w:val="000000"/>
                <w:shd w:val="clear" w:color="auto" w:fill="FFFFFF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90B63">
              <w:rPr>
                <w:rFonts w:eastAsia="Times New Roman"/>
                <w:i/>
                <w:sz w:val="24"/>
                <w:szCs w:val="24"/>
              </w:rPr>
              <w:t xml:space="preserve"> 9</w:t>
            </w:r>
            <w:proofErr w:type="gramEnd"/>
            <w:r w:rsidR="00D90B63">
              <w:rPr>
                <w:rFonts w:eastAsia="Times New Roman"/>
                <w:i/>
                <w:sz w:val="24"/>
                <w:szCs w:val="24"/>
              </w:rPr>
              <w:t xml:space="preserve"> от 06,07,2021</w:t>
            </w:r>
          </w:p>
        </w:tc>
      </w:tr>
      <w:tr w:rsidR="00CD29E0" w:rsidRPr="00597B58" w:rsidTr="001B0824">
        <w:trPr>
          <w:trHeight w:val="850"/>
        </w:trPr>
        <w:tc>
          <w:tcPr>
            <w:tcW w:w="9748" w:type="dxa"/>
            <w:gridSpan w:val="5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97B58">
              <w:rPr>
                <w:rFonts w:eastAsia="Times New Roman"/>
                <w:i/>
                <w:sz w:val="24"/>
                <w:szCs w:val="24"/>
              </w:rPr>
              <w:t>учебной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практики:</w:t>
            </w:r>
          </w:p>
        </w:tc>
      </w:tr>
      <w:tr w:rsidR="00CD29E0" w:rsidRPr="00597B58" w:rsidTr="001B0824">
        <w:trPr>
          <w:trHeight w:val="567"/>
        </w:trPr>
        <w:tc>
          <w:tcPr>
            <w:tcW w:w="381" w:type="dxa"/>
            <w:vAlign w:val="center"/>
          </w:tcPr>
          <w:p w:rsidR="00CD29E0" w:rsidRPr="00597B58" w:rsidRDefault="00CD29E0" w:rsidP="001B0824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CD29E0" w:rsidRPr="00553756" w:rsidRDefault="003D796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311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410" w:type="dxa"/>
            <w:vAlign w:val="bottom"/>
          </w:tcPr>
          <w:p w:rsidR="00CD29E0" w:rsidRPr="00553756" w:rsidRDefault="003D796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А.Д.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Зыкова </w:t>
            </w:r>
          </w:p>
        </w:tc>
      </w:tr>
    </w:tbl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1560"/>
        <w:gridCol w:w="1842"/>
        <w:gridCol w:w="2268"/>
      </w:tblGrid>
      <w:tr w:rsidR="00CD29E0" w:rsidRPr="00597B58" w:rsidTr="001B0824">
        <w:trPr>
          <w:trHeight w:val="465"/>
        </w:trPr>
        <w:tc>
          <w:tcPr>
            <w:tcW w:w="9747" w:type="dxa"/>
            <w:gridSpan w:val="5"/>
            <w:vAlign w:val="bottom"/>
          </w:tcPr>
          <w:p w:rsidR="00CD29E0" w:rsidRPr="00597B58" w:rsidRDefault="00CD29E0" w:rsidP="001B0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7B5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3D7960">
              <w:rPr>
                <w:rFonts w:eastAsia="Times New Roman"/>
                <w:sz w:val="24"/>
                <w:szCs w:val="24"/>
              </w:rPr>
              <w:t xml:space="preserve">производственной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97B58">
              <w:rPr>
                <w:rFonts w:eastAsia="Times New Roman"/>
                <w:sz w:val="24"/>
                <w:szCs w:val="24"/>
              </w:rPr>
              <w:t xml:space="preserve"> практики рассмотрена и </w:t>
            </w:r>
          </w:p>
        </w:tc>
      </w:tr>
      <w:tr w:rsidR="00CD29E0" w:rsidRPr="00553756" w:rsidTr="001B0824">
        <w:trPr>
          <w:trHeight w:val="465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CD29E0" w:rsidRPr="00553756" w:rsidTr="001B0824">
        <w:trPr>
          <w:trHeight w:val="397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D29E0" w:rsidRPr="00553756" w:rsidRDefault="003D796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</w:t>
            </w:r>
            <w:r w:rsidR="00CD29E0" w:rsidRPr="00553756">
              <w:rPr>
                <w:rFonts w:eastAsia="Times New Roman"/>
                <w:i/>
                <w:sz w:val="24"/>
                <w:szCs w:val="24"/>
              </w:rPr>
              <w:t>ата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02.07 2021.</w:t>
            </w:r>
            <w:r w:rsidR="00CD29E0"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  <w:r w:rsidR="003D7960">
              <w:rPr>
                <w:rFonts w:eastAsia="Times New Roman"/>
                <w:sz w:val="24"/>
                <w:szCs w:val="24"/>
              </w:rPr>
              <w:t xml:space="preserve"> 10</w:t>
            </w:r>
          </w:p>
        </w:tc>
      </w:tr>
      <w:tr w:rsidR="00CD29E0" w:rsidRPr="00553756" w:rsidTr="001B0824">
        <w:trPr>
          <w:trHeight w:val="113"/>
        </w:trPr>
        <w:tc>
          <w:tcPr>
            <w:tcW w:w="4077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D29E0" w:rsidRPr="00553756" w:rsidTr="001B0824">
        <w:trPr>
          <w:trHeight w:val="340"/>
        </w:trPr>
        <w:tc>
          <w:tcPr>
            <w:tcW w:w="3227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</w:tbl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p w:rsidR="00CD29E0" w:rsidRPr="00AC3042" w:rsidRDefault="00CD29E0" w:rsidP="00D55723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CD29E0" w:rsidRPr="00553756" w:rsidTr="001B0824">
        <w:trPr>
          <w:trHeight w:val="680"/>
        </w:trPr>
        <w:tc>
          <w:tcPr>
            <w:tcW w:w="3226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  <w:proofErr w:type="spellEnd"/>
          </w:p>
        </w:tc>
      </w:tr>
      <w:tr w:rsidR="00CD29E0" w:rsidRPr="00553756" w:rsidTr="001B0824">
        <w:trPr>
          <w:trHeight w:val="567"/>
        </w:trPr>
        <w:tc>
          <w:tcPr>
            <w:tcW w:w="3226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CD29E0" w:rsidRPr="00553756" w:rsidRDefault="00CD29E0" w:rsidP="001B0824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CD29E0" w:rsidRPr="00553756" w:rsidRDefault="00CD29E0" w:rsidP="001B0824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  <w:proofErr w:type="spellEnd"/>
          </w:p>
        </w:tc>
      </w:tr>
    </w:tbl>
    <w:p w:rsidR="00CD29E0" w:rsidRDefault="00CD29E0" w:rsidP="00D55723">
      <w:pPr>
        <w:jc w:val="both"/>
        <w:rPr>
          <w:sz w:val="24"/>
          <w:szCs w:val="24"/>
        </w:rPr>
      </w:pPr>
    </w:p>
    <w:p w:rsidR="00CD29E0" w:rsidRDefault="00CD29E0" w:rsidP="005A2EE6">
      <w:pPr>
        <w:jc w:val="both"/>
        <w:rPr>
          <w:sz w:val="24"/>
          <w:szCs w:val="24"/>
        </w:rPr>
        <w:sectPr w:rsidR="00CD29E0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29E0" w:rsidRDefault="00CD29E0" w:rsidP="00062796">
      <w:pPr>
        <w:pStyle w:val="1"/>
      </w:pPr>
      <w:r>
        <w:t xml:space="preserve">ОБЩИЕ </w:t>
      </w:r>
      <w:r w:rsidRPr="00842D29">
        <w:t>СВЕДЕНИЯ</w:t>
      </w:r>
    </w:p>
    <w:p w:rsidR="00CD29E0" w:rsidRPr="0081340B" w:rsidRDefault="00CD29E0" w:rsidP="004837D1">
      <w:pPr>
        <w:pStyle w:val="2"/>
      </w:pPr>
      <w:r w:rsidRPr="00C344A6">
        <w:t xml:space="preserve">Вид практики </w:t>
      </w:r>
    </w:p>
    <w:p w:rsidR="00CD29E0" w:rsidRPr="00C344A6" w:rsidRDefault="00CD29E0" w:rsidP="005E6E36">
      <w:pPr>
        <w:pStyle w:val="af0"/>
        <w:numPr>
          <w:ilvl w:val="3"/>
          <w:numId w:val="10"/>
        </w:numPr>
        <w:ind w:left="0"/>
      </w:pPr>
      <w:r w:rsidRPr="00C344A6">
        <w:rPr>
          <w:i/>
          <w:sz w:val="24"/>
          <w:szCs w:val="24"/>
        </w:rPr>
        <w:t>производственная.</w:t>
      </w:r>
    </w:p>
    <w:p w:rsidR="00CD29E0" w:rsidRPr="0081340B" w:rsidRDefault="00CD29E0" w:rsidP="004837D1">
      <w:pPr>
        <w:pStyle w:val="2"/>
      </w:pPr>
      <w:r w:rsidRPr="00C344A6">
        <w:t>Тип практики</w:t>
      </w:r>
    </w:p>
    <w:p w:rsidR="00D90B63" w:rsidRDefault="00D90B63" w:rsidP="003D7960">
      <w:pPr>
        <w:pStyle w:val="2"/>
        <w:numPr>
          <w:ilvl w:val="0"/>
          <w:numId w:val="0"/>
        </w:numPr>
        <w:ind w:left="709"/>
        <w:rPr>
          <w:rFonts w:eastAsia="MS Mincho" w:cs="Times New Roman"/>
          <w:bCs w:val="0"/>
          <w:i/>
          <w:iCs w:val="0"/>
          <w:sz w:val="24"/>
          <w:szCs w:val="24"/>
        </w:rPr>
      </w:pPr>
      <w:r w:rsidRPr="00D90B63">
        <w:rPr>
          <w:rFonts w:eastAsia="MS Mincho" w:cs="Times New Roman"/>
          <w:bCs w:val="0"/>
          <w:i/>
          <w:iCs w:val="0"/>
          <w:sz w:val="24"/>
          <w:szCs w:val="24"/>
        </w:rPr>
        <w:t>Производственная практика. Научно-исследовательская работа</w:t>
      </w:r>
    </w:p>
    <w:p w:rsidR="00CD29E0" w:rsidRPr="0081340B" w:rsidRDefault="00CD29E0" w:rsidP="003D7960">
      <w:pPr>
        <w:pStyle w:val="2"/>
        <w:numPr>
          <w:ilvl w:val="0"/>
          <w:numId w:val="0"/>
        </w:numPr>
        <w:ind w:left="709"/>
      </w:pPr>
      <w:r w:rsidRPr="00894656">
        <w:t>Способы проведения практики</w:t>
      </w:r>
    </w:p>
    <w:p w:rsidR="00CD29E0" w:rsidRPr="00894656" w:rsidRDefault="00CD29E0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i/>
          <w:sz w:val="24"/>
          <w:szCs w:val="24"/>
        </w:rPr>
        <w:t>стационарная.</w:t>
      </w:r>
    </w:p>
    <w:p w:rsidR="00CD29E0" w:rsidRPr="0081340B" w:rsidRDefault="00CD29E0" w:rsidP="00FC5B19">
      <w:pPr>
        <w:pStyle w:val="2"/>
      </w:pPr>
      <w:r w:rsidRPr="0081340B">
        <w:t>Сроки и продолжительность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775"/>
        <w:gridCol w:w="3197"/>
      </w:tblGrid>
      <w:tr w:rsidR="00CD29E0" w:rsidRPr="00AB6D40" w:rsidTr="00AB6D40">
        <w:trPr>
          <w:trHeight w:val="283"/>
        </w:trPr>
        <w:tc>
          <w:tcPr>
            <w:tcW w:w="1560" w:type="dxa"/>
          </w:tcPr>
          <w:p w:rsidR="00CD29E0" w:rsidRPr="00597B58" w:rsidRDefault="00CD29E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семестр</w:t>
            </w:r>
          </w:p>
        </w:tc>
        <w:tc>
          <w:tcPr>
            <w:tcW w:w="4858" w:type="dxa"/>
          </w:tcPr>
          <w:p w:rsidR="00CD29E0" w:rsidRPr="00597B58" w:rsidRDefault="00CD29E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221" w:type="dxa"/>
          </w:tcPr>
          <w:p w:rsidR="00CD29E0" w:rsidRPr="00597B58" w:rsidRDefault="00CD29E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597B58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CD29E0" w:rsidRPr="00AB6D40" w:rsidTr="00AB6D40">
        <w:trPr>
          <w:trHeight w:val="283"/>
        </w:trPr>
        <w:tc>
          <w:tcPr>
            <w:tcW w:w="1560" w:type="dxa"/>
          </w:tcPr>
          <w:p w:rsidR="00CD29E0" w:rsidRPr="00597B58" w:rsidRDefault="00673ADC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Восьмой </w:t>
            </w:r>
          </w:p>
        </w:tc>
        <w:tc>
          <w:tcPr>
            <w:tcW w:w="4858" w:type="dxa"/>
          </w:tcPr>
          <w:p w:rsidR="00CD29E0" w:rsidRPr="00597B58" w:rsidRDefault="00CD29E0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34702D">
              <w:rPr>
                <w:sz w:val="24"/>
                <w:szCs w:val="24"/>
              </w:rPr>
              <w:t>непрерывная</w:t>
            </w:r>
          </w:p>
        </w:tc>
        <w:tc>
          <w:tcPr>
            <w:tcW w:w="3221" w:type="dxa"/>
          </w:tcPr>
          <w:p w:rsidR="00CD29E0" w:rsidRPr="00597B58" w:rsidRDefault="007B0B2A" w:rsidP="001B0824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  <w:r w:rsidR="00CD29E0" w:rsidRPr="00597B58">
              <w:rPr>
                <w:sz w:val="24"/>
                <w:szCs w:val="24"/>
              </w:rPr>
              <w:t>недели</w:t>
            </w:r>
          </w:p>
        </w:tc>
      </w:tr>
    </w:tbl>
    <w:p w:rsidR="00CD29E0" w:rsidRPr="0081340B" w:rsidRDefault="00CD29E0" w:rsidP="00FC5B19">
      <w:pPr>
        <w:pStyle w:val="2"/>
      </w:pPr>
      <w:r>
        <w:t>М</w:t>
      </w:r>
      <w:r w:rsidRPr="0081340B">
        <w:t>есто проведения практики</w:t>
      </w:r>
    </w:p>
    <w:p w:rsidR="00CD29E0" w:rsidRPr="0081340B" w:rsidRDefault="00CD29E0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 xml:space="preserve">в профильных </w:t>
      </w:r>
      <w:r w:rsidRPr="0081340B">
        <w:rPr>
          <w:i/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Times New Roman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CD29E0" w:rsidRPr="0081340B" w:rsidRDefault="00CD29E0" w:rsidP="00FC5B19">
      <w:pPr>
        <w:pStyle w:val="af0"/>
        <w:numPr>
          <w:ilvl w:val="2"/>
          <w:numId w:val="10"/>
        </w:numPr>
        <w:ind w:left="0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CD29E0" w:rsidRPr="00387304" w:rsidRDefault="00CD29E0" w:rsidP="0056704F">
      <w:pPr>
        <w:pStyle w:val="af0"/>
        <w:numPr>
          <w:ilvl w:val="5"/>
          <w:numId w:val="10"/>
        </w:numPr>
        <w:ind w:left="1418" w:firstLine="0"/>
        <w:jc w:val="both"/>
      </w:pPr>
      <w:r>
        <w:rPr>
          <w:i/>
          <w:sz w:val="24"/>
          <w:szCs w:val="24"/>
        </w:rPr>
        <w:t>кафедра.</w:t>
      </w:r>
    </w:p>
    <w:p w:rsidR="00CD29E0" w:rsidRPr="00970E57" w:rsidRDefault="00CD29E0" w:rsidP="00F444E0">
      <w:pPr>
        <w:pStyle w:val="af0"/>
        <w:numPr>
          <w:ilvl w:val="3"/>
          <w:numId w:val="10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CD29E0" w:rsidRPr="00894656" w:rsidRDefault="00CD29E0" w:rsidP="00FC5B19">
      <w:pPr>
        <w:pStyle w:val="2"/>
      </w:pPr>
      <w:r w:rsidRPr="00894656">
        <w:t>Форма промежуточной аттестации</w:t>
      </w:r>
    </w:p>
    <w:p w:rsidR="00CD29E0" w:rsidRPr="00FC5B19" w:rsidRDefault="00CD29E0" w:rsidP="005E6E36">
      <w:pPr>
        <w:pStyle w:val="af0"/>
        <w:numPr>
          <w:ilvl w:val="3"/>
          <w:numId w:val="10"/>
        </w:numPr>
        <w:ind w:left="0"/>
        <w:jc w:val="both"/>
      </w:pPr>
      <w:r w:rsidRPr="00894656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.</w:t>
      </w:r>
    </w:p>
    <w:p w:rsidR="00CD29E0" w:rsidRPr="004837D1" w:rsidRDefault="00CD29E0" w:rsidP="005E6E36">
      <w:pPr>
        <w:pStyle w:val="af0"/>
        <w:numPr>
          <w:ilvl w:val="3"/>
          <w:numId w:val="10"/>
        </w:numPr>
        <w:ind w:left="0"/>
        <w:jc w:val="both"/>
      </w:pPr>
    </w:p>
    <w:p w:rsidR="00CD29E0" w:rsidRPr="00A32793" w:rsidRDefault="00CD29E0" w:rsidP="00FC5B19">
      <w:pPr>
        <w:pStyle w:val="af0"/>
        <w:numPr>
          <w:ilvl w:val="3"/>
          <w:numId w:val="10"/>
        </w:numPr>
        <w:ind w:left="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CD29E0" w:rsidRDefault="00CD29E0" w:rsidP="004837D1">
      <w:pPr>
        <w:pStyle w:val="2"/>
      </w:pPr>
      <w:r w:rsidRPr="00387304">
        <w:t>Место практики в структуре ОПОП</w:t>
      </w:r>
    </w:p>
    <w:p w:rsidR="00CD29E0" w:rsidRPr="00B27F40" w:rsidRDefault="00CD29E0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Pr="00387304">
        <w:rPr>
          <w:i/>
          <w:sz w:val="24"/>
          <w:szCs w:val="24"/>
        </w:rPr>
        <w:t>роизводственная</w:t>
      </w:r>
      <w:r w:rsidRPr="00387304">
        <w:rPr>
          <w:sz w:val="24"/>
          <w:szCs w:val="24"/>
        </w:rPr>
        <w:t xml:space="preserve"> практика </w:t>
      </w:r>
      <w:proofErr w:type="gramStart"/>
      <w:r w:rsidRPr="00673ADC">
        <w:rPr>
          <w:iCs/>
          <w:sz w:val="24"/>
          <w:szCs w:val="24"/>
        </w:rPr>
        <w:t>(</w:t>
      </w:r>
      <w:r w:rsidR="00673ADC" w:rsidRPr="00673ADC">
        <w:rPr>
          <w:iCs/>
          <w:sz w:val="24"/>
          <w:szCs w:val="24"/>
        </w:rPr>
        <w:t xml:space="preserve"> Научно</w:t>
      </w:r>
      <w:proofErr w:type="gramEnd"/>
      <w:r w:rsidR="00673ADC" w:rsidRPr="00673ADC">
        <w:rPr>
          <w:iCs/>
          <w:sz w:val="24"/>
          <w:szCs w:val="24"/>
        </w:rPr>
        <w:t>-исследовательская работа</w:t>
      </w:r>
      <w:r w:rsidRPr="00387304">
        <w:rPr>
          <w:i/>
          <w:sz w:val="24"/>
          <w:szCs w:val="24"/>
        </w:rPr>
        <w:t xml:space="preserve">) </w:t>
      </w:r>
      <w:r w:rsidRPr="00387304">
        <w:rPr>
          <w:sz w:val="24"/>
          <w:szCs w:val="24"/>
        </w:rPr>
        <w:t xml:space="preserve">относится к </w:t>
      </w:r>
      <w:r w:rsidRPr="00387304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CD29E0" w:rsidRDefault="00CD29E0" w:rsidP="005E6E36">
      <w:pPr>
        <w:pStyle w:val="af0"/>
        <w:numPr>
          <w:ilvl w:val="3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CD29E0" w:rsidRPr="00B27F40" w:rsidRDefault="00CD29E0" w:rsidP="005E6E36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B27F40">
        <w:rPr>
          <w:i/>
          <w:sz w:val="24"/>
          <w:szCs w:val="24"/>
        </w:rPr>
        <w:t>Учебная практика;</w:t>
      </w:r>
    </w:p>
    <w:p w:rsidR="00CD29E0" w:rsidRPr="007B0B2A" w:rsidRDefault="007B0B2A" w:rsidP="00D55723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B0B2A">
        <w:rPr>
          <w:i/>
          <w:sz w:val="24"/>
          <w:szCs w:val="24"/>
        </w:rPr>
        <w:t xml:space="preserve">Иностранный язык. Практический </w:t>
      </w:r>
      <w:proofErr w:type="gramStart"/>
      <w:r w:rsidRPr="007B0B2A">
        <w:rPr>
          <w:i/>
          <w:sz w:val="24"/>
          <w:szCs w:val="24"/>
        </w:rPr>
        <w:t>курс  английского</w:t>
      </w:r>
      <w:proofErr w:type="gramEnd"/>
      <w:r w:rsidRPr="007B0B2A">
        <w:rPr>
          <w:i/>
          <w:sz w:val="24"/>
          <w:szCs w:val="24"/>
        </w:rPr>
        <w:t xml:space="preserve"> языка</w:t>
      </w:r>
      <w:r w:rsidR="00CD29E0" w:rsidRPr="00B27F40">
        <w:rPr>
          <w:i/>
          <w:sz w:val="24"/>
          <w:szCs w:val="24"/>
        </w:rPr>
        <w:t>;</w:t>
      </w:r>
    </w:p>
    <w:p w:rsidR="007B0B2A" w:rsidRDefault="007B0B2A" w:rsidP="00D55723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B0B2A">
        <w:rPr>
          <w:sz w:val="24"/>
          <w:szCs w:val="24"/>
        </w:rPr>
        <w:t>Методы лингвистического анализа</w:t>
      </w:r>
    </w:p>
    <w:p w:rsidR="007B0B2A" w:rsidRDefault="007B0B2A" w:rsidP="00D55723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B0B2A">
        <w:rPr>
          <w:sz w:val="24"/>
          <w:szCs w:val="24"/>
        </w:rPr>
        <w:t>Педагогика</w:t>
      </w:r>
    </w:p>
    <w:p w:rsidR="007B0B2A" w:rsidRPr="00B27F40" w:rsidRDefault="007B0B2A" w:rsidP="00D55723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7B0B2A">
        <w:rPr>
          <w:sz w:val="24"/>
          <w:szCs w:val="24"/>
        </w:rPr>
        <w:t>Теория и методика преподавания иностранного языка</w:t>
      </w:r>
    </w:p>
    <w:p w:rsidR="00CD29E0" w:rsidRDefault="00CD29E0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;</w:t>
      </w:r>
    </w:p>
    <w:p w:rsidR="00CD29E0" w:rsidRDefault="00CD29E0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другие методические дисциплины.</w:t>
      </w:r>
    </w:p>
    <w:p w:rsidR="00CD29E0" w:rsidRPr="00AB2334" w:rsidRDefault="00CD29E0" w:rsidP="00D5572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CD29E0" w:rsidRPr="00AB2334" w:rsidRDefault="00CD29E0" w:rsidP="004837D1">
      <w:pPr>
        <w:pStyle w:val="1"/>
        <w:rPr>
          <w:i/>
          <w:szCs w:val="24"/>
        </w:rPr>
      </w:pPr>
      <w:r>
        <w:t>ЦЕЛИ И ЗАДАЧИ ПРАКТИКИ</w:t>
      </w:r>
    </w:p>
    <w:p w:rsidR="00CD29E0" w:rsidRPr="00AB2334" w:rsidRDefault="00CD29E0" w:rsidP="004837D1">
      <w:pPr>
        <w:pStyle w:val="2"/>
      </w:pPr>
      <w:r w:rsidRPr="00AB2334">
        <w:t xml:space="preserve">Цель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CD29E0" w:rsidRPr="00FB72A9" w:rsidRDefault="00CD29E0" w:rsidP="00A45E62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CD29E0" w:rsidRPr="0042428C" w:rsidRDefault="00CD29E0" w:rsidP="00A45E62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CD29E0" w:rsidRPr="00E828D5" w:rsidRDefault="00CD29E0" w:rsidP="00286F93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proofErr w:type="gramStart"/>
      <w:r>
        <w:rPr>
          <w:iCs/>
          <w:sz w:val="24"/>
          <w:szCs w:val="24"/>
        </w:rPr>
        <w:t>у</w:t>
      </w:r>
      <w:r w:rsidRPr="00E828D5">
        <w:rPr>
          <w:iCs/>
          <w:sz w:val="24"/>
          <w:szCs w:val="24"/>
        </w:rPr>
        <w:t>глубление  и</w:t>
      </w:r>
      <w:proofErr w:type="gramEnd"/>
      <w:r w:rsidRPr="00E828D5">
        <w:rPr>
          <w:iCs/>
          <w:sz w:val="24"/>
          <w:szCs w:val="24"/>
        </w:rPr>
        <w:t xml:space="preserve">  закрепление  профессиональных  знаний,  умений  и  навыков, полученных  обучающимися  в  процессе  обучения </w:t>
      </w:r>
      <w:r>
        <w:rPr>
          <w:iCs/>
          <w:sz w:val="24"/>
          <w:szCs w:val="24"/>
        </w:rPr>
        <w:t>.</w:t>
      </w:r>
      <w:r w:rsidRPr="00E828D5">
        <w:rPr>
          <w:iCs/>
          <w:sz w:val="24"/>
          <w:szCs w:val="24"/>
        </w:rPr>
        <w:t xml:space="preserve"> </w:t>
      </w:r>
    </w:p>
    <w:p w:rsidR="00CD29E0" w:rsidRDefault="00CD29E0" w:rsidP="00FB72A9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CD29E0" w:rsidRPr="004703AE" w:rsidRDefault="00CD29E0" w:rsidP="004837D1">
      <w:pPr>
        <w:pStyle w:val="2"/>
      </w:pPr>
      <w:r w:rsidRPr="009979C3">
        <w:t>Задачи производственной практики:</w:t>
      </w:r>
    </w:p>
    <w:p w:rsidR="00CD29E0" w:rsidRDefault="00CD29E0" w:rsidP="00286F93">
      <w:pPr>
        <w:pStyle w:val="Iauiue0"/>
        <w:ind w:firstLine="550"/>
        <w:jc w:val="both"/>
        <w:rPr>
          <w:b/>
          <w:bCs/>
          <w:color w:val="000000"/>
          <w:sz w:val="23"/>
          <w:szCs w:val="23"/>
        </w:rPr>
      </w:pPr>
      <w:r>
        <w:t>- перевод научной статьи по теме диплома</w:t>
      </w:r>
    </w:p>
    <w:p w:rsidR="00CD29E0" w:rsidRPr="0042428C" w:rsidRDefault="00CD29E0" w:rsidP="00286F93">
      <w:pPr>
        <w:autoSpaceDE w:val="0"/>
        <w:autoSpaceDN w:val="0"/>
        <w:adjustRightInd w:val="0"/>
        <w:ind w:firstLine="55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-</w:t>
      </w:r>
      <w:r w:rsidRPr="00E828D5">
        <w:rPr>
          <w:iCs/>
          <w:sz w:val="24"/>
          <w:szCs w:val="24"/>
        </w:rPr>
        <w:t xml:space="preserve">  подготовка отчёта о прохождении производственной практики (переводческая практика).</w:t>
      </w:r>
    </w:p>
    <w:p w:rsidR="00CD29E0" w:rsidRDefault="00CD29E0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CD29E0" w:rsidRPr="00EA6D9A" w:rsidRDefault="00CD29E0" w:rsidP="00EA6D9A">
      <w:pPr>
        <w:pStyle w:val="1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CD29E0" w:rsidRPr="00AB6D40" w:rsidTr="006171EA">
        <w:trPr>
          <w:trHeight w:val="283"/>
        </w:trPr>
        <w:tc>
          <w:tcPr>
            <w:tcW w:w="2552" w:type="dxa"/>
            <w:shd w:val="clear" w:color="auto" w:fill="DBE5F1"/>
          </w:tcPr>
          <w:p w:rsidR="00CD29E0" w:rsidRPr="007E3278" w:rsidRDefault="00CD29E0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CD29E0" w:rsidRPr="00AB6D40" w:rsidRDefault="00CD29E0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CD29E0" w:rsidRPr="00AB6D40" w:rsidRDefault="00CD29E0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CD29E0" w:rsidRPr="007E3278" w:rsidRDefault="00CD29E0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73ADC" w:rsidRPr="00AB6D40" w:rsidTr="006171EA">
        <w:trPr>
          <w:trHeight w:val="283"/>
        </w:trPr>
        <w:tc>
          <w:tcPr>
            <w:tcW w:w="2552" w:type="dxa"/>
          </w:tcPr>
          <w:p w:rsidR="00673ADC" w:rsidRPr="00324273" w:rsidRDefault="006171EA" w:rsidP="00673A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6171EA">
              <w:rPr>
                <w:i/>
                <w:color w:val="000000"/>
                <w:lang w:eastAsia="en-US"/>
              </w:rPr>
              <w:t>ПК-7.</w:t>
            </w:r>
            <w:r w:rsidRPr="006171EA">
              <w:rPr>
                <w:i/>
                <w:color w:val="000000"/>
                <w:lang w:eastAsia="en-US"/>
              </w:rPr>
              <w:tab/>
              <w:t xml:space="preserve">Способен свободно выражать свои мысли, адекватно используя разнообразные языковые средства с целью выделения релевантной </w:t>
            </w:r>
            <w:proofErr w:type="spellStart"/>
            <w:r w:rsidRPr="006171EA">
              <w:rPr>
                <w:i/>
                <w:color w:val="000000"/>
                <w:lang w:eastAsia="en-US"/>
              </w:rPr>
              <w:t>информации</w:t>
            </w:r>
            <w:r w:rsidR="00673ADC" w:rsidRPr="00324273">
              <w:rPr>
                <w:rFonts w:eastAsia="Times New Roman"/>
                <w:i/>
              </w:rPr>
              <w:t>Способен</w:t>
            </w:r>
            <w:proofErr w:type="spellEnd"/>
            <w:r w:rsidR="00673ADC" w:rsidRPr="00324273">
              <w:rPr>
                <w:rFonts w:eastAsia="Times New Roman"/>
                <w:i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673ADC" w:rsidRPr="00C36806" w:rsidRDefault="00673ADC" w:rsidP="00673ADC">
            <w:pPr>
              <w:pStyle w:val="af0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-1.1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ab/>
            </w:r>
            <w:proofErr w:type="gramStart"/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Анализ</w:t>
            </w:r>
            <w:proofErr w:type="gramEnd"/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с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выделением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их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базовых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составляющих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.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интерпретация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ранж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6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ирование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информации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необходимой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для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задачи</w:t>
            </w:r>
            <w:r w:rsidRPr="00673ADC">
              <w:rPr>
                <w:rStyle w:val="fontstyle01"/>
                <w:rFonts w:eastAsia="Times New Roman"/>
                <w:i/>
                <w:sz w:val="22"/>
                <w:szCs w:val="22"/>
              </w:rPr>
              <w:t>;</w:t>
            </w:r>
          </w:p>
        </w:tc>
        <w:tc>
          <w:tcPr>
            <w:tcW w:w="4110" w:type="dxa"/>
          </w:tcPr>
          <w:p w:rsidR="00673ADC" w:rsidRPr="00673ADC" w:rsidRDefault="00673ADC" w:rsidP="00673AD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Умение находить и </w:t>
            </w:r>
            <w:proofErr w:type="spellStart"/>
            <w:r>
              <w:rPr>
                <w:i/>
                <w:sz w:val="22"/>
                <w:szCs w:val="22"/>
              </w:rPr>
              <w:t>классфицировать</w:t>
            </w:r>
            <w:proofErr w:type="spellEnd"/>
            <w:r>
              <w:rPr>
                <w:i/>
                <w:sz w:val="22"/>
                <w:szCs w:val="22"/>
              </w:rPr>
              <w:t xml:space="preserve"> необходимую информацию </w:t>
            </w:r>
          </w:p>
          <w:p w:rsidR="00673ADC" w:rsidRPr="00673ADC" w:rsidRDefault="00673ADC" w:rsidP="00673AD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Умение анализировать задачу и при необходимости подразделять ее на более мелкие задачи </w:t>
            </w:r>
          </w:p>
          <w:p w:rsidR="00673ADC" w:rsidRPr="00673ADC" w:rsidRDefault="00673ADC" w:rsidP="00673AD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673ADC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CD29E0" w:rsidRPr="00AB6D40" w:rsidTr="006171EA">
        <w:trPr>
          <w:trHeight w:val="283"/>
        </w:trPr>
        <w:tc>
          <w:tcPr>
            <w:tcW w:w="2552" w:type="dxa"/>
          </w:tcPr>
          <w:p w:rsidR="00CD29E0" w:rsidRDefault="00CD29E0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ПК-</w:t>
            </w:r>
            <w:r w:rsidR="00AB0347">
              <w:rPr>
                <w:i/>
                <w:sz w:val="22"/>
                <w:szCs w:val="22"/>
              </w:rPr>
              <w:t>6</w:t>
            </w:r>
          </w:p>
          <w:p w:rsidR="00CD29E0" w:rsidRPr="00342AAE" w:rsidRDefault="00272A10" w:rsidP="00A45E6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2A10">
              <w:rPr>
                <w:i/>
                <w:sz w:val="22"/>
                <w:szCs w:val="22"/>
              </w:rPr>
              <w:t>.</w:t>
            </w:r>
            <w:r w:rsidRPr="00272A10">
              <w:rPr>
                <w:i/>
                <w:sz w:val="22"/>
                <w:szCs w:val="22"/>
              </w:rPr>
              <w:tab/>
            </w:r>
            <w:r w:rsidR="001477A0" w:rsidRPr="00272A10">
              <w:rPr>
                <w:i/>
                <w:sz w:val="22"/>
                <w:szCs w:val="22"/>
              </w:rPr>
              <w:t>Способен</w:t>
            </w:r>
            <w:r w:rsidRPr="00272A10">
              <w:rPr>
                <w:i/>
                <w:sz w:val="22"/>
                <w:szCs w:val="22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977" w:type="dxa"/>
          </w:tcPr>
          <w:p w:rsidR="00CD29E0" w:rsidRPr="00471F48" w:rsidRDefault="00AB0347" w:rsidP="00AB034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AB0347">
              <w:rPr>
                <w:rStyle w:val="fontstyle01"/>
                <w:rFonts w:ascii="Times New Roman" w:eastAsia="MS Mincho"/>
                <w:i/>
                <w:sz w:val="22"/>
              </w:rPr>
              <w:tab/>
            </w:r>
            <w:r w:rsidR="001477A0" w:rsidRPr="001477A0">
              <w:rPr>
                <w:rStyle w:val="fontstyle01"/>
                <w:rFonts w:ascii="Times New Roman" w:eastAsia="MS Mincho"/>
                <w:i/>
                <w:sz w:val="22"/>
              </w:rPr>
              <w:t>ИД-ПК-6.2</w:t>
            </w:r>
            <w:r w:rsidR="001477A0" w:rsidRPr="001477A0">
              <w:rPr>
                <w:rStyle w:val="fontstyle01"/>
                <w:rFonts w:ascii="Times New Roman" w:eastAsia="MS Mincho"/>
                <w:i/>
                <w:sz w:val="22"/>
              </w:rPr>
              <w:tab/>
              <w:t xml:space="preserve">Идентификация и </w:t>
            </w:r>
            <w:proofErr w:type="gramStart"/>
            <w:r w:rsidR="001477A0" w:rsidRPr="001477A0">
              <w:rPr>
                <w:rStyle w:val="fontstyle01"/>
                <w:rFonts w:ascii="Times New Roman" w:eastAsia="MS Mincho"/>
                <w:i/>
                <w:sz w:val="22"/>
              </w:rPr>
              <w:t>систематизация  аудио</w:t>
            </w:r>
            <w:proofErr w:type="gramEnd"/>
            <w:r w:rsidR="001477A0" w:rsidRPr="001477A0">
              <w:rPr>
                <w:rStyle w:val="fontstyle01"/>
                <w:rFonts w:ascii="Times New Roman" w:eastAsia="MS Mincho"/>
                <w:i/>
                <w:sz w:val="22"/>
              </w:rPr>
              <w:t xml:space="preserve">- или видеоматериала, интерпретация </w:t>
            </w:r>
            <w:proofErr w:type="spellStart"/>
            <w:r w:rsidR="001477A0" w:rsidRPr="001477A0">
              <w:rPr>
                <w:rStyle w:val="fontstyle01"/>
                <w:rFonts w:ascii="Times New Roman" w:eastAsia="MS Mincho"/>
                <w:i/>
                <w:sz w:val="22"/>
              </w:rPr>
              <w:t>аудиотекста</w:t>
            </w:r>
            <w:proofErr w:type="spellEnd"/>
            <w:r w:rsidR="001477A0" w:rsidRPr="001477A0">
              <w:rPr>
                <w:rStyle w:val="fontstyle01"/>
                <w:rFonts w:ascii="Times New Roman" w:eastAsia="MS Mincho"/>
                <w:i/>
                <w:sz w:val="22"/>
              </w:rPr>
              <w:t xml:space="preserve">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4110" w:type="dxa"/>
          </w:tcPr>
          <w:p w:rsidR="00CD29E0" w:rsidRPr="00471F48" w:rsidRDefault="00CD29E0" w:rsidP="001477A0">
            <w:pPr>
              <w:suppressAutoHyphens/>
              <w:jc w:val="both"/>
              <w:rPr>
                <w:i/>
              </w:rPr>
            </w:pPr>
            <w:r w:rsidRPr="00471F48">
              <w:rPr>
                <w:i/>
              </w:rPr>
              <w:t xml:space="preserve">- </w:t>
            </w:r>
            <w:r w:rsidR="001477A0">
              <w:rPr>
                <w:i/>
              </w:rPr>
              <w:t xml:space="preserve">обладает навыки получения необходимой для научного исследования информации из аудио и </w:t>
            </w:r>
            <w:proofErr w:type="gramStart"/>
            <w:r w:rsidR="001477A0">
              <w:rPr>
                <w:i/>
              </w:rPr>
              <w:t>видеоматериалов ,</w:t>
            </w:r>
            <w:proofErr w:type="gramEnd"/>
            <w:r w:rsidR="001477A0">
              <w:rPr>
                <w:i/>
              </w:rPr>
              <w:t xml:space="preserve"> а таки способен строить сове исследование на основе возможностям применения указанных источников в преподавании иностранного языка </w:t>
            </w:r>
          </w:p>
          <w:p w:rsidR="00CD29E0" w:rsidRPr="00471F48" w:rsidRDefault="00CD29E0" w:rsidP="00AB0347">
            <w:pPr>
              <w:pStyle w:val="a0"/>
              <w:numPr>
                <w:ilvl w:val="0"/>
                <w:numId w:val="0"/>
              </w:numPr>
              <w:ind w:left="720" w:hanging="360"/>
              <w:rPr>
                <w:b/>
                <w:i/>
                <w:sz w:val="22"/>
                <w:szCs w:val="22"/>
                <w:highlight w:val="green"/>
              </w:rPr>
            </w:pPr>
          </w:p>
        </w:tc>
      </w:tr>
      <w:tr w:rsidR="00CD29E0" w:rsidRPr="00AB6D40" w:rsidTr="006171EA">
        <w:trPr>
          <w:trHeight w:val="283"/>
        </w:trPr>
        <w:tc>
          <w:tcPr>
            <w:tcW w:w="2552" w:type="dxa"/>
          </w:tcPr>
          <w:p w:rsidR="00CD29E0" w:rsidRPr="00F71A6C" w:rsidRDefault="001477A0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77A0">
              <w:rPr>
                <w:i/>
                <w:sz w:val="22"/>
                <w:szCs w:val="22"/>
              </w:rPr>
              <w:t>УК-6</w:t>
            </w:r>
            <w:r w:rsidRPr="001477A0">
              <w:rPr>
                <w:i/>
                <w:sz w:val="22"/>
                <w:szCs w:val="22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</w:tcPr>
          <w:p w:rsidR="00CD29E0" w:rsidRPr="00E96353" w:rsidRDefault="001477A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ИД-УК-6.3</w:t>
            </w:r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110" w:type="dxa"/>
          </w:tcPr>
          <w:p w:rsidR="00272A10" w:rsidRDefault="00CD29E0" w:rsidP="00272A10">
            <w:pPr>
              <w:suppressAutoHyphens/>
              <w:jc w:val="both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1F1D4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1477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реально оценивает рынок труда и находит область применения результатам своего исследования </w:t>
            </w:r>
          </w:p>
          <w:p w:rsidR="00CD29E0" w:rsidRPr="001F1D42" w:rsidRDefault="00272A10" w:rsidP="001477A0">
            <w:pPr>
              <w:suppressAutoHyphens/>
              <w:jc w:val="both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1477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оценивает перспективы своего карьерного роста </w:t>
            </w:r>
          </w:p>
        </w:tc>
      </w:tr>
      <w:tr w:rsidR="00CD29E0" w:rsidRPr="00AB6D40" w:rsidTr="006171EA">
        <w:trPr>
          <w:trHeight w:val="283"/>
        </w:trPr>
        <w:tc>
          <w:tcPr>
            <w:tcW w:w="2552" w:type="dxa"/>
          </w:tcPr>
          <w:p w:rsidR="00CD29E0" w:rsidRPr="00E96353" w:rsidRDefault="001477A0" w:rsidP="00E9635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77A0">
              <w:rPr>
                <w:i/>
                <w:sz w:val="22"/>
                <w:szCs w:val="22"/>
              </w:rPr>
              <w:t>ПК-7.</w:t>
            </w:r>
            <w:r w:rsidRPr="001477A0">
              <w:rPr>
                <w:i/>
                <w:sz w:val="22"/>
                <w:szCs w:val="22"/>
              </w:rPr>
              <w:tab/>
            </w:r>
            <w:r w:rsidRPr="001477A0">
              <w:rPr>
                <w:iCs/>
                <w:sz w:val="22"/>
                <w:szCs w:val="22"/>
              </w:rPr>
              <w:t>Способен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2977" w:type="dxa"/>
          </w:tcPr>
          <w:p w:rsidR="00CD29E0" w:rsidRPr="00471F48" w:rsidRDefault="001477A0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ИД-ПК-7.1</w:t>
            </w:r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  <w:t xml:space="preserve">Корректное </w:t>
            </w:r>
            <w:proofErr w:type="gramStart"/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применение  разнообразных</w:t>
            </w:r>
            <w:proofErr w:type="gramEnd"/>
            <w:r w:rsidRPr="001477A0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 xml:space="preserve"> языковых средств и грамматических структур для выражения своих идей</w:t>
            </w:r>
          </w:p>
        </w:tc>
        <w:tc>
          <w:tcPr>
            <w:tcW w:w="4110" w:type="dxa"/>
          </w:tcPr>
          <w:p w:rsidR="00CD29E0" w:rsidRPr="001F1D42" w:rsidRDefault="00CD29E0" w:rsidP="001A270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477A0">
              <w:rPr>
                <w:i/>
                <w:sz w:val="22"/>
                <w:szCs w:val="22"/>
              </w:rPr>
              <w:t xml:space="preserve">грамотно формулирует свои </w:t>
            </w:r>
            <w:proofErr w:type="gramStart"/>
            <w:r w:rsidR="001477A0">
              <w:rPr>
                <w:i/>
                <w:sz w:val="22"/>
                <w:szCs w:val="22"/>
              </w:rPr>
              <w:t>идеи  и</w:t>
            </w:r>
            <w:proofErr w:type="gramEnd"/>
            <w:r w:rsidR="001477A0">
              <w:rPr>
                <w:i/>
                <w:sz w:val="22"/>
                <w:szCs w:val="22"/>
              </w:rPr>
              <w:t xml:space="preserve"> результаты научного исследования , использую при этом весь сектор  языковых средств. </w:t>
            </w:r>
            <w:r w:rsidR="00272A10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CD29E0" w:rsidRPr="009B628C" w:rsidRDefault="00CD29E0" w:rsidP="004837D1">
      <w:pPr>
        <w:pStyle w:val="1"/>
        <w:rPr>
          <w:i/>
          <w:szCs w:val="24"/>
        </w:rPr>
      </w:pPr>
      <w:r w:rsidRPr="009B6950">
        <w:t xml:space="preserve">СТРУКТУРА И </w:t>
      </w:r>
      <w:r>
        <w:t>ОБЪЕМ ПРАКТИКИ ПО ВИДАМ ЗАНЯТИЙ</w:t>
      </w:r>
    </w:p>
    <w:p w:rsidR="00CD29E0" w:rsidRPr="008A3866" w:rsidRDefault="00CD29E0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Pr="008A3866">
        <w:rPr>
          <w:i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CD29E0" w:rsidRPr="008A3866" w:rsidRDefault="00CD29E0" w:rsidP="005A2EE6">
      <w:pPr>
        <w:pStyle w:val="af0"/>
        <w:numPr>
          <w:ilvl w:val="3"/>
          <w:numId w:val="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020"/>
        <w:gridCol w:w="850"/>
        <w:gridCol w:w="1020"/>
        <w:gridCol w:w="850"/>
      </w:tblGrid>
      <w:tr w:rsidR="00CD29E0" w:rsidRPr="00AB6D40" w:rsidTr="00AB6D40">
        <w:trPr>
          <w:trHeight w:val="340"/>
        </w:trPr>
        <w:tc>
          <w:tcPr>
            <w:tcW w:w="4678" w:type="dxa"/>
            <w:vAlign w:val="center"/>
          </w:tcPr>
          <w:p w:rsidR="00CD29E0" w:rsidRPr="00AB6D40" w:rsidRDefault="00CD29E0" w:rsidP="005A2EE6">
            <w:r w:rsidRPr="00AB6D4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D29E0" w:rsidRPr="00AB6D40" w:rsidRDefault="006171EA" w:rsidP="00AB6D4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:rsidR="00CD29E0" w:rsidRPr="00AB6D40" w:rsidRDefault="00CD29E0" w:rsidP="005A2EE6">
            <w:proofErr w:type="spellStart"/>
            <w:r w:rsidRPr="00AB6D40">
              <w:rPr>
                <w:b/>
                <w:sz w:val="24"/>
                <w:szCs w:val="24"/>
              </w:rPr>
              <w:t>з.е</w:t>
            </w:r>
            <w:proofErr w:type="spellEnd"/>
            <w:r w:rsidRPr="00AB6D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D29E0" w:rsidRPr="00AB6D40" w:rsidRDefault="006171EA" w:rsidP="00AB6D40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:rsidR="00CD29E0" w:rsidRPr="00AB6D40" w:rsidRDefault="00CD29E0" w:rsidP="00AB6D40">
            <w:pPr>
              <w:jc w:val="both"/>
              <w:rPr>
                <w:i/>
              </w:rPr>
            </w:pPr>
            <w:r w:rsidRPr="00AB6D40">
              <w:rPr>
                <w:b/>
                <w:sz w:val="24"/>
                <w:szCs w:val="24"/>
              </w:rPr>
              <w:t>час.</w:t>
            </w:r>
          </w:p>
        </w:tc>
      </w:tr>
    </w:tbl>
    <w:p w:rsidR="00CD29E0" w:rsidRDefault="00CD29E0" w:rsidP="00785CA8">
      <w:pPr>
        <w:pStyle w:val="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544"/>
        <w:gridCol w:w="709"/>
        <w:gridCol w:w="1346"/>
        <w:gridCol w:w="1347"/>
        <w:gridCol w:w="992"/>
        <w:gridCol w:w="1701"/>
      </w:tblGrid>
      <w:tr w:rsidR="00CD29E0" w:rsidRPr="00597B58" w:rsidTr="00045853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D29E0" w:rsidRPr="00597B58" w:rsidTr="0004585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:rsidR="00CD29E0" w:rsidRPr="00597B58" w:rsidRDefault="00CD29E0" w:rsidP="000458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 w:right="113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CD29E0" w:rsidRPr="00597B58" w:rsidRDefault="00CD29E0" w:rsidP="000458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97B58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CD29E0" w:rsidRPr="00597B58" w:rsidRDefault="00CD29E0" w:rsidP="00045853">
            <w:pPr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CD29E0" w:rsidRPr="00597B58" w:rsidTr="00045853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1346" w:type="dxa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</w:t>
            </w:r>
          </w:p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textDirection w:val="btLr"/>
            <w:vAlign w:val="center"/>
          </w:tcPr>
          <w:p w:rsidR="00CD29E0" w:rsidRPr="00597B58" w:rsidRDefault="00CD29E0" w:rsidP="00045853">
            <w:pPr>
              <w:ind w:left="28"/>
              <w:rPr>
                <w:b/>
                <w:sz w:val="20"/>
                <w:szCs w:val="20"/>
              </w:rPr>
            </w:pPr>
            <w:r w:rsidRPr="00597B5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CD29E0" w:rsidRPr="00597B58" w:rsidRDefault="00CD29E0" w:rsidP="00045853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B442A" w:rsidRDefault="00CD29E0" w:rsidP="000458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442A">
              <w:t>Организационный этап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CD29E0" w:rsidRPr="00597B58" w:rsidRDefault="00CD29E0" w:rsidP="00045853">
            <w:r>
              <w:t>Перевод статьи</w:t>
            </w:r>
          </w:p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83873" w:rsidRDefault="00CD29E0" w:rsidP="0004585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Практический этап</w:t>
            </w:r>
            <w:r w:rsidRPr="00083873">
              <w:t xml:space="preserve">  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6171EA" w:rsidP="00045853">
            <w:pPr>
              <w:ind w:left="28"/>
              <w:jc w:val="center"/>
            </w:pPr>
            <w:r>
              <w:t>170</w:t>
            </w:r>
          </w:p>
        </w:tc>
        <w:tc>
          <w:tcPr>
            <w:tcW w:w="1701" w:type="dxa"/>
            <w:vMerge/>
          </w:tcPr>
          <w:p w:rsidR="00CD29E0" w:rsidRPr="00597B58" w:rsidRDefault="00CD29E0" w:rsidP="00045853">
            <w:pPr>
              <w:rPr>
                <w:i/>
              </w:rPr>
            </w:pPr>
          </w:p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  <w:vAlign w:val="center"/>
          </w:tcPr>
          <w:p w:rsidR="00CD29E0" w:rsidRPr="00083873" w:rsidRDefault="00CD29E0" w:rsidP="00045853">
            <w:pPr>
              <w:tabs>
                <w:tab w:val="right" w:leader="underscore" w:pos="9639"/>
              </w:tabs>
              <w:jc w:val="both"/>
            </w:pPr>
            <w:r>
              <w:t>Заключительный этап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6171EA" w:rsidP="00045853">
            <w:pPr>
              <w:ind w:left="28"/>
              <w:jc w:val="center"/>
            </w:pPr>
            <w:r>
              <w:t>26</w:t>
            </w:r>
          </w:p>
        </w:tc>
        <w:tc>
          <w:tcPr>
            <w:tcW w:w="1701" w:type="dxa"/>
            <w:vMerge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</w:tcPr>
          <w:p w:rsidR="00CD29E0" w:rsidRPr="00597B58" w:rsidRDefault="00CD29E0" w:rsidP="00045853">
            <w:pPr>
              <w:rPr>
                <w:i/>
              </w:rPr>
            </w:pPr>
            <w:r w:rsidRPr="00597B58">
              <w:rPr>
                <w:i/>
              </w:rPr>
              <w:t>зачет с оценкой</w:t>
            </w:r>
          </w:p>
        </w:tc>
        <w:tc>
          <w:tcPr>
            <w:tcW w:w="709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CD29E0" w:rsidRPr="00597B58" w:rsidRDefault="00CD29E0" w:rsidP="00045853"/>
        </w:tc>
      </w:tr>
      <w:tr w:rsidR="00CD29E0" w:rsidRPr="00597B58" w:rsidTr="00045853">
        <w:trPr>
          <w:cantSplit/>
          <w:trHeight w:val="283"/>
        </w:trPr>
        <w:tc>
          <w:tcPr>
            <w:tcW w:w="3544" w:type="dxa"/>
          </w:tcPr>
          <w:p w:rsidR="00CD29E0" w:rsidRPr="00597B58" w:rsidRDefault="00CD29E0" w:rsidP="00045853">
            <w:pPr>
              <w:ind w:left="28"/>
            </w:pPr>
            <w:r w:rsidRPr="00597B58">
              <w:t>Всего:</w:t>
            </w:r>
          </w:p>
        </w:tc>
        <w:tc>
          <w:tcPr>
            <w:tcW w:w="709" w:type="dxa"/>
          </w:tcPr>
          <w:p w:rsidR="00CD29E0" w:rsidRPr="00597B58" w:rsidRDefault="006171EA" w:rsidP="00045853">
            <w:pPr>
              <w:ind w:left="28"/>
              <w:jc w:val="center"/>
            </w:pPr>
            <w:r>
              <w:t>216</w:t>
            </w:r>
          </w:p>
        </w:tc>
        <w:tc>
          <w:tcPr>
            <w:tcW w:w="1346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347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992" w:type="dxa"/>
          </w:tcPr>
          <w:p w:rsidR="00CD29E0" w:rsidRPr="00597B58" w:rsidRDefault="00CD29E0" w:rsidP="00045853">
            <w:pPr>
              <w:ind w:left="28"/>
              <w:jc w:val="center"/>
            </w:pPr>
          </w:p>
        </w:tc>
        <w:tc>
          <w:tcPr>
            <w:tcW w:w="1701" w:type="dxa"/>
          </w:tcPr>
          <w:p w:rsidR="00CD29E0" w:rsidRPr="00597B58" w:rsidRDefault="00CD29E0" w:rsidP="00045853"/>
        </w:tc>
      </w:tr>
    </w:tbl>
    <w:p w:rsidR="00CD29E0" w:rsidRPr="008835B4" w:rsidRDefault="00CD29E0" w:rsidP="008835B4"/>
    <w:p w:rsidR="00CD29E0" w:rsidRPr="001F5596" w:rsidRDefault="00CD29E0" w:rsidP="004264E8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703"/>
        <w:gridCol w:w="2842"/>
        <w:gridCol w:w="2126"/>
      </w:tblGrid>
      <w:tr w:rsidR="00CD29E0" w:rsidRPr="00AB6D40" w:rsidTr="006171EA">
        <w:trPr>
          <w:cantSplit/>
          <w:trHeight w:val="2300"/>
        </w:trPr>
        <w:tc>
          <w:tcPr>
            <w:tcW w:w="1842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6D40">
              <w:rPr>
                <w:b/>
                <w:sz w:val="20"/>
                <w:szCs w:val="20"/>
              </w:rPr>
              <w:t xml:space="preserve">Планируемые </w:t>
            </w:r>
            <w:r w:rsidRPr="00AB6D40">
              <w:rPr>
                <w:b/>
                <w:i/>
                <w:sz w:val="20"/>
                <w:szCs w:val="20"/>
              </w:rPr>
              <w:t>(контролируемые)</w:t>
            </w:r>
            <w:r w:rsidRPr="00AB6D40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shd w:val="clear" w:color="auto" w:fill="DBE5F1"/>
            <w:textDirection w:val="btLr"/>
          </w:tcPr>
          <w:p w:rsidR="00CD29E0" w:rsidRPr="00AB6D40" w:rsidRDefault="00CD29E0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CD29E0" w:rsidRPr="00AB6D40" w:rsidRDefault="00CD29E0" w:rsidP="00F44960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CD29E0" w:rsidRPr="00AB6D40" w:rsidRDefault="00CD29E0" w:rsidP="004776DF">
            <w:pPr>
              <w:jc w:val="center"/>
              <w:rPr>
                <w:b/>
                <w:sz w:val="20"/>
                <w:szCs w:val="20"/>
              </w:rPr>
            </w:pPr>
            <w:r w:rsidRPr="00AB6D4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D29E0" w:rsidRPr="00AB6D40" w:rsidTr="006171EA">
        <w:trPr>
          <w:trHeight w:val="283"/>
        </w:trPr>
        <w:tc>
          <w:tcPr>
            <w:tcW w:w="1842" w:type="dxa"/>
            <w:vMerge w:val="restart"/>
          </w:tcPr>
          <w:p w:rsidR="006171EA" w:rsidRDefault="006171EA" w:rsidP="006171EA">
            <w:pPr>
              <w:pStyle w:val="pboth"/>
              <w:spacing w:before="0" w:beforeAutospacing="0" w:after="0" w:afterAutospacing="0"/>
              <w:rPr>
                <w:rStyle w:val="fontstyle01"/>
                <w:rFonts w:asciiTheme="minorHAnsi" w:hAnsiTheme="minorHAnsi"/>
                <w:i/>
                <w:sz w:val="22"/>
              </w:rPr>
            </w:pPr>
            <w:r w:rsidRPr="006171EA">
              <w:rPr>
                <w:rStyle w:val="fontstyle01"/>
                <w:rFonts w:asciiTheme="minorHAnsi" w:hAnsiTheme="minorHAnsi"/>
                <w:i/>
                <w:sz w:val="22"/>
              </w:rPr>
              <w:t>УК-1</w:t>
            </w:r>
          </w:p>
          <w:p w:rsidR="006171EA" w:rsidRDefault="006171EA" w:rsidP="006171EA">
            <w:pPr>
              <w:pStyle w:val="pboth"/>
              <w:spacing w:before="0" w:beforeAutospacing="0" w:after="0" w:afterAutospacing="0"/>
              <w:rPr>
                <w:i/>
              </w:rPr>
            </w:pPr>
            <w:r>
              <w:rPr>
                <w:rStyle w:val="fontstyle01"/>
                <w:i/>
                <w:sz w:val="22"/>
              </w:rPr>
              <w:t>ИД</w:t>
            </w:r>
            <w:r>
              <w:rPr>
                <w:rStyle w:val="fontstyle01"/>
                <w:i/>
                <w:sz w:val="22"/>
              </w:rPr>
              <w:t>-</w:t>
            </w:r>
            <w:r>
              <w:rPr>
                <w:rStyle w:val="fontstyle01"/>
                <w:i/>
                <w:sz w:val="22"/>
              </w:rPr>
              <w:t>УК</w:t>
            </w:r>
            <w:r>
              <w:rPr>
                <w:rStyle w:val="fontstyle01"/>
                <w:i/>
                <w:sz w:val="22"/>
              </w:rPr>
              <w:t>-1.1</w:t>
            </w:r>
            <w:r>
              <w:rPr>
                <w:i/>
              </w:rPr>
              <w:t xml:space="preserve"> </w:t>
            </w:r>
          </w:p>
          <w:p w:rsidR="006171EA" w:rsidRDefault="006171EA" w:rsidP="006171E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ПК-6</w:t>
            </w:r>
          </w:p>
          <w:p w:rsidR="00CF7E7C" w:rsidRDefault="006171E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Theme="minorHAnsi" w:eastAsia="MS Mincho" w:hAnsiTheme="minorHAnsi"/>
                <w:i/>
                <w:sz w:val="22"/>
              </w:rPr>
            </w:pPr>
            <w:r>
              <w:rPr>
                <w:rStyle w:val="fontstyle01"/>
                <w:rFonts w:eastAsia="MS Mincho"/>
                <w:i/>
                <w:sz w:val="22"/>
              </w:rPr>
              <w:t>ИД</w:t>
            </w:r>
            <w:r>
              <w:rPr>
                <w:rStyle w:val="fontstyle01"/>
                <w:rFonts w:eastAsia="MS Mincho"/>
                <w:i/>
                <w:sz w:val="22"/>
              </w:rPr>
              <w:t>-</w:t>
            </w:r>
            <w:r>
              <w:rPr>
                <w:rStyle w:val="fontstyle01"/>
                <w:rFonts w:eastAsia="MS Mincho"/>
                <w:i/>
                <w:sz w:val="22"/>
              </w:rPr>
              <w:t>ПК</w:t>
            </w:r>
            <w:r>
              <w:rPr>
                <w:rStyle w:val="fontstyle01"/>
                <w:rFonts w:eastAsia="MS Mincho"/>
                <w:i/>
                <w:sz w:val="22"/>
              </w:rPr>
              <w:t>-6.2</w:t>
            </w:r>
          </w:p>
          <w:p w:rsidR="006171EA" w:rsidRDefault="006171E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УК-6</w:t>
            </w:r>
          </w:p>
          <w:p w:rsidR="006171EA" w:rsidRDefault="006171E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  <w:sz w:val="23"/>
                <w:szCs w:val="23"/>
                <w:lang w:eastAsia="en-US"/>
              </w:rPr>
            </w:pPr>
            <w:r>
              <w:rPr>
                <w:rStyle w:val="fontstyle01"/>
                <w:i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УК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-6.3</w:t>
            </w:r>
          </w:p>
          <w:p w:rsidR="006171EA" w:rsidRDefault="006171E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ПК-7</w:t>
            </w:r>
          </w:p>
          <w:p w:rsidR="006171EA" w:rsidRPr="006171EA" w:rsidRDefault="006171E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fontstyle01"/>
                <w:i/>
                <w:sz w:val="23"/>
                <w:szCs w:val="23"/>
                <w:lang w:eastAsia="en-US"/>
              </w:rPr>
              <w:t>ИД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ПК</w:t>
            </w:r>
            <w:r>
              <w:rPr>
                <w:rStyle w:val="fontstyle01"/>
                <w:i/>
                <w:sz w:val="23"/>
                <w:szCs w:val="23"/>
                <w:lang w:eastAsia="en-US"/>
              </w:rPr>
              <w:t>-7.1</w:t>
            </w:r>
          </w:p>
        </w:tc>
        <w:tc>
          <w:tcPr>
            <w:tcW w:w="7797" w:type="dxa"/>
            <w:gridSpan w:val="4"/>
          </w:tcPr>
          <w:p w:rsidR="00CD29E0" w:rsidRPr="00AB6D40" w:rsidRDefault="00CD29E0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Pr="00AB6D40">
              <w:rPr>
                <w:b/>
                <w:i/>
              </w:rPr>
              <w:t xml:space="preserve"> семестр</w:t>
            </w:r>
          </w:p>
        </w:tc>
      </w:tr>
      <w:tr w:rsidR="00CD29E0" w:rsidRPr="00AB6D40" w:rsidTr="006171EA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AB6D40" w:rsidRDefault="00CD29E0" w:rsidP="005A2EE6">
            <w:pPr>
              <w:rPr>
                <w:i/>
              </w:rPr>
            </w:pPr>
            <w:r w:rsidRPr="00AB6D40">
              <w:rPr>
                <w:i/>
              </w:rPr>
              <w:t>Организационный</w:t>
            </w:r>
          </w:p>
        </w:tc>
        <w:tc>
          <w:tcPr>
            <w:tcW w:w="703" w:type="dxa"/>
          </w:tcPr>
          <w:p w:rsidR="00CD29E0" w:rsidRPr="00597B58" w:rsidRDefault="00CD29E0" w:rsidP="00045853">
            <w:pPr>
              <w:ind w:left="28"/>
              <w:jc w:val="center"/>
            </w:pPr>
            <w:r>
              <w:t>20</w:t>
            </w:r>
          </w:p>
        </w:tc>
        <w:tc>
          <w:tcPr>
            <w:tcW w:w="2842" w:type="dxa"/>
          </w:tcPr>
          <w:p w:rsidR="00CD29E0" w:rsidRPr="006171EA" w:rsidRDefault="00CD29E0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  <w:sz w:val="22"/>
                <w:szCs w:val="22"/>
              </w:rPr>
            </w:pPr>
            <w:r w:rsidRPr="006171EA">
              <w:rPr>
                <w:iCs/>
                <w:sz w:val="22"/>
                <w:szCs w:val="22"/>
              </w:rPr>
              <w:t>Подбор статьи по теме ВКР</w:t>
            </w:r>
            <w:r w:rsidR="006171EA" w:rsidRPr="006171EA">
              <w:rPr>
                <w:iCs/>
                <w:sz w:val="22"/>
                <w:szCs w:val="22"/>
              </w:rPr>
              <w:t xml:space="preserve">, обзор литературы </w:t>
            </w:r>
          </w:p>
        </w:tc>
        <w:tc>
          <w:tcPr>
            <w:tcW w:w="2126" w:type="dxa"/>
          </w:tcPr>
          <w:p w:rsidR="00CD29E0" w:rsidRPr="006171EA" w:rsidRDefault="00CD29E0" w:rsidP="00543613">
            <w:pPr>
              <w:tabs>
                <w:tab w:val="left" w:pos="298"/>
              </w:tabs>
              <w:rPr>
                <w:iCs/>
              </w:rPr>
            </w:pPr>
            <w:r w:rsidRPr="006171EA">
              <w:rPr>
                <w:iCs/>
              </w:rPr>
              <w:t xml:space="preserve">- обсуждения </w:t>
            </w:r>
          </w:p>
        </w:tc>
      </w:tr>
      <w:tr w:rsidR="00CD29E0" w:rsidRPr="00AB6D40" w:rsidTr="006171EA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AB6D40" w:rsidRDefault="00CD29E0" w:rsidP="00CB2A5F">
            <w:pPr>
              <w:rPr>
                <w:i/>
              </w:rPr>
            </w:pPr>
            <w:r>
              <w:rPr>
                <w:i/>
              </w:rPr>
              <w:t>Практический</w:t>
            </w:r>
            <w:r w:rsidRPr="00AB6D40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:rsidR="00CD29E0" w:rsidRPr="00597B58" w:rsidRDefault="006171EA" w:rsidP="00045853">
            <w:pPr>
              <w:ind w:left="28"/>
              <w:jc w:val="center"/>
            </w:pPr>
            <w:r>
              <w:t>170</w:t>
            </w:r>
          </w:p>
        </w:tc>
        <w:tc>
          <w:tcPr>
            <w:tcW w:w="2842" w:type="dxa"/>
          </w:tcPr>
          <w:p w:rsidR="00CD29E0" w:rsidRPr="006171EA" w:rsidRDefault="006171EA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  <w:sz w:val="22"/>
                <w:szCs w:val="22"/>
              </w:rPr>
            </w:pPr>
            <w:r w:rsidRPr="006171EA">
              <w:rPr>
                <w:iCs/>
                <w:sz w:val="22"/>
                <w:szCs w:val="22"/>
              </w:rPr>
              <w:t xml:space="preserve">Поиск материла, </w:t>
            </w:r>
            <w:proofErr w:type="gramStart"/>
            <w:r w:rsidRPr="006171EA">
              <w:rPr>
                <w:iCs/>
                <w:sz w:val="22"/>
                <w:szCs w:val="22"/>
              </w:rPr>
              <w:t xml:space="preserve">исследование </w:t>
            </w:r>
            <w:r w:rsidR="00CF7E7C" w:rsidRPr="006171EA">
              <w:rPr>
                <w:iCs/>
                <w:sz w:val="22"/>
                <w:szCs w:val="22"/>
              </w:rPr>
              <w:t xml:space="preserve"> и</w:t>
            </w:r>
            <w:proofErr w:type="gramEnd"/>
            <w:r w:rsidR="00CF7E7C" w:rsidRPr="006171EA">
              <w:rPr>
                <w:iCs/>
                <w:sz w:val="22"/>
                <w:szCs w:val="22"/>
              </w:rPr>
              <w:t xml:space="preserve"> написание </w:t>
            </w:r>
            <w:r w:rsidR="00CD29E0" w:rsidRPr="006171EA">
              <w:rPr>
                <w:iCs/>
                <w:sz w:val="22"/>
                <w:szCs w:val="22"/>
              </w:rPr>
              <w:t xml:space="preserve"> научной статьи</w:t>
            </w:r>
          </w:p>
        </w:tc>
        <w:tc>
          <w:tcPr>
            <w:tcW w:w="2126" w:type="dxa"/>
          </w:tcPr>
          <w:p w:rsidR="00CD29E0" w:rsidRPr="006171EA" w:rsidRDefault="00CD29E0" w:rsidP="00970E57">
            <w:pPr>
              <w:pStyle w:val="af0"/>
              <w:tabs>
                <w:tab w:val="left" w:pos="340"/>
              </w:tabs>
              <w:ind w:left="0"/>
              <w:rPr>
                <w:iCs/>
                <w:sz w:val="22"/>
                <w:szCs w:val="22"/>
              </w:rPr>
            </w:pPr>
            <w:r w:rsidRPr="006171EA">
              <w:rPr>
                <w:iCs/>
                <w:sz w:val="22"/>
                <w:szCs w:val="22"/>
              </w:rPr>
              <w:t>-проверка статьи</w:t>
            </w:r>
          </w:p>
        </w:tc>
      </w:tr>
      <w:tr w:rsidR="00CD29E0" w:rsidRPr="00AB6D40" w:rsidTr="006171EA">
        <w:trPr>
          <w:trHeight w:val="283"/>
        </w:trPr>
        <w:tc>
          <w:tcPr>
            <w:tcW w:w="1842" w:type="dxa"/>
            <w:vMerge/>
          </w:tcPr>
          <w:p w:rsidR="00CD29E0" w:rsidRPr="00AB6D40" w:rsidRDefault="00CD29E0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:rsidR="00CD29E0" w:rsidRPr="008045AA" w:rsidRDefault="00CD29E0" w:rsidP="00CB2A5F">
            <w:pPr>
              <w:rPr>
                <w:i/>
              </w:rPr>
            </w:pPr>
            <w:r w:rsidRPr="008045AA">
              <w:rPr>
                <w:i/>
              </w:rPr>
              <w:t>Заключительный</w:t>
            </w:r>
          </w:p>
        </w:tc>
        <w:tc>
          <w:tcPr>
            <w:tcW w:w="703" w:type="dxa"/>
          </w:tcPr>
          <w:p w:rsidR="00CD29E0" w:rsidRPr="00597B58" w:rsidRDefault="006171EA" w:rsidP="00045853">
            <w:pPr>
              <w:ind w:left="28"/>
              <w:jc w:val="center"/>
            </w:pPr>
            <w:r>
              <w:t xml:space="preserve">26 </w:t>
            </w:r>
          </w:p>
        </w:tc>
        <w:tc>
          <w:tcPr>
            <w:tcW w:w="2842" w:type="dxa"/>
          </w:tcPr>
          <w:p w:rsidR="00CD29E0" w:rsidRPr="006171EA" w:rsidRDefault="00CD29E0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  <w:sz w:val="22"/>
                <w:szCs w:val="22"/>
              </w:rPr>
            </w:pPr>
            <w:r w:rsidRPr="006171EA">
              <w:rPr>
                <w:iCs/>
                <w:sz w:val="22"/>
                <w:szCs w:val="22"/>
              </w:rPr>
              <w:t>Заполнение дневника</w:t>
            </w:r>
          </w:p>
          <w:p w:rsidR="00CD29E0" w:rsidRPr="006171EA" w:rsidRDefault="00CD29E0" w:rsidP="0056704F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rPr>
                <w:iCs/>
                <w:sz w:val="22"/>
                <w:szCs w:val="22"/>
              </w:rPr>
            </w:pPr>
            <w:r w:rsidRPr="006171EA">
              <w:rPr>
                <w:iCs/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2126" w:type="dxa"/>
          </w:tcPr>
          <w:p w:rsidR="00CD29E0" w:rsidRPr="006171EA" w:rsidRDefault="00CD29E0" w:rsidP="008045AA">
            <w:pPr>
              <w:pStyle w:val="af0"/>
              <w:tabs>
                <w:tab w:val="left" w:pos="340"/>
              </w:tabs>
              <w:ind w:left="0"/>
              <w:rPr>
                <w:iCs/>
                <w:sz w:val="22"/>
                <w:szCs w:val="22"/>
              </w:rPr>
            </w:pPr>
            <w:r w:rsidRPr="006171EA">
              <w:rPr>
                <w:iCs/>
                <w:sz w:val="22"/>
                <w:szCs w:val="22"/>
              </w:rPr>
              <w:t>- оформление дневника практики</w:t>
            </w:r>
          </w:p>
          <w:p w:rsidR="00CD29E0" w:rsidRPr="006171EA" w:rsidRDefault="00CD29E0" w:rsidP="008045AA">
            <w:pPr>
              <w:pStyle w:val="af0"/>
              <w:tabs>
                <w:tab w:val="left" w:pos="340"/>
              </w:tabs>
              <w:ind w:left="0"/>
              <w:rPr>
                <w:iCs/>
                <w:sz w:val="22"/>
                <w:szCs w:val="22"/>
              </w:rPr>
            </w:pPr>
            <w:r w:rsidRPr="006171EA">
              <w:rPr>
                <w:iCs/>
                <w:sz w:val="22"/>
                <w:szCs w:val="22"/>
              </w:rPr>
              <w:t>- составление отчета практики</w:t>
            </w:r>
          </w:p>
          <w:p w:rsidR="00CD29E0" w:rsidRPr="006171EA" w:rsidRDefault="00CD29E0" w:rsidP="008045AA">
            <w:pPr>
              <w:pStyle w:val="af0"/>
              <w:tabs>
                <w:tab w:val="left" w:pos="340"/>
              </w:tabs>
              <w:ind w:left="0"/>
              <w:rPr>
                <w:iCs/>
                <w:sz w:val="22"/>
                <w:szCs w:val="22"/>
              </w:rPr>
            </w:pPr>
            <w:r w:rsidRPr="006171EA">
              <w:rPr>
                <w:iCs/>
                <w:sz w:val="22"/>
                <w:szCs w:val="22"/>
              </w:rPr>
              <w:t>- сдача документов</w:t>
            </w:r>
          </w:p>
        </w:tc>
      </w:tr>
    </w:tbl>
    <w:p w:rsidR="00CD29E0" w:rsidRPr="00B4473D" w:rsidRDefault="00CD29E0" w:rsidP="004837D1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CD29E0" w:rsidRPr="00550B64" w:rsidRDefault="00CD29E0" w:rsidP="0056704F">
      <w:pPr>
        <w:pStyle w:val="af0"/>
        <w:numPr>
          <w:ilvl w:val="3"/>
          <w:numId w:val="11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550B64">
        <w:rPr>
          <w:i/>
          <w:sz w:val="24"/>
          <w:szCs w:val="24"/>
        </w:rPr>
        <w:t>деятельности профильной организации/</w:t>
      </w:r>
      <w:r>
        <w:rPr>
          <w:i/>
          <w:sz w:val="24"/>
          <w:szCs w:val="24"/>
        </w:rPr>
        <w:t>организации практики на базе структурных подразделений университета.</w:t>
      </w:r>
    </w:p>
    <w:p w:rsidR="00CD29E0" w:rsidRDefault="00CD29E0" w:rsidP="00785CA8">
      <w:pPr>
        <w:pStyle w:val="2"/>
      </w:pPr>
      <w:r>
        <w:t>Типовые задания на практику</w:t>
      </w:r>
    </w:p>
    <w:p w:rsidR="00CD29E0" w:rsidRDefault="00CD29E0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>Выбор образовательных технологий для достижения целей и решения задач производственной практики</w:t>
      </w:r>
      <w:r w:rsidRPr="000340D9">
        <w:rPr>
          <w:rFonts w:ascii="Times New Roman" w:hAnsi="Times New Roman" w:cs="Times New Roman"/>
          <w:b/>
        </w:rPr>
        <w:t xml:space="preserve"> </w:t>
      </w:r>
      <w:r w:rsidRPr="000340D9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 и практических навыков </w:t>
      </w:r>
      <w:r>
        <w:rPr>
          <w:rFonts w:ascii="Times New Roman" w:hAnsi="Times New Roman" w:cs="Times New Roman"/>
        </w:rPr>
        <w:t>перевода</w:t>
      </w:r>
      <w:r w:rsidRPr="000340D9">
        <w:rPr>
          <w:rFonts w:ascii="Times New Roman" w:hAnsi="Times New Roman" w:cs="Times New Roman"/>
        </w:rPr>
        <w:t>.</w:t>
      </w:r>
    </w:p>
    <w:p w:rsidR="00CD29E0" w:rsidRDefault="00CD29E0" w:rsidP="005479F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Студент осуществляет поиск научной статьи, либо главы монографии по тематике ВКР. Будущее исследование строится на междисциплинарном принципе, затрагивая основные сферы:</w:t>
      </w:r>
    </w:p>
    <w:p w:rsidR="00CD29E0" w:rsidRDefault="00CD29E0" w:rsidP="006171E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6171EA">
        <w:rPr>
          <w:iCs/>
          <w:sz w:val="24"/>
          <w:szCs w:val="24"/>
        </w:rPr>
        <w:t xml:space="preserve">Методика преподавания иностранного языка </w:t>
      </w:r>
    </w:p>
    <w:p w:rsidR="006171EA" w:rsidRDefault="006171EA" w:rsidP="006171E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работа со студентами с особыми потребностями </w:t>
      </w:r>
    </w:p>
    <w:p w:rsidR="006171EA" w:rsidRDefault="006171EA" w:rsidP="006171E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-психология обучения иностранному языку </w:t>
      </w:r>
    </w:p>
    <w:p w:rsidR="006171EA" w:rsidRPr="00A44240" w:rsidRDefault="006171EA" w:rsidP="006171EA">
      <w:pPr>
        <w:ind w:firstLine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-обучение иностранному языку на разных этапах </w:t>
      </w:r>
    </w:p>
    <w:p w:rsidR="00CD29E0" w:rsidRPr="000340D9" w:rsidRDefault="00CD29E0" w:rsidP="00C77E5B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CD29E0" w:rsidRPr="000340D9" w:rsidRDefault="00CD29E0" w:rsidP="00C77E5B">
      <w:pPr>
        <w:ind w:firstLine="720"/>
        <w:jc w:val="both"/>
        <w:rPr>
          <w:sz w:val="24"/>
          <w:szCs w:val="24"/>
        </w:rPr>
      </w:pPr>
      <w:r w:rsidRPr="000340D9">
        <w:rPr>
          <w:sz w:val="24"/>
          <w:szCs w:val="24"/>
        </w:rPr>
        <w:t xml:space="preserve">Анализ научных источников помогает студенту выбрать конкретную тему, которая его интересует, формулировать проблему, подбирать, систематизировать и реферировать необходимый материал, создавать грамотную компиляцию, аргументировать свою точку зрения в выводах, выдавая, таким образом, законченный структурированный результат. </w:t>
      </w:r>
    </w:p>
    <w:p w:rsidR="00CD29E0" w:rsidRDefault="00CD29E0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  <w:r w:rsidRPr="000340D9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</w:t>
      </w:r>
      <w:r w:rsidR="00CF7E7C">
        <w:rPr>
          <w:rFonts w:ascii="Times New Roman" w:hAnsi="Times New Roman" w:cs="Times New Roman"/>
        </w:rPr>
        <w:t xml:space="preserve">преподаватель иностранного языка </w:t>
      </w:r>
      <w:r w:rsidRPr="000340D9">
        <w:rPr>
          <w:rFonts w:ascii="Times New Roman" w:hAnsi="Times New Roman" w:cs="Times New Roman"/>
        </w:rPr>
        <w:t xml:space="preserve"> </w:t>
      </w:r>
    </w:p>
    <w:p w:rsidR="00CD29E0" w:rsidRPr="000340D9" w:rsidRDefault="00CD29E0" w:rsidP="00C77E5B">
      <w:pPr>
        <w:pStyle w:val="afb"/>
        <w:suppressAutoHyphens/>
        <w:spacing w:before="0" w:beforeAutospacing="0" w:after="0" w:afterAutospacing="0"/>
        <w:ind w:firstLine="840"/>
        <w:jc w:val="both"/>
        <w:rPr>
          <w:rFonts w:ascii="Times New Roman" w:hAnsi="Times New Roman" w:cs="Times New Roman"/>
        </w:rPr>
      </w:pPr>
    </w:p>
    <w:p w:rsidR="00CD29E0" w:rsidRDefault="00CD29E0" w:rsidP="00785CA8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CD29E0" w:rsidRDefault="00CD29E0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>
        <w:rPr>
          <w:sz w:val="24"/>
          <w:szCs w:val="24"/>
        </w:rPr>
        <w:t xml:space="preserve">частного </w:t>
      </w:r>
      <w:r w:rsidRPr="0074750E">
        <w:rPr>
          <w:sz w:val="24"/>
          <w:szCs w:val="24"/>
        </w:rPr>
        <w:t xml:space="preserve">индивидуального задания </w:t>
      </w:r>
      <w:r>
        <w:rPr>
          <w:sz w:val="24"/>
          <w:szCs w:val="24"/>
        </w:rPr>
        <w:t>на практику для каждого обучающегося составляется</w:t>
      </w:r>
      <w:r w:rsidRPr="007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74750E">
        <w:rPr>
          <w:i/>
          <w:sz w:val="24"/>
          <w:szCs w:val="24"/>
        </w:rPr>
        <w:t>деятельности принимающей организации</w:t>
      </w:r>
      <w:r w:rsidRPr="0074750E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Pr="00115C6F">
        <w:rPr>
          <w:i/>
          <w:sz w:val="24"/>
          <w:szCs w:val="24"/>
        </w:rPr>
        <w:t>выпускной квалификационной работы.</w:t>
      </w:r>
    </w:p>
    <w:p w:rsidR="00CD29E0" w:rsidRPr="005479F9" w:rsidRDefault="00CD29E0" w:rsidP="005479F9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5479F9">
        <w:rPr>
          <w:i/>
          <w:sz w:val="24"/>
          <w:szCs w:val="24"/>
        </w:rPr>
        <w:t>исьменн</w:t>
      </w:r>
      <w:r>
        <w:rPr>
          <w:i/>
          <w:sz w:val="24"/>
          <w:szCs w:val="24"/>
        </w:rPr>
        <w:t>ый</w:t>
      </w:r>
      <w:r w:rsidRPr="005479F9">
        <w:rPr>
          <w:i/>
          <w:sz w:val="24"/>
          <w:szCs w:val="24"/>
        </w:rPr>
        <w:t xml:space="preserve">  перевод</w:t>
      </w:r>
      <w:r>
        <w:rPr>
          <w:i/>
          <w:sz w:val="24"/>
          <w:szCs w:val="24"/>
        </w:rPr>
        <w:t xml:space="preserve"> осуществляется с применением </w:t>
      </w:r>
      <w:r w:rsidRPr="005479F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5479F9">
        <w:rPr>
          <w:i/>
          <w:sz w:val="24"/>
          <w:szCs w:val="24"/>
        </w:rPr>
        <w:t xml:space="preserve">  прием</w:t>
      </w:r>
      <w:r>
        <w:rPr>
          <w:i/>
          <w:sz w:val="24"/>
          <w:szCs w:val="24"/>
        </w:rPr>
        <w:t>ов</w:t>
      </w:r>
      <w:r w:rsidRPr="005479F9">
        <w:rPr>
          <w:i/>
          <w:sz w:val="24"/>
          <w:szCs w:val="24"/>
        </w:rPr>
        <w:t xml:space="preserve">  перевода  с </w:t>
      </w:r>
    </w:p>
    <w:p w:rsidR="00CD29E0" w:rsidRPr="005479F9" w:rsidRDefault="00CD29E0" w:rsidP="00504C34">
      <w:pPr>
        <w:pStyle w:val="af0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5479F9">
        <w:rPr>
          <w:i/>
          <w:sz w:val="24"/>
          <w:szCs w:val="24"/>
        </w:rPr>
        <w:t>соблюдением  лексических, грамматических,  синтаксических  и стилистических  норм</w:t>
      </w:r>
      <w:r>
        <w:rPr>
          <w:i/>
          <w:sz w:val="24"/>
          <w:szCs w:val="24"/>
        </w:rPr>
        <w:t>.</w:t>
      </w:r>
      <w:r w:rsidRPr="005479F9">
        <w:rPr>
          <w:i/>
          <w:sz w:val="24"/>
          <w:szCs w:val="24"/>
        </w:rPr>
        <w:t xml:space="preserve">  </w:t>
      </w:r>
    </w:p>
    <w:p w:rsidR="00CD29E0" w:rsidRDefault="00CD29E0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Перевод выбранной научной статьи, </w:t>
      </w:r>
    </w:p>
    <w:p w:rsidR="00CD29E0" w:rsidRDefault="00CD29E0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составление глоссария,</w:t>
      </w:r>
    </w:p>
    <w:p w:rsidR="00CD29E0" w:rsidRDefault="00CD29E0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оформление отчета.</w:t>
      </w:r>
    </w:p>
    <w:p w:rsidR="00CD29E0" w:rsidRDefault="00CD29E0" w:rsidP="00C77E5B">
      <w:pPr>
        <w:pStyle w:val="af0"/>
        <w:tabs>
          <w:tab w:val="left" w:pos="709"/>
        </w:tabs>
        <w:jc w:val="both"/>
        <w:rPr>
          <w:i/>
          <w:sz w:val="24"/>
          <w:szCs w:val="24"/>
        </w:rPr>
        <w:sectPr w:rsidR="00CD29E0" w:rsidSect="00DE4AAE">
          <w:headerReference w:type="first" r:id="rId13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CD29E0" w:rsidRPr="00C24F9B" w:rsidRDefault="00CD29E0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CD29E0" w:rsidRDefault="00CD29E0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798"/>
        <w:gridCol w:w="2732"/>
        <w:gridCol w:w="2585"/>
        <w:gridCol w:w="2585"/>
        <w:gridCol w:w="2586"/>
      </w:tblGrid>
      <w:tr w:rsidR="00275A63" w:rsidRPr="00275A63" w:rsidTr="00000086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:rsidR="00275A63" w:rsidRPr="00275A63" w:rsidRDefault="00275A63" w:rsidP="00275A63">
            <w:pPr>
              <w:jc w:val="center"/>
              <w:rPr>
                <w:b/>
              </w:rPr>
            </w:pPr>
            <w:r w:rsidRPr="00275A63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:rsidR="00275A63" w:rsidRPr="00275A63" w:rsidRDefault="00275A63" w:rsidP="00275A63">
            <w:pPr>
              <w:jc w:val="center"/>
              <w:rPr>
                <w:b/>
                <w:bCs/>
                <w:iCs/>
              </w:rPr>
            </w:pPr>
            <w:r w:rsidRPr="00275A63">
              <w:rPr>
                <w:b/>
                <w:bCs/>
                <w:iCs/>
              </w:rPr>
              <w:t>Итоговое количество баллов</w:t>
            </w:r>
          </w:p>
          <w:p w:rsidR="00275A63" w:rsidRPr="00275A63" w:rsidRDefault="00275A63" w:rsidP="00275A63">
            <w:pPr>
              <w:jc w:val="center"/>
              <w:rPr>
                <w:b/>
                <w:iCs/>
              </w:rPr>
            </w:pPr>
            <w:r w:rsidRPr="00275A63">
              <w:rPr>
                <w:b/>
                <w:bCs/>
                <w:iCs/>
              </w:rPr>
              <w:t xml:space="preserve">в </w:t>
            </w:r>
            <w:r w:rsidRPr="00275A63">
              <w:rPr>
                <w:b/>
                <w:iCs/>
              </w:rPr>
              <w:t>100-балльной системе</w:t>
            </w:r>
          </w:p>
          <w:p w:rsidR="00275A63" w:rsidRPr="00275A63" w:rsidRDefault="00275A63" w:rsidP="00275A63">
            <w:pPr>
              <w:jc w:val="center"/>
            </w:pPr>
            <w:r w:rsidRPr="00275A63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:rsidR="00275A63" w:rsidRPr="00275A63" w:rsidRDefault="00275A63" w:rsidP="00275A63">
            <w:pPr>
              <w:jc w:val="center"/>
              <w:rPr>
                <w:b/>
                <w:bCs/>
                <w:iCs/>
              </w:rPr>
            </w:pPr>
            <w:r w:rsidRPr="00275A63">
              <w:rPr>
                <w:b/>
                <w:bCs/>
                <w:iCs/>
              </w:rPr>
              <w:t>Оценка в пятибалльной системе</w:t>
            </w:r>
          </w:p>
          <w:p w:rsidR="00275A63" w:rsidRPr="00275A63" w:rsidRDefault="00275A63" w:rsidP="00275A63">
            <w:pPr>
              <w:jc w:val="center"/>
              <w:rPr>
                <w:b/>
                <w:bCs/>
                <w:iCs/>
              </w:rPr>
            </w:pPr>
            <w:r w:rsidRPr="00275A63">
              <w:rPr>
                <w:b/>
                <w:iCs/>
              </w:rPr>
              <w:t>по результатам текущей и промежуточной аттестации</w:t>
            </w:r>
          </w:p>
          <w:p w:rsidR="00275A63" w:rsidRPr="00275A63" w:rsidRDefault="00275A63" w:rsidP="00275A63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:rsidR="00275A63" w:rsidRPr="00275A63" w:rsidRDefault="00275A63" w:rsidP="00275A63">
            <w:pPr>
              <w:jc w:val="center"/>
              <w:rPr>
                <w:b/>
                <w:sz w:val="21"/>
                <w:szCs w:val="21"/>
              </w:rPr>
            </w:pPr>
            <w:r w:rsidRPr="00275A63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275A63" w:rsidRPr="00275A63" w:rsidRDefault="00275A63" w:rsidP="00275A63">
            <w:pPr>
              <w:jc w:val="center"/>
              <w:rPr>
                <w:b/>
                <w:sz w:val="21"/>
                <w:szCs w:val="21"/>
              </w:rPr>
            </w:pPr>
            <w:r w:rsidRPr="00275A63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275A63" w:rsidRPr="00275A63" w:rsidRDefault="00275A63" w:rsidP="00275A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75A63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:rsidR="00275A63" w:rsidRPr="00275A63" w:rsidRDefault="00275A63" w:rsidP="00275A63">
            <w:pPr>
              <w:jc w:val="center"/>
              <w:rPr>
                <w:b/>
                <w:sz w:val="21"/>
                <w:szCs w:val="21"/>
              </w:rPr>
            </w:pPr>
            <w:r w:rsidRPr="00275A63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275A63" w:rsidRPr="00275A63" w:rsidRDefault="00275A63" w:rsidP="00275A63">
            <w:pPr>
              <w:jc w:val="center"/>
              <w:rPr>
                <w:b/>
                <w:sz w:val="21"/>
                <w:szCs w:val="21"/>
              </w:rPr>
            </w:pPr>
            <w:r w:rsidRPr="00275A63"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:rsidR="00275A63" w:rsidRPr="00275A63" w:rsidRDefault="00275A63" w:rsidP="00275A63">
            <w:pPr>
              <w:jc w:val="center"/>
              <w:rPr>
                <w:b/>
                <w:sz w:val="21"/>
                <w:szCs w:val="21"/>
              </w:rPr>
            </w:pPr>
            <w:r w:rsidRPr="00275A63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275A63" w:rsidRPr="00275A63" w:rsidRDefault="00275A63" w:rsidP="00275A63">
            <w:pPr>
              <w:jc w:val="center"/>
              <w:rPr>
                <w:b/>
                <w:sz w:val="21"/>
                <w:szCs w:val="21"/>
              </w:rPr>
            </w:pPr>
            <w:r w:rsidRPr="00275A63">
              <w:rPr>
                <w:b/>
                <w:sz w:val="21"/>
                <w:szCs w:val="21"/>
              </w:rPr>
              <w:t>профессиональной(-ых)</w:t>
            </w:r>
          </w:p>
          <w:p w:rsidR="00275A63" w:rsidRPr="00275A63" w:rsidRDefault="00275A63" w:rsidP="00275A6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75A63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75A63" w:rsidRPr="00275A63" w:rsidTr="0000008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275A63" w:rsidRPr="00275A63" w:rsidRDefault="00275A63" w:rsidP="00275A63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:rsidR="00275A63" w:rsidRPr="00275A63" w:rsidRDefault="00275A63" w:rsidP="00275A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:rsidR="00275A63" w:rsidRPr="00275A63" w:rsidRDefault="00275A63" w:rsidP="00275A6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/>
          </w:tcPr>
          <w:p w:rsidR="00275A63" w:rsidRPr="00275A63" w:rsidRDefault="00275A63" w:rsidP="00275A63">
            <w:pPr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275A63">
              <w:rPr>
                <w:rFonts w:eastAsia="Times New Roman"/>
                <w:i/>
                <w:sz w:val="20"/>
                <w:szCs w:val="20"/>
              </w:rPr>
              <w:t>УК-1</w:t>
            </w:r>
          </w:p>
          <w:p w:rsidR="00275A63" w:rsidRPr="00275A63" w:rsidRDefault="00275A63" w:rsidP="00275A63">
            <w:pPr>
              <w:contextualSpacing/>
              <w:rPr>
                <w:rFonts w:ascii="TimesNewRomanPSMT" w:eastAsia="Times New Roman"/>
                <w:i/>
                <w:color w:val="000000"/>
              </w:rPr>
            </w:pPr>
            <w:r w:rsidRPr="00275A63">
              <w:rPr>
                <w:rFonts w:ascii="TimesNewRomanPSMT" w:eastAsia="Times New Roman"/>
                <w:i/>
                <w:color w:val="000000"/>
              </w:rPr>
              <w:t>ИД</w:t>
            </w:r>
            <w:r w:rsidRPr="00275A63">
              <w:rPr>
                <w:rFonts w:ascii="TimesNewRomanPSMT" w:eastAsia="Times New Roman"/>
                <w:i/>
                <w:color w:val="000000"/>
              </w:rPr>
              <w:t>-</w:t>
            </w:r>
            <w:r w:rsidRPr="00275A63">
              <w:rPr>
                <w:rFonts w:ascii="TimesNewRomanPSMT" w:eastAsia="Times New Roman"/>
                <w:i/>
                <w:color w:val="000000"/>
              </w:rPr>
              <w:t>УК</w:t>
            </w:r>
            <w:r w:rsidRPr="00275A63">
              <w:rPr>
                <w:rFonts w:ascii="TimesNewRomanPSMT" w:eastAsia="Times New Roman"/>
                <w:i/>
                <w:color w:val="000000"/>
              </w:rPr>
              <w:t>-1.2</w:t>
            </w:r>
          </w:p>
          <w:p w:rsidR="00275A63" w:rsidRPr="00275A63" w:rsidRDefault="00275A63" w:rsidP="00275A63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:rsidR="00275A63" w:rsidRPr="00275A63" w:rsidRDefault="00275A63" w:rsidP="00275A63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:rsidR="00275A63" w:rsidRPr="00275A63" w:rsidRDefault="00275A63" w:rsidP="00275A63">
            <w:pPr>
              <w:rPr>
                <w:rFonts w:eastAsia="Times New Roman"/>
                <w:i/>
              </w:rPr>
            </w:pPr>
            <w:r w:rsidRPr="00275A63">
              <w:rPr>
                <w:rFonts w:eastAsia="Times New Roman"/>
                <w:i/>
              </w:rPr>
              <w:t>ПК-1</w:t>
            </w:r>
          </w:p>
          <w:p w:rsidR="00275A63" w:rsidRPr="00275A63" w:rsidRDefault="00275A63" w:rsidP="00275A63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ИД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ПК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-1.1</w:t>
            </w:r>
          </w:p>
          <w:p w:rsidR="00275A63" w:rsidRPr="00275A63" w:rsidRDefault="00275A63" w:rsidP="00275A63">
            <w:pPr>
              <w:rPr>
                <w:rFonts w:eastAsia="Times New Roman"/>
                <w:i/>
              </w:rPr>
            </w:pPr>
            <w:r w:rsidRPr="00275A63">
              <w:rPr>
                <w:rFonts w:eastAsia="Times New Roman"/>
                <w:i/>
              </w:rPr>
              <w:t>ПК-2</w:t>
            </w:r>
          </w:p>
          <w:p w:rsidR="00275A63" w:rsidRPr="00275A63" w:rsidRDefault="00275A63" w:rsidP="00275A63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ИД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ПК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-2.1</w:t>
            </w:r>
          </w:p>
          <w:p w:rsidR="00275A63" w:rsidRPr="00275A63" w:rsidRDefault="00275A63" w:rsidP="00275A63">
            <w:pPr>
              <w:rPr>
                <w:rFonts w:eastAsia="Times New Roman"/>
                <w:sz w:val="24"/>
                <w:szCs w:val="24"/>
              </w:rPr>
            </w:pPr>
            <w:r w:rsidRPr="00275A63">
              <w:rPr>
                <w:rFonts w:eastAsia="Times New Roman"/>
                <w:i/>
              </w:rPr>
              <w:t>ПК-5</w:t>
            </w:r>
            <w:r w:rsidRPr="00275A6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75A63" w:rsidRPr="00275A63" w:rsidRDefault="00275A63" w:rsidP="00275A63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ИД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ПК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-5.1</w:t>
            </w:r>
          </w:p>
          <w:p w:rsidR="00275A63" w:rsidRPr="00275A63" w:rsidRDefault="00275A63" w:rsidP="00275A63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ИД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ПК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-5.2</w:t>
            </w:r>
          </w:p>
          <w:p w:rsidR="00275A63" w:rsidRPr="00275A63" w:rsidRDefault="00275A63" w:rsidP="00275A63">
            <w:pPr>
              <w:rPr>
                <w:rFonts w:eastAsia="Times New Roman"/>
                <w:sz w:val="24"/>
                <w:szCs w:val="24"/>
              </w:rPr>
            </w:pPr>
            <w:r w:rsidRPr="00275A63">
              <w:rPr>
                <w:rFonts w:eastAsia="Times New Roman"/>
                <w:i/>
              </w:rPr>
              <w:t>ПК-6</w:t>
            </w:r>
            <w:r w:rsidRPr="00275A6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75A63" w:rsidRPr="00275A63" w:rsidRDefault="00275A63" w:rsidP="00275A63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ИД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ПК</w:t>
            </w:r>
            <w:r w:rsidRPr="00275A63">
              <w:rPr>
                <w:rFonts w:ascii="TimesNewRomanPSMT" w:eastAsia="Times New Roman"/>
                <w:i/>
                <w:color w:val="000000"/>
                <w:sz w:val="23"/>
                <w:szCs w:val="23"/>
                <w:lang w:eastAsia="en-US"/>
              </w:rPr>
              <w:t>-6.1</w:t>
            </w:r>
          </w:p>
          <w:p w:rsidR="00275A63" w:rsidRPr="00275A63" w:rsidRDefault="00275A63" w:rsidP="00275A63">
            <w:pPr>
              <w:rPr>
                <w:i/>
              </w:rPr>
            </w:pPr>
          </w:p>
        </w:tc>
      </w:tr>
      <w:tr w:rsidR="00275A63" w:rsidRPr="00275A63" w:rsidTr="00000086">
        <w:trPr>
          <w:trHeight w:val="283"/>
        </w:trPr>
        <w:tc>
          <w:tcPr>
            <w:tcW w:w="2132" w:type="dxa"/>
          </w:tcPr>
          <w:p w:rsidR="00275A63" w:rsidRPr="00275A63" w:rsidRDefault="00275A63" w:rsidP="00275A63">
            <w:pPr>
              <w:jc w:val="center"/>
            </w:pPr>
            <w:r w:rsidRPr="00275A63">
              <w:t>высокий</w:t>
            </w:r>
          </w:p>
        </w:tc>
        <w:tc>
          <w:tcPr>
            <w:tcW w:w="1798" w:type="dxa"/>
          </w:tcPr>
          <w:p w:rsidR="00275A63" w:rsidRPr="00275A63" w:rsidRDefault="00275A63" w:rsidP="00275A63">
            <w:pPr>
              <w:jc w:val="center"/>
              <w:rPr>
                <w:i/>
                <w:iCs/>
              </w:rPr>
            </w:pPr>
            <w:r w:rsidRPr="00275A63">
              <w:rPr>
                <w:i/>
                <w:iCs/>
              </w:rPr>
              <w:t>91 – 100</w:t>
            </w:r>
          </w:p>
        </w:tc>
        <w:tc>
          <w:tcPr>
            <w:tcW w:w="2732" w:type="dxa"/>
          </w:tcPr>
          <w:p w:rsidR="00275A63" w:rsidRPr="00275A63" w:rsidRDefault="00275A63" w:rsidP="00275A63">
            <w:pPr>
              <w:rPr>
                <w:iCs/>
              </w:rPr>
            </w:pPr>
            <w:r w:rsidRPr="00275A63">
              <w:rPr>
                <w:iCs/>
              </w:rPr>
              <w:t>зачтено (отлично)/</w:t>
            </w:r>
          </w:p>
          <w:p w:rsidR="00275A63" w:rsidRPr="00275A63" w:rsidRDefault="00275A63" w:rsidP="00275A63">
            <w:pPr>
              <w:rPr>
                <w:iCs/>
              </w:rPr>
            </w:pPr>
            <w:r w:rsidRPr="00275A63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275A63" w:rsidRPr="00275A63" w:rsidRDefault="00275A63" w:rsidP="00275A63">
            <w:pPr>
              <w:tabs>
                <w:tab w:val="left" w:pos="188"/>
              </w:tabs>
              <w:rPr>
                <w:i/>
              </w:rPr>
            </w:pPr>
            <w:r w:rsidRPr="00275A63">
              <w:rPr>
                <w:i/>
              </w:rPr>
              <w:t>Обучающийся:</w:t>
            </w:r>
          </w:p>
          <w:p w:rsidR="00275A63" w:rsidRPr="00275A63" w:rsidRDefault="00275A63" w:rsidP="00275A63">
            <w:pPr>
              <w:rPr>
                <w:bCs/>
              </w:rPr>
            </w:pPr>
            <w:r w:rsidRPr="00275A63">
              <w:rPr>
                <w:bCs/>
              </w:rPr>
              <w:t xml:space="preserve">- способен оценивать качество исследования в </w:t>
            </w:r>
            <w:proofErr w:type="gramStart"/>
            <w:r w:rsidRPr="00275A63">
              <w:rPr>
                <w:bCs/>
              </w:rPr>
              <w:t>своей  предметной</w:t>
            </w:r>
            <w:proofErr w:type="gramEnd"/>
            <w:r w:rsidRPr="00275A63">
              <w:rPr>
                <w:bCs/>
              </w:rPr>
              <w:t xml:space="preserve">  области,  соотносить  новую информацию  с  уже  имеющейся,  логично  и  последовательно  представлять  результаты  собственного исследования</w:t>
            </w:r>
          </w:p>
          <w:p w:rsidR="00275A63" w:rsidRPr="00275A63" w:rsidRDefault="00275A63" w:rsidP="00275A63">
            <w:pPr>
              <w:rPr>
                <w:rFonts w:eastAsia="Times New Roman"/>
                <w:lang w:eastAsia="en-US"/>
              </w:rPr>
            </w:pPr>
            <w:proofErr w:type="gramStart"/>
            <w:r w:rsidRPr="00275A63">
              <w:rPr>
                <w:rFonts w:eastAsia="Times New Roman"/>
                <w:lang w:eastAsia="en-US"/>
              </w:rPr>
              <w:t>стандартными  методиками</w:t>
            </w:r>
            <w:proofErr w:type="gramEnd"/>
            <w:r w:rsidRPr="00275A63">
              <w:rPr>
                <w:rFonts w:eastAsia="Times New Roman"/>
                <w:lang w:eastAsia="en-US"/>
              </w:rPr>
              <w:t xml:space="preserve">  поиска,  анализа  и  обработки   материала   исследования</w:t>
            </w:r>
          </w:p>
          <w:p w:rsidR="00275A63" w:rsidRPr="00275A63" w:rsidRDefault="00275A63" w:rsidP="00275A63">
            <w:r w:rsidRPr="00275A63">
              <w:t xml:space="preserve">- имеет </w:t>
            </w:r>
            <w:proofErr w:type="gramStart"/>
            <w:r w:rsidRPr="00275A63">
              <w:t>навыки  сравнительно</w:t>
            </w:r>
            <w:proofErr w:type="gramEnd"/>
            <w:r w:rsidRPr="00275A63">
              <w:t xml:space="preserve">-сопоставительного анализа </w:t>
            </w:r>
          </w:p>
          <w:p w:rsidR="00275A63" w:rsidRPr="00275A63" w:rsidRDefault="00275A63" w:rsidP="00275A63">
            <w:r w:rsidRPr="00275A63">
              <w:t>- грамотно формулирует свои мысли при порождении текстов в устной и письменной речи</w:t>
            </w:r>
          </w:p>
          <w:p w:rsidR="00275A63" w:rsidRPr="00275A63" w:rsidRDefault="00275A63" w:rsidP="00275A63">
            <w:pPr>
              <w:rPr>
                <w:b/>
              </w:rPr>
            </w:pPr>
            <w:r w:rsidRPr="00275A63">
              <w:rPr>
                <w:bCs/>
              </w:rPr>
              <w:t>- владеет навыком</w:t>
            </w:r>
            <w:r w:rsidRPr="00275A63">
              <w:rPr>
                <w:b/>
              </w:rPr>
              <w:t xml:space="preserve"> </w:t>
            </w:r>
            <w:r w:rsidRPr="00275A63">
              <w:t xml:space="preserve">систематизировать </w:t>
            </w:r>
            <w:proofErr w:type="gramStart"/>
            <w:r w:rsidRPr="00275A63">
              <w:t>элементы  различных</w:t>
            </w:r>
            <w:proofErr w:type="gramEnd"/>
            <w:r w:rsidRPr="00275A63">
              <w:t xml:space="preserve"> лингвистических уровней; сравнить основные техники анализа; оценить различные теории в рамках своей сферы</w:t>
            </w:r>
          </w:p>
          <w:p w:rsidR="00275A63" w:rsidRPr="00275A63" w:rsidRDefault="00275A63" w:rsidP="00275A63">
            <w:r w:rsidRPr="00275A63">
              <w:rPr>
                <w:b/>
              </w:rPr>
              <w:t xml:space="preserve">- </w:t>
            </w:r>
            <w:r w:rsidRPr="00275A63">
              <w:t xml:space="preserve">владеет </w:t>
            </w:r>
            <w:proofErr w:type="gramStart"/>
            <w:r w:rsidRPr="00275A63">
              <w:rPr>
                <w:rFonts w:eastAsia="Times New Roman"/>
                <w:lang w:eastAsia="en-US"/>
              </w:rPr>
              <w:t>способностью  выстраивать</w:t>
            </w:r>
            <w:proofErr w:type="gramEnd"/>
            <w:r w:rsidRPr="00275A63">
              <w:rPr>
                <w:rFonts w:eastAsia="Times New Roman"/>
                <w:lang w:eastAsia="en-US"/>
              </w:rPr>
              <w:t xml:space="preserve"> обоснованные гипотезы  и  последовательно и системно выстраивать   аргументацию   в   их   защиту</w:t>
            </w:r>
          </w:p>
        </w:tc>
      </w:tr>
      <w:tr w:rsidR="00275A63" w:rsidRPr="00275A63" w:rsidTr="00000086">
        <w:trPr>
          <w:trHeight w:val="283"/>
        </w:trPr>
        <w:tc>
          <w:tcPr>
            <w:tcW w:w="2132" w:type="dxa"/>
          </w:tcPr>
          <w:p w:rsidR="00275A63" w:rsidRPr="00275A63" w:rsidRDefault="00275A63" w:rsidP="00275A63">
            <w:pPr>
              <w:jc w:val="center"/>
            </w:pPr>
            <w:r w:rsidRPr="00275A63">
              <w:t>повышенный</w:t>
            </w:r>
          </w:p>
        </w:tc>
        <w:tc>
          <w:tcPr>
            <w:tcW w:w="1798" w:type="dxa"/>
          </w:tcPr>
          <w:p w:rsidR="00275A63" w:rsidRPr="00275A63" w:rsidRDefault="00275A63" w:rsidP="00275A63">
            <w:pPr>
              <w:jc w:val="center"/>
              <w:rPr>
                <w:iCs/>
              </w:rPr>
            </w:pPr>
            <w:r w:rsidRPr="00275A63">
              <w:rPr>
                <w:i/>
              </w:rPr>
              <w:t>66 – 90</w:t>
            </w:r>
          </w:p>
        </w:tc>
        <w:tc>
          <w:tcPr>
            <w:tcW w:w="2732" w:type="dxa"/>
          </w:tcPr>
          <w:p w:rsidR="00275A63" w:rsidRPr="00275A63" w:rsidRDefault="00275A63" w:rsidP="00275A63">
            <w:pPr>
              <w:rPr>
                <w:iCs/>
              </w:rPr>
            </w:pPr>
            <w:r w:rsidRPr="00275A63">
              <w:rPr>
                <w:iCs/>
              </w:rPr>
              <w:t>зачтено (хорошо)/</w:t>
            </w:r>
          </w:p>
          <w:p w:rsidR="00275A63" w:rsidRPr="00275A63" w:rsidRDefault="00275A63" w:rsidP="00275A63">
            <w:pPr>
              <w:rPr>
                <w:iCs/>
              </w:rPr>
            </w:pPr>
            <w:r w:rsidRPr="00275A63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275A63" w:rsidRPr="00275A63" w:rsidRDefault="00275A63" w:rsidP="00275A63">
            <w:pPr>
              <w:tabs>
                <w:tab w:val="left" w:pos="188"/>
              </w:tabs>
              <w:rPr>
                <w:i/>
              </w:rPr>
            </w:pPr>
            <w:r w:rsidRPr="00275A63">
              <w:rPr>
                <w:i/>
              </w:rPr>
              <w:t>Обучающийся:</w:t>
            </w:r>
          </w:p>
          <w:p w:rsidR="00275A63" w:rsidRPr="00275A63" w:rsidRDefault="00275A63" w:rsidP="00275A63">
            <w:pPr>
              <w:rPr>
                <w:bCs/>
              </w:rPr>
            </w:pPr>
            <w:r w:rsidRPr="00275A63">
              <w:rPr>
                <w:bCs/>
              </w:rPr>
              <w:t xml:space="preserve">- способен оценивать качество исследования в </w:t>
            </w:r>
            <w:proofErr w:type="gramStart"/>
            <w:r w:rsidRPr="00275A63">
              <w:rPr>
                <w:bCs/>
              </w:rPr>
              <w:t>своей  предметной</w:t>
            </w:r>
            <w:proofErr w:type="gramEnd"/>
            <w:r w:rsidRPr="00275A63">
              <w:rPr>
                <w:bCs/>
              </w:rPr>
              <w:t xml:space="preserve">  области,  логично  и  последовательно  представлять  результаты  собственного исследования</w:t>
            </w:r>
          </w:p>
          <w:p w:rsidR="00275A63" w:rsidRPr="00275A63" w:rsidRDefault="00275A63" w:rsidP="00275A63">
            <w:pPr>
              <w:rPr>
                <w:rFonts w:eastAsia="Times New Roman"/>
                <w:lang w:eastAsia="en-US"/>
              </w:rPr>
            </w:pPr>
            <w:r w:rsidRPr="00275A63">
              <w:rPr>
                <w:rFonts w:eastAsia="Times New Roman"/>
                <w:lang w:eastAsia="en-US"/>
              </w:rPr>
              <w:t xml:space="preserve">- владеет </w:t>
            </w:r>
            <w:proofErr w:type="gramStart"/>
            <w:r w:rsidRPr="00275A63">
              <w:rPr>
                <w:rFonts w:eastAsia="Times New Roman"/>
                <w:lang w:eastAsia="en-US"/>
              </w:rPr>
              <w:t>стандартными  методиками</w:t>
            </w:r>
            <w:proofErr w:type="gramEnd"/>
            <w:r w:rsidRPr="00275A63">
              <w:rPr>
                <w:rFonts w:eastAsia="Times New Roman"/>
                <w:lang w:eastAsia="en-US"/>
              </w:rPr>
              <w:t xml:space="preserve">  поиска,  анализа  и  обработки   материала   исследования</w:t>
            </w:r>
          </w:p>
          <w:p w:rsidR="00275A63" w:rsidRPr="00275A63" w:rsidRDefault="00275A63" w:rsidP="00275A63">
            <w:r w:rsidRPr="00275A63">
              <w:t xml:space="preserve">- имеет </w:t>
            </w:r>
            <w:proofErr w:type="gramStart"/>
            <w:r w:rsidRPr="00275A63">
              <w:t>навыки  сравнительно</w:t>
            </w:r>
            <w:proofErr w:type="gramEnd"/>
            <w:r w:rsidRPr="00275A63">
              <w:t xml:space="preserve">-сопоставительного анализа </w:t>
            </w:r>
          </w:p>
          <w:p w:rsidR="00275A63" w:rsidRPr="00275A63" w:rsidRDefault="00275A63" w:rsidP="00275A63">
            <w:r w:rsidRPr="00275A63">
              <w:t>- грамотно формулирует свои мысли при порождении текстов в устной и письменной речи</w:t>
            </w:r>
          </w:p>
          <w:p w:rsidR="00275A63" w:rsidRPr="00275A63" w:rsidRDefault="00275A63" w:rsidP="00275A63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275A63">
              <w:rPr>
                <w:b/>
              </w:rPr>
              <w:t xml:space="preserve">- </w:t>
            </w:r>
            <w:r w:rsidRPr="00275A63">
              <w:t xml:space="preserve">владеет </w:t>
            </w:r>
            <w:proofErr w:type="gramStart"/>
            <w:r w:rsidRPr="00275A63">
              <w:rPr>
                <w:rFonts w:eastAsia="Times New Roman"/>
                <w:lang w:eastAsia="en-US"/>
              </w:rPr>
              <w:t>способностью  выстраивать</w:t>
            </w:r>
            <w:proofErr w:type="gramEnd"/>
            <w:r w:rsidRPr="00275A63">
              <w:rPr>
                <w:rFonts w:eastAsia="Times New Roman"/>
                <w:lang w:eastAsia="en-US"/>
              </w:rPr>
              <w:t xml:space="preserve"> обоснованные гипотезы  и  последовательно и системно выстраивать   аргументацию   в   их   защиту</w:t>
            </w:r>
          </w:p>
        </w:tc>
      </w:tr>
      <w:tr w:rsidR="00275A63" w:rsidRPr="00275A63" w:rsidTr="00000086">
        <w:trPr>
          <w:trHeight w:val="283"/>
        </w:trPr>
        <w:tc>
          <w:tcPr>
            <w:tcW w:w="2132" w:type="dxa"/>
          </w:tcPr>
          <w:p w:rsidR="00275A63" w:rsidRPr="00275A63" w:rsidRDefault="00275A63" w:rsidP="00275A63">
            <w:pPr>
              <w:jc w:val="center"/>
            </w:pPr>
            <w:r w:rsidRPr="00275A63">
              <w:t>базовый</w:t>
            </w:r>
          </w:p>
        </w:tc>
        <w:tc>
          <w:tcPr>
            <w:tcW w:w="1798" w:type="dxa"/>
          </w:tcPr>
          <w:p w:rsidR="00275A63" w:rsidRPr="00275A63" w:rsidRDefault="00275A63" w:rsidP="00275A63">
            <w:pPr>
              <w:jc w:val="center"/>
              <w:rPr>
                <w:iCs/>
              </w:rPr>
            </w:pPr>
            <w:r w:rsidRPr="00275A63">
              <w:rPr>
                <w:i/>
              </w:rPr>
              <w:t>41 – 65</w:t>
            </w:r>
          </w:p>
        </w:tc>
        <w:tc>
          <w:tcPr>
            <w:tcW w:w="2732" w:type="dxa"/>
          </w:tcPr>
          <w:p w:rsidR="00275A63" w:rsidRPr="00275A63" w:rsidRDefault="00275A63" w:rsidP="00275A63">
            <w:pPr>
              <w:rPr>
                <w:iCs/>
              </w:rPr>
            </w:pPr>
            <w:r w:rsidRPr="00275A63">
              <w:rPr>
                <w:iCs/>
              </w:rPr>
              <w:t>зачтено (удовлетворительно)/</w:t>
            </w:r>
          </w:p>
          <w:p w:rsidR="00275A63" w:rsidRPr="00275A63" w:rsidRDefault="00275A63" w:rsidP="00275A63">
            <w:pPr>
              <w:rPr>
                <w:iCs/>
              </w:rPr>
            </w:pPr>
            <w:r w:rsidRPr="00275A63">
              <w:rPr>
                <w:iCs/>
              </w:rPr>
              <w:t>зачтено</w:t>
            </w:r>
          </w:p>
        </w:tc>
        <w:tc>
          <w:tcPr>
            <w:tcW w:w="7756" w:type="dxa"/>
            <w:gridSpan w:val="3"/>
          </w:tcPr>
          <w:p w:rsidR="00275A63" w:rsidRPr="00275A63" w:rsidRDefault="00275A63" w:rsidP="00275A63">
            <w:pPr>
              <w:tabs>
                <w:tab w:val="left" w:pos="188"/>
              </w:tabs>
              <w:rPr>
                <w:i/>
              </w:rPr>
            </w:pPr>
            <w:r w:rsidRPr="00275A63">
              <w:rPr>
                <w:i/>
              </w:rPr>
              <w:t>Обучающийся:</w:t>
            </w:r>
          </w:p>
          <w:p w:rsidR="00275A63" w:rsidRPr="00275A63" w:rsidRDefault="00275A63" w:rsidP="00275A63">
            <w:pPr>
              <w:rPr>
                <w:rFonts w:eastAsia="Times New Roman"/>
                <w:lang w:eastAsia="en-US"/>
              </w:rPr>
            </w:pPr>
            <w:r w:rsidRPr="00275A63">
              <w:rPr>
                <w:bCs/>
              </w:rPr>
              <w:t xml:space="preserve">- способен оценивать качество исследования в </w:t>
            </w:r>
            <w:proofErr w:type="gramStart"/>
            <w:r w:rsidRPr="00275A63">
              <w:rPr>
                <w:bCs/>
              </w:rPr>
              <w:t>своей  предметной</w:t>
            </w:r>
            <w:proofErr w:type="gramEnd"/>
            <w:r w:rsidRPr="00275A63">
              <w:rPr>
                <w:bCs/>
              </w:rPr>
              <w:t xml:space="preserve">  области,  соотносить  новую информацию  с  уже  имеющейся</w:t>
            </w:r>
          </w:p>
          <w:p w:rsidR="00275A63" w:rsidRPr="00275A63" w:rsidRDefault="00275A63" w:rsidP="00275A63">
            <w:r w:rsidRPr="00275A63">
              <w:t xml:space="preserve">- имеет </w:t>
            </w:r>
            <w:proofErr w:type="gramStart"/>
            <w:r w:rsidRPr="00275A63">
              <w:t>навыки  сравнительно</w:t>
            </w:r>
            <w:proofErr w:type="gramEnd"/>
            <w:r w:rsidRPr="00275A63">
              <w:t xml:space="preserve">-сопоставительного анализа </w:t>
            </w:r>
          </w:p>
          <w:p w:rsidR="00275A63" w:rsidRPr="00275A63" w:rsidRDefault="00275A63" w:rsidP="00275A63">
            <w:r w:rsidRPr="00275A63">
              <w:t>- грамотно формулирует свои мысли при порождении текстов в устной и письменной речи</w:t>
            </w:r>
          </w:p>
          <w:p w:rsidR="00275A63" w:rsidRPr="00275A63" w:rsidRDefault="00275A63" w:rsidP="00275A63">
            <w:pPr>
              <w:tabs>
                <w:tab w:val="left" w:pos="188"/>
              </w:tabs>
              <w:contextualSpacing/>
              <w:rPr>
                <w:i/>
                <w:iCs/>
              </w:rPr>
            </w:pPr>
          </w:p>
        </w:tc>
      </w:tr>
      <w:tr w:rsidR="00275A63" w:rsidRPr="00275A63" w:rsidTr="00000086">
        <w:trPr>
          <w:trHeight w:val="283"/>
        </w:trPr>
        <w:tc>
          <w:tcPr>
            <w:tcW w:w="2132" w:type="dxa"/>
          </w:tcPr>
          <w:p w:rsidR="00275A63" w:rsidRPr="00275A63" w:rsidRDefault="00275A63" w:rsidP="00275A63">
            <w:pPr>
              <w:jc w:val="center"/>
            </w:pPr>
            <w:r w:rsidRPr="00275A63">
              <w:t>низкий</w:t>
            </w:r>
          </w:p>
        </w:tc>
        <w:tc>
          <w:tcPr>
            <w:tcW w:w="1798" w:type="dxa"/>
          </w:tcPr>
          <w:p w:rsidR="00275A63" w:rsidRPr="00275A63" w:rsidRDefault="00275A63" w:rsidP="00275A63">
            <w:pPr>
              <w:jc w:val="center"/>
              <w:rPr>
                <w:iCs/>
              </w:rPr>
            </w:pPr>
            <w:r w:rsidRPr="00275A63">
              <w:rPr>
                <w:i/>
              </w:rPr>
              <w:t>0 – 40</w:t>
            </w:r>
          </w:p>
        </w:tc>
        <w:tc>
          <w:tcPr>
            <w:tcW w:w="2732" w:type="dxa"/>
          </w:tcPr>
          <w:p w:rsidR="00275A63" w:rsidRPr="00275A63" w:rsidRDefault="00275A63" w:rsidP="00275A63">
            <w:pPr>
              <w:rPr>
                <w:iCs/>
              </w:rPr>
            </w:pPr>
            <w:r w:rsidRPr="00275A63">
              <w:rPr>
                <w:iCs/>
              </w:rPr>
              <w:t>неудовлетворительно/</w:t>
            </w:r>
          </w:p>
          <w:p w:rsidR="00275A63" w:rsidRPr="00275A63" w:rsidRDefault="00275A63" w:rsidP="00275A63">
            <w:pPr>
              <w:rPr>
                <w:iCs/>
              </w:rPr>
            </w:pPr>
            <w:r w:rsidRPr="00275A63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275A63" w:rsidRPr="00275A63" w:rsidRDefault="00275A63" w:rsidP="00275A63">
            <w:pPr>
              <w:tabs>
                <w:tab w:val="left" w:pos="188"/>
              </w:tabs>
              <w:rPr>
                <w:i/>
              </w:rPr>
            </w:pPr>
            <w:r w:rsidRPr="00275A63">
              <w:rPr>
                <w:i/>
              </w:rPr>
              <w:t>Обучающийся:</w:t>
            </w:r>
          </w:p>
          <w:p w:rsidR="00275A63" w:rsidRPr="00275A63" w:rsidRDefault="00275A63" w:rsidP="00275A63">
            <w:pPr>
              <w:rPr>
                <w:rFonts w:eastAsia="Times New Roman"/>
                <w:lang w:eastAsia="en-US"/>
              </w:rPr>
            </w:pPr>
            <w:r w:rsidRPr="00275A63">
              <w:rPr>
                <w:bCs/>
              </w:rPr>
              <w:t xml:space="preserve">- Не способен оценивать качество исследования в </w:t>
            </w:r>
            <w:proofErr w:type="gramStart"/>
            <w:r w:rsidRPr="00275A63">
              <w:rPr>
                <w:bCs/>
              </w:rPr>
              <w:t>своей  предметной</w:t>
            </w:r>
            <w:proofErr w:type="gramEnd"/>
            <w:r w:rsidRPr="00275A63">
              <w:rPr>
                <w:bCs/>
              </w:rPr>
              <w:t xml:space="preserve">  области  </w:t>
            </w:r>
          </w:p>
          <w:p w:rsidR="00275A63" w:rsidRPr="00275A63" w:rsidRDefault="00275A63" w:rsidP="00275A63">
            <w:r w:rsidRPr="00275A63">
              <w:t>- не способен формулировать свои мысли при порождении текстов в устной и письменной речи</w:t>
            </w:r>
          </w:p>
          <w:p w:rsidR="00275A63" w:rsidRPr="00275A63" w:rsidRDefault="00275A63" w:rsidP="00275A63">
            <w:pPr>
              <w:tabs>
                <w:tab w:val="left" w:pos="18"/>
              </w:tabs>
              <w:ind w:left="18"/>
              <w:contextualSpacing/>
            </w:pPr>
            <w:r w:rsidRPr="00275A63">
              <w:rPr>
                <w:bCs/>
                <w:sz w:val="20"/>
                <w:szCs w:val="20"/>
              </w:rPr>
              <w:t xml:space="preserve">- </w:t>
            </w:r>
            <w:r w:rsidRPr="00275A63">
              <w:rPr>
                <w:bCs/>
              </w:rPr>
              <w:t>не</w:t>
            </w:r>
            <w:r w:rsidRPr="00275A63">
              <w:t xml:space="preserve"> </w:t>
            </w:r>
            <w:proofErr w:type="gramStart"/>
            <w:r w:rsidRPr="00275A63">
              <w:rPr>
                <w:rFonts w:eastAsia="Times New Roman"/>
                <w:lang w:eastAsia="en-US"/>
              </w:rPr>
              <w:t>способен  выстраивать</w:t>
            </w:r>
            <w:proofErr w:type="gramEnd"/>
            <w:r w:rsidRPr="00275A63">
              <w:rPr>
                <w:rFonts w:eastAsia="Times New Roman"/>
                <w:lang w:eastAsia="en-US"/>
              </w:rPr>
              <w:t xml:space="preserve"> гипотезы  </w:t>
            </w:r>
          </w:p>
        </w:tc>
      </w:tr>
    </w:tbl>
    <w:p w:rsidR="00275A63" w:rsidRDefault="00275A63" w:rsidP="00275A63"/>
    <w:p w:rsidR="00275A63" w:rsidRDefault="00275A63" w:rsidP="00275A63"/>
    <w:p w:rsidR="00275A63" w:rsidRPr="00275A63" w:rsidRDefault="00275A63" w:rsidP="00275A63"/>
    <w:p w:rsidR="00CD29E0" w:rsidRDefault="00CD29E0" w:rsidP="00785CA8">
      <w:pPr>
        <w:pStyle w:val="1"/>
        <w:sectPr w:rsidR="00CD29E0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CD29E0" w:rsidRPr="00CD676B" w:rsidRDefault="00CD29E0" w:rsidP="00785CA8">
      <w:pPr>
        <w:pStyle w:val="1"/>
        <w:rPr>
          <w:i/>
          <w:szCs w:val="24"/>
        </w:rPr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CD29E0" w:rsidRPr="00122FBB" w:rsidRDefault="00CD29E0" w:rsidP="005E6E36">
      <w:pPr>
        <w:pStyle w:val="af0"/>
        <w:numPr>
          <w:ilvl w:val="3"/>
          <w:numId w:val="12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6C5A56">
        <w:rPr>
          <w:rFonts w:eastAsia="Times New Roman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>
        <w:rPr>
          <w:rFonts w:eastAsia="Times New Roman"/>
          <w:sz w:val="24"/>
          <w:szCs w:val="24"/>
          <w:lang w:eastAsia="en-US"/>
        </w:rPr>
        <w:t xml:space="preserve">текущей и </w:t>
      </w:r>
      <w:r w:rsidRPr="006C5A56">
        <w:rPr>
          <w:rFonts w:eastAsia="Times New Roman"/>
          <w:sz w:val="24"/>
          <w:szCs w:val="24"/>
          <w:lang w:eastAsia="en-US"/>
        </w:rPr>
        <w:t>промежуточ</w:t>
      </w:r>
      <w:r>
        <w:rPr>
          <w:rFonts w:eastAsia="Times New Roman"/>
          <w:sz w:val="24"/>
          <w:szCs w:val="24"/>
          <w:lang w:eastAsia="en-US"/>
        </w:rPr>
        <w:t>ной аттестации.</w:t>
      </w:r>
    </w:p>
    <w:p w:rsidR="00CD29E0" w:rsidRPr="00122FBB" w:rsidRDefault="00CD29E0" w:rsidP="00785CA8">
      <w:pPr>
        <w:pStyle w:val="2"/>
        <w:rPr>
          <w:i/>
        </w:rPr>
      </w:pPr>
      <w:r w:rsidRPr="00122FBB">
        <w:t>Текущий контроль успеваемости по практике</w:t>
      </w:r>
    </w:p>
    <w:p w:rsidR="00CD29E0" w:rsidRPr="00AC662C" w:rsidRDefault="00CD29E0" w:rsidP="00AC662C">
      <w:pPr>
        <w:pStyle w:val="af0"/>
        <w:numPr>
          <w:ilvl w:val="3"/>
          <w:numId w:val="14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E26B19">
        <w:rPr>
          <w:rFonts w:eastAsia="Times New Roman"/>
          <w:bCs/>
          <w:i/>
          <w:sz w:val="24"/>
          <w:szCs w:val="24"/>
        </w:rPr>
        <w:t>с применением оценочн</w:t>
      </w:r>
      <w:r>
        <w:rPr>
          <w:rFonts w:eastAsia="Times New Roman"/>
          <w:bCs/>
          <w:i/>
          <w:sz w:val="24"/>
          <w:szCs w:val="24"/>
        </w:rPr>
        <w:t>ых средств</w:t>
      </w:r>
      <w:r>
        <w:rPr>
          <w:rFonts w:eastAsia="Times New Roman"/>
          <w:bCs/>
          <w:sz w:val="24"/>
          <w:szCs w:val="24"/>
        </w:rPr>
        <w:t>:</w:t>
      </w:r>
    </w:p>
    <w:p w:rsidR="00CD29E0" w:rsidRDefault="00CD29E0" w:rsidP="00DC66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Студент осуществляет письменный перевод научной статьи, либо главы монографии. Будущее исследование строится на междисциплинарном принципе, затрагивая основные сферы:</w:t>
      </w:r>
    </w:p>
    <w:p w:rsidR="00A31EFE" w:rsidRDefault="00A31EFE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методика преподавания иностранного языка </w:t>
      </w:r>
    </w:p>
    <w:p w:rsidR="00A31EFE" w:rsidRDefault="00A31EFE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Педагогика </w:t>
      </w:r>
    </w:p>
    <w:p w:rsidR="00A31EFE" w:rsidRDefault="00A31EFE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proofErr w:type="spellStart"/>
      <w:r>
        <w:rPr>
          <w:iCs/>
          <w:sz w:val="24"/>
          <w:szCs w:val="24"/>
        </w:rPr>
        <w:t>Осоюенности</w:t>
      </w:r>
      <w:proofErr w:type="spellEnd"/>
      <w:r>
        <w:rPr>
          <w:iCs/>
          <w:sz w:val="24"/>
          <w:szCs w:val="24"/>
        </w:rPr>
        <w:t xml:space="preserve"> работы с учащимися с особыми потребностями</w:t>
      </w:r>
    </w:p>
    <w:p w:rsidR="00CD29E0" w:rsidRDefault="00A31EFE" w:rsidP="00DC66F7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применение электронных образовательных ресурсов и </w:t>
      </w:r>
      <w:proofErr w:type="gramStart"/>
      <w:r>
        <w:rPr>
          <w:iCs/>
          <w:sz w:val="24"/>
          <w:szCs w:val="24"/>
        </w:rPr>
        <w:t>т.д.</w:t>
      </w:r>
      <w:proofErr w:type="gramEnd"/>
      <w:r>
        <w:rPr>
          <w:iCs/>
          <w:sz w:val="24"/>
          <w:szCs w:val="24"/>
        </w:rPr>
        <w:t xml:space="preserve"> </w:t>
      </w:r>
    </w:p>
    <w:p w:rsidR="00CD29E0" w:rsidRPr="00A44240" w:rsidRDefault="00CD29E0" w:rsidP="00DC66F7">
      <w:pPr>
        <w:ind w:firstLine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Объем статьи: 5-7 страниц машинописного текста </w:t>
      </w:r>
    </w:p>
    <w:p w:rsidR="00CD29E0" w:rsidRDefault="00CD29E0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Перевод сопровождается глоссарием. </w:t>
      </w:r>
    </w:p>
    <w:p w:rsidR="00CD29E0" w:rsidRDefault="00CD29E0" w:rsidP="00831428">
      <w:pPr>
        <w:pStyle w:val="af0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Объем глоссария не менее 25 единиц</w:t>
      </w:r>
    </w:p>
    <w:p w:rsidR="00CD29E0" w:rsidRDefault="00CD29E0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CD29E0" w:rsidRPr="00AB6D40" w:rsidTr="003A387D">
        <w:trPr>
          <w:trHeight w:val="624"/>
        </w:trPr>
        <w:tc>
          <w:tcPr>
            <w:tcW w:w="453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типовых заданий 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CD29E0" w:rsidRPr="00ED2BF4" w:rsidRDefault="00CD29E0" w:rsidP="0004585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подбор материалов (статьи)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 w:rsidRPr="00597B58">
              <w:rPr>
                <w:bCs/>
              </w:rPr>
              <w:t xml:space="preserve">Выполнение индивидуальных заданий 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– </w:t>
            </w:r>
            <w:r>
              <w:rPr>
                <w:bCs/>
                <w:i/>
              </w:rPr>
              <w:t>перевод научной статьи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  <w:r w:rsidRPr="00ED2BF4">
              <w:rPr>
                <w:bCs/>
                <w:i/>
              </w:rPr>
              <w:t>2 - 5</w:t>
            </w: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</w:rPr>
              <w:t>Подготовка отчетной документации по практике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D2BF4">
              <w:rPr>
                <w:bCs/>
                <w:i/>
              </w:rPr>
              <w:t>дневник п</w:t>
            </w:r>
            <w:r>
              <w:rPr>
                <w:bCs/>
                <w:i/>
              </w:rPr>
              <w:t>р</w:t>
            </w:r>
            <w:r w:rsidRPr="00ED2BF4">
              <w:rPr>
                <w:bCs/>
                <w:i/>
              </w:rPr>
              <w:t>актики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D29E0" w:rsidRPr="00AB6D40" w:rsidTr="003A387D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D29E0" w:rsidRPr="00597B58" w:rsidRDefault="00CD29E0" w:rsidP="00045853">
            <w:pPr>
              <w:jc w:val="center"/>
              <w:rPr>
                <w:bCs/>
                <w:i/>
                <w:highlight w:val="yellow"/>
              </w:rPr>
            </w:pPr>
          </w:p>
        </w:tc>
      </w:tr>
    </w:tbl>
    <w:p w:rsidR="00CD29E0" w:rsidRPr="00383A5B" w:rsidRDefault="00CD29E0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275A63" w:rsidRPr="00275A63" w:rsidRDefault="00275A63" w:rsidP="00275A63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275A63">
        <w:rPr>
          <w:rFonts w:eastAsia="Times New Roman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:rsidR="00275A63" w:rsidRPr="00275A63" w:rsidRDefault="00275A63" w:rsidP="00275A63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275A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:rsidR="00275A63" w:rsidRPr="00275A63" w:rsidRDefault="00275A63" w:rsidP="00275A63">
      <w:pPr>
        <w:numPr>
          <w:ilvl w:val="3"/>
          <w:numId w:val="14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275A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275A63">
        <w:rPr>
          <w:rFonts w:eastAsia="Times New Roman"/>
          <w:bCs/>
          <w:i/>
          <w:sz w:val="24"/>
          <w:szCs w:val="24"/>
        </w:rPr>
        <w:t xml:space="preserve">, </w:t>
      </w:r>
      <w:r w:rsidRPr="00275A63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275A63">
        <w:rPr>
          <w:rFonts w:eastAsia="Times New Roman"/>
          <w:bCs/>
          <w:i/>
          <w:sz w:val="24"/>
          <w:szCs w:val="24"/>
        </w:rPr>
        <w:t>с применением оценочных средств</w:t>
      </w:r>
      <w:r w:rsidRPr="00275A63">
        <w:rPr>
          <w:rFonts w:eastAsia="Times New Roman"/>
          <w:bCs/>
          <w:sz w:val="24"/>
          <w:szCs w:val="24"/>
        </w:rPr>
        <w:t>:</w:t>
      </w:r>
    </w:p>
    <w:p w:rsidR="00275A63" w:rsidRPr="00275A63" w:rsidRDefault="00275A63" w:rsidP="00275A63">
      <w:pPr>
        <w:ind w:firstLine="709"/>
        <w:rPr>
          <w:iCs/>
          <w:sz w:val="24"/>
          <w:szCs w:val="24"/>
        </w:rPr>
      </w:pPr>
      <w:r w:rsidRPr="00275A63">
        <w:rPr>
          <w:iCs/>
          <w:sz w:val="24"/>
          <w:szCs w:val="24"/>
        </w:rPr>
        <w:t xml:space="preserve">1. </w:t>
      </w:r>
      <w:proofErr w:type="gramStart"/>
      <w:r w:rsidRPr="00275A63">
        <w:rPr>
          <w:iCs/>
          <w:sz w:val="24"/>
          <w:szCs w:val="24"/>
        </w:rPr>
        <w:t>Оформление  библиографического</w:t>
      </w:r>
      <w:proofErr w:type="gramEnd"/>
      <w:r w:rsidRPr="00275A63">
        <w:rPr>
          <w:iCs/>
          <w:sz w:val="24"/>
          <w:szCs w:val="24"/>
        </w:rPr>
        <w:t xml:space="preserve"> списка</w:t>
      </w:r>
    </w:p>
    <w:p w:rsidR="00275A63" w:rsidRPr="00275A63" w:rsidRDefault="00275A63" w:rsidP="00275A63">
      <w:pPr>
        <w:ind w:firstLine="709"/>
        <w:rPr>
          <w:iCs/>
          <w:sz w:val="24"/>
          <w:szCs w:val="24"/>
        </w:rPr>
      </w:pPr>
      <w:r w:rsidRPr="00275A63">
        <w:rPr>
          <w:iCs/>
          <w:sz w:val="24"/>
          <w:szCs w:val="24"/>
        </w:rPr>
        <w:t>2.Реферирование ВКР</w:t>
      </w:r>
    </w:p>
    <w:p w:rsidR="00275A63" w:rsidRPr="00275A63" w:rsidRDefault="00275A63" w:rsidP="00275A63">
      <w:pPr>
        <w:ind w:firstLine="709"/>
        <w:rPr>
          <w:i/>
          <w:sz w:val="24"/>
          <w:szCs w:val="24"/>
        </w:rPr>
      </w:pPr>
      <w:r w:rsidRPr="00275A63">
        <w:rPr>
          <w:iCs/>
          <w:sz w:val="24"/>
          <w:szCs w:val="24"/>
        </w:rPr>
        <w:t>3. Подготовка доклада/презентации</w:t>
      </w:r>
      <w:r w:rsidRPr="00275A63">
        <w:rPr>
          <w:i/>
          <w:sz w:val="24"/>
          <w:szCs w:val="24"/>
        </w:rPr>
        <w:t xml:space="preserve">    </w:t>
      </w:r>
    </w:p>
    <w:p w:rsidR="00275A63" w:rsidRPr="00275A63" w:rsidRDefault="00275A63" w:rsidP="00275A63">
      <w:pPr>
        <w:numPr>
          <w:ilvl w:val="3"/>
          <w:numId w:val="14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:rsidR="00275A63" w:rsidRPr="00275A63" w:rsidRDefault="00275A63" w:rsidP="00275A63">
      <w:pPr>
        <w:ind w:firstLine="709"/>
        <w:rPr>
          <w:iCs/>
          <w:sz w:val="24"/>
          <w:szCs w:val="24"/>
        </w:rPr>
      </w:pPr>
      <w:r w:rsidRPr="00275A63">
        <w:rPr>
          <w:iCs/>
          <w:sz w:val="24"/>
          <w:szCs w:val="24"/>
        </w:rPr>
        <w:t>Этапы исследовательской работы</w:t>
      </w:r>
    </w:p>
    <w:p w:rsidR="00275A63" w:rsidRPr="00275A63" w:rsidRDefault="00275A63" w:rsidP="00275A63">
      <w:pPr>
        <w:ind w:firstLine="709"/>
        <w:rPr>
          <w:iCs/>
          <w:sz w:val="24"/>
          <w:szCs w:val="24"/>
        </w:rPr>
      </w:pPr>
      <w:r w:rsidRPr="00275A63">
        <w:rPr>
          <w:iCs/>
          <w:sz w:val="24"/>
          <w:szCs w:val="24"/>
        </w:rPr>
        <w:t xml:space="preserve">1. Планирование работы </w:t>
      </w:r>
    </w:p>
    <w:p w:rsidR="00275A63" w:rsidRPr="00275A63" w:rsidRDefault="00275A63" w:rsidP="00275A63">
      <w:pPr>
        <w:ind w:firstLine="709"/>
        <w:rPr>
          <w:iCs/>
          <w:sz w:val="24"/>
          <w:szCs w:val="24"/>
        </w:rPr>
      </w:pPr>
      <w:r w:rsidRPr="00275A63">
        <w:rPr>
          <w:iCs/>
          <w:sz w:val="24"/>
          <w:szCs w:val="24"/>
        </w:rPr>
        <w:t>2.Работа с библиографическим списком</w:t>
      </w:r>
    </w:p>
    <w:p w:rsidR="00275A63" w:rsidRPr="00275A63" w:rsidRDefault="00275A63" w:rsidP="00275A63">
      <w:pPr>
        <w:ind w:firstLine="709"/>
        <w:rPr>
          <w:iCs/>
          <w:sz w:val="24"/>
          <w:szCs w:val="24"/>
        </w:rPr>
      </w:pPr>
      <w:r w:rsidRPr="00275A63">
        <w:rPr>
          <w:iCs/>
          <w:sz w:val="24"/>
          <w:szCs w:val="24"/>
        </w:rPr>
        <w:t xml:space="preserve">3Работа </w:t>
      </w:r>
      <w:proofErr w:type="gramStart"/>
      <w:r w:rsidRPr="00275A63">
        <w:rPr>
          <w:iCs/>
          <w:sz w:val="24"/>
          <w:szCs w:val="24"/>
        </w:rPr>
        <w:t>со  структурными</w:t>
      </w:r>
      <w:proofErr w:type="gramEnd"/>
      <w:r w:rsidRPr="00275A63">
        <w:rPr>
          <w:iCs/>
          <w:sz w:val="24"/>
          <w:szCs w:val="24"/>
        </w:rPr>
        <w:t xml:space="preserve"> компонентами</w:t>
      </w:r>
    </w:p>
    <w:p w:rsidR="00275A63" w:rsidRPr="00275A63" w:rsidRDefault="00275A63" w:rsidP="00275A63">
      <w:pPr>
        <w:ind w:firstLine="709"/>
        <w:rPr>
          <w:iCs/>
          <w:sz w:val="24"/>
          <w:szCs w:val="24"/>
        </w:rPr>
      </w:pPr>
      <w:r w:rsidRPr="00275A63">
        <w:rPr>
          <w:iCs/>
          <w:sz w:val="24"/>
          <w:szCs w:val="24"/>
        </w:rPr>
        <w:t>4. Оформление работы</w:t>
      </w:r>
    </w:p>
    <w:p w:rsidR="00CD29E0" w:rsidRDefault="00CD29E0" w:rsidP="00785CA8">
      <w:pPr>
        <w:pStyle w:val="2"/>
      </w:pPr>
      <w:r w:rsidRPr="007158E1">
        <w:t xml:space="preserve">Критерии оценки промежуточной аттестации </w:t>
      </w:r>
      <w:r>
        <w:t>практики</w:t>
      </w:r>
    </w:p>
    <w:p w:rsidR="00275A63" w:rsidRDefault="00275A63" w:rsidP="00275A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701"/>
        <w:gridCol w:w="992"/>
      </w:tblGrid>
      <w:tr w:rsidR="00275A63" w:rsidRPr="00275A63" w:rsidTr="00000086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275A63" w:rsidRPr="00275A63" w:rsidRDefault="00275A63" w:rsidP="00275A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75A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:rsidR="00275A63" w:rsidRPr="00275A63" w:rsidRDefault="00275A63" w:rsidP="00275A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eastAsia="en-US"/>
              </w:rPr>
            </w:pPr>
            <w:r w:rsidRPr="00275A63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:rsidR="00275A63" w:rsidRPr="00275A63" w:rsidRDefault="00275A63" w:rsidP="00275A63">
            <w:pPr>
              <w:jc w:val="center"/>
              <w:rPr>
                <w:b/>
              </w:rPr>
            </w:pPr>
            <w:r w:rsidRPr="00275A63">
              <w:rPr>
                <w:b/>
              </w:rPr>
              <w:t>Шкалы оценивания</w:t>
            </w:r>
          </w:p>
        </w:tc>
      </w:tr>
      <w:tr w:rsidR="00275A63" w:rsidRPr="00275A63" w:rsidTr="00000086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:rsidR="00275A63" w:rsidRPr="00275A63" w:rsidRDefault="00275A63" w:rsidP="00275A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75A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</w:tcPr>
          <w:p w:rsidR="00275A63" w:rsidRPr="00275A63" w:rsidRDefault="00275A63" w:rsidP="00275A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275A63" w:rsidRPr="00275A63" w:rsidRDefault="00275A63" w:rsidP="00275A63">
            <w:pPr>
              <w:jc w:val="center"/>
              <w:rPr>
                <w:b/>
              </w:rPr>
            </w:pPr>
            <w:r w:rsidRPr="00275A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275A63" w:rsidRPr="00275A63" w:rsidRDefault="00275A63" w:rsidP="00275A63">
            <w:pPr>
              <w:jc w:val="center"/>
              <w:rPr>
                <w:b/>
              </w:rPr>
            </w:pPr>
            <w:r w:rsidRPr="00275A6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75A63" w:rsidRPr="00275A63" w:rsidTr="00000086">
        <w:trPr>
          <w:trHeight w:val="2739"/>
        </w:trPr>
        <w:tc>
          <w:tcPr>
            <w:tcW w:w="2268" w:type="dxa"/>
            <w:vMerge w:val="restart"/>
          </w:tcPr>
          <w:p w:rsidR="00275A63" w:rsidRPr="00275A63" w:rsidRDefault="00275A63" w:rsidP="00275A63">
            <w:pPr>
              <w:rPr>
                <w:i/>
              </w:rPr>
            </w:pPr>
            <w:r w:rsidRPr="00275A63">
              <w:rPr>
                <w:i/>
              </w:rPr>
              <w:t>зачет с оценкой</w:t>
            </w:r>
          </w:p>
          <w:p w:rsidR="00275A63" w:rsidRPr="00275A63" w:rsidRDefault="00275A63" w:rsidP="00275A63">
            <w:pPr>
              <w:rPr>
                <w:i/>
              </w:rPr>
            </w:pPr>
          </w:p>
        </w:tc>
        <w:tc>
          <w:tcPr>
            <w:tcW w:w="4678" w:type="dxa"/>
          </w:tcPr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материала.</w:t>
            </w:r>
          </w:p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Обучающийся:</w:t>
            </w:r>
          </w:p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квалифицированно использует теоретические положения при подготовке и презентации работы</w:t>
            </w:r>
          </w:p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- дневник практики отражает ясную последовательность выполненных работ</w:t>
            </w:r>
          </w:p>
        </w:tc>
        <w:tc>
          <w:tcPr>
            <w:tcW w:w="1701" w:type="dxa"/>
          </w:tcPr>
          <w:p w:rsidR="00275A63" w:rsidRPr="00275A63" w:rsidRDefault="00275A63" w:rsidP="00275A63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75A63" w:rsidRPr="00275A63" w:rsidRDefault="00275A63" w:rsidP="00275A63">
            <w:pPr>
              <w:jc w:val="center"/>
              <w:rPr>
                <w:i/>
              </w:rPr>
            </w:pPr>
            <w:r w:rsidRPr="00275A63">
              <w:rPr>
                <w:i/>
              </w:rPr>
              <w:t>5</w:t>
            </w:r>
          </w:p>
        </w:tc>
      </w:tr>
      <w:tr w:rsidR="00275A63" w:rsidRPr="00275A63" w:rsidTr="00000086">
        <w:trPr>
          <w:trHeight w:val="2460"/>
        </w:trPr>
        <w:tc>
          <w:tcPr>
            <w:tcW w:w="2268" w:type="dxa"/>
            <w:vMerge/>
          </w:tcPr>
          <w:p w:rsidR="00275A63" w:rsidRPr="00275A63" w:rsidRDefault="00275A63" w:rsidP="00275A63">
            <w:pPr>
              <w:rPr>
                <w:i/>
              </w:rPr>
            </w:pPr>
          </w:p>
        </w:tc>
        <w:tc>
          <w:tcPr>
            <w:tcW w:w="4678" w:type="dxa"/>
          </w:tcPr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Содержание разделов отчета о практике соответствует требуемой структуре отчета, имеет четкое построение изложения материала.</w:t>
            </w:r>
          </w:p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Обучающийся:</w:t>
            </w:r>
          </w:p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proofErr w:type="gramStart"/>
            <w:r w:rsidRPr="00275A63">
              <w:rPr>
                <w:rFonts w:eastAsia="Calibri"/>
                <w:i/>
                <w:lang w:eastAsia="en-US"/>
              </w:rPr>
              <w:t>грамотно  использует</w:t>
            </w:r>
            <w:proofErr w:type="gramEnd"/>
            <w:r w:rsidRPr="00275A63">
              <w:rPr>
                <w:rFonts w:eastAsia="Calibri"/>
                <w:i/>
                <w:lang w:eastAsia="en-US"/>
              </w:rPr>
              <w:t xml:space="preserve"> теоретические положения при подготовке и презентации работы</w:t>
            </w:r>
          </w:p>
          <w:p w:rsidR="00275A63" w:rsidRPr="00275A63" w:rsidRDefault="00275A63" w:rsidP="00275A63">
            <w:pPr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contextualSpacing/>
              <w:rPr>
                <w:i/>
              </w:rPr>
            </w:pPr>
            <w:r w:rsidRPr="00275A63">
              <w:rPr>
                <w:i/>
              </w:rPr>
              <w:t>дневник практики отражает последовательность выполненных работ</w:t>
            </w:r>
          </w:p>
          <w:p w:rsidR="00275A63" w:rsidRPr="00275A63" w:rsidRDefault="00275A63" w:rsidP="00275A63">
            <w:pPr>
              <w:tabs>
                <w:tab w:val="left" w:pos="266"/>
              </w:tabs>
              <w:contextualSpacing/>
              <w:rPr>
                <w:i/>
              </w:rPr>
            </w:pPr>
          </w:p>
        </w:tc>
        <w:tc>
          <w:tcPr>
            <w:tcW w:w="1701" w:type="dxa"/>
          </w:tcPr>
          <w:p w:rsidR="00275A63" w:rsidRPr="00275A63" w:rsidRDefault="00275A63" w:rsidP="00275A63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75A63" w:rsidRPr="00275A63" w:rsidRDefault="00275A63" w:rsidP="00275A63">
            <w:pPr>
              <w:jc w:val="center"/>
              <w:rPr>
                <w:i/>
              </w:rPr>
            </w:pPr>
            <w:r w:rsidRPr="00275A63">
              <w:rPr>
                <w:i/>
              </w:rPr>
              <w:t>4</w:t>
            </w:r>
          </w:p>
        </w:tc>
      </w:tr>
      <w:tr w:rsidR="00275A63" w:rsidRPr="00275A63" w:rsidTr="00000086">
        <w:trPr>
          <w:trHeight w:val="283"/>
        </w:trPr>
        <w:tc>
          <w:tcPr>
            <w:tcW w:w="2268" w:type="dxa"/>
            <w:vMerge/>
          </w:tcPr>
          <w:p w:rsidR="00275A63" w:rsidRPr="00275A63" w:rsidRDefault="00275A63" w:rsidP="00275A63">
            <w:pPr>
              <w:rPr>
                <w:i/>
              </w:rPr>
            </w:pPr>
          </w:p>
        </w:tc>
        <w:tc>
          <w:tcPr>
            <w:tcW w:w="4678" w:type="dxa"/>
          </w:tcPr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Содержание разделов отчета о практике не точно соответствует требуемой структуре отчета, имеет недостаточно четкое построение, логическую последовательность изложения материала.</w:t>
            </w:r>
          </w:p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Обучающийся:</w:t>
            </w:r>
          </w:p>
          <w:p w:rsidR="00275A63" w:rsidRPr="00275A63" w:rsidRDefault="00275A63" w:rsidP="00275A63">
            <w:pPr>
              <w:widowControl w:val="0"/>
              <w:numPr>
                <w:ilvl w:val="0"/>
                <w:numId w:val="17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proofErr w:type="gramStart"/>
            <w:r w:rsidRPr="00275A63">
              <w:rPr>
                <w:rFonts w:eastAsia="Calibri"/>
                <w:i/>
                <w:lang w:eastAsia="en-US"/>
              </w:rPr>
              <w:t>Слабо  использует</w:t>
            </w:r>
            <w:proofErr w:type="gramEnd"/>
            <w:r w:rsidRPr="00275A63">
              <w:rPr>
                <w:rFonts w:eastAsia="Calibri"/>
                <w:i/>
                <w:lang w:eastAsia="en-US"/>
              </w:rPr>
              <w:t xml:space="preserve"> теоретические положения при подготовке и презентации работы</w:t>
            </w:r>
          </w:p>
          <w:p w:rsidR="00275A63" w:rsidRPr="00275A63" w:rsidRDefault="00275A63" w:rsidP="00275A63">
            <w:pPr>
              <w:rPr>
                <w:i/>
              </w:rPr>
            </w:pPr>
            <w:r w:rsidRPr="00275A63">
              <w:rPr>
                <w:i/>
              </w:rPr>
              <w:t>- дневник практики отражает последовательность выполненных работ</w:t>
            </w:r>
          </w:p>
        </w:tc>
        <w:tc>
          <w:tcPr>
            <w:tcW w:w="1701" w:type="dxa"/>
          </w:tcPr>
          <w:p w:rsidR="00275A63" w:rsidRPr="00275A63" w:rsidRDefault="00275A63" w:rsidP="00275A63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75A63" w:rsidRPr="00275A63" w:rsidRDefault="00275A63" w:rsidP="00275A63">
            <w:pPr>
              <w:jc w:val="center"/>
              <w:rPr>
                <w:i/>
              </w:rPr>
            </w:pPr>
            <w:r w:rsidRPr="00275A63">
              <w:rPr>
                <w:i/>
              </w:rPr>
              <w:t>3</w:t>
            </w:r>
          </w:p>
        </w:tc>
      </w:tr>
      <w:tr w:rsidR="00275A63" w:rsidRPr="00275A63" w:rsidTr="00000086">
        <w:trPr>
          <w:trHeight w:val="283"/>
        </w:trPr>
        <w:tc>
          <w:tcPr>
            <w:tcW w:w="2268" w:type="dxa"/>
            <w:vMerge/>
          </w:tcPr>
          <w:p w:rsidR="00275A63" w:rsidRPr="00275A63" w:rsidRDefault="00275A63" w:rsidP="00275A63">
            <w:pPr>
              <w:rPr>
                <w:i/>
              </w:rPr>
            </w:pPr>
          </w:p>
        </w:tc>
        <w:tc>
          <w:tcPr>
            <w:tcW w:w="4678" w:type="dxa"/>
          </w:tcPr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Содержание разделов отчета о практике не соответствует требуемой структуре отчета, не имеет четкое построение, логическую последовательность изложения материала.</w:t>
            </w:r>
          </w:p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Обучающийся:</w:t>
            </w:r>
          </w:p>
          <w:p w:rsidR="00275A63" w:rsidRPr="00275A63" w:rsidRDefault="00275A63" w:rsidP="00275A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75A63">
              <w:rPr>
                <w:rFonts w:eastAsia="Calibri"/>
                <w:i/>
                <w:lang w:eastAsia="en-US"/>
              </w:rPr>
              <w:t>не использует теоретические положения при подготовке и презентации работы</w:t>
            </w:r>
          </w:p>
          <w:p w:rsidR="00275A63" w:rsidRPr="00275A63" w:rsidRDefault="00275A63" w:rsidP="00275A63">
            <w:pPr>
              <w:tabs>
                <w:tab w:val="left" w:pos="291"/>
              </w:tabs>
              <w:contextualSpacing/>
              <w:rPr>
                <w:i/>
              </w:rPr>
            </w:pPr>
            <w:r w:rsidRPr="00275A63">
              <w:rPr>
                <w:i/>
              </w:rPr>
              <w:t>Дневник практики не отражает последовательность выполненных работ</w:t>
            </w:r>
          </w:p>
        </w:tc>
        <w:tc>
          <w:tcPr>
            <w:tcW w:w="1701" w:type="dxa"/>
          </w:tcPr>
          <w:p w:rsidR="00275A63" w:rsidRPr="00275A63" w:rsidRDefault="00275A63" w:rsidP="00275A63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275A63" w:rsidRPr="00275A63" w:rsidRDefault="00275A63" w:rsidP="00275A63">
            <w:pPr>
              <w:jc w:val="center"/>
              <w:rPr>
                <w:i/>
              </w:rPr>
            </w:pPr>
            <w:r w:rsidRPr="00275A63">
              <w:rPr>
                <w:i/>
              </w:rPr>
              <w:t>2</w:t>
            </w:r>
          </w:p>
        </w:tc>
      </w:tr>
    </w:tbl>
    <w:p w:rsidR="00275A63" w:rsidRDefault="00275A63" w:rsidP="00275A63"/>
    <w:p w:rsidR="00275A63" w:rsidRPr="00275A63" w:rsidRDefault="00275A63" w:rsidP="00275A63"/>
    <w:p w:rsidR="00CD29E0" w:rsidRPr="007158E1" w:rsidRDefault="00CD29E0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CD29E0" w:rsidRPr="00DF52B1" w:rsidRDefault="00CD29E0" w:rsidP="00DF52B1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CD29E0" w:rsidRPr="007158E1" w:rsidRDefault="00CD29E0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CD29E0" w:rsidRPr="00AB6D40" w:rsidTr="00AD256A">
        <w:trPr>
          <w:trHeight w:val="576"/>
        </w:trPr>
        <w:tc>
          <w:tcPr>
            <w:tcW w:w="453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iCs/>
              </w:rPr>
            </w:pPr>
            <w:r w:rsidRPr="00597B58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  <w:bCs/>
                <w:iCs/>
              </w:rPr>
            </w:pPr>
            <w:r w:rsidRPr="00597B58">
              <w:rPr>
                <w:b/>
                <w:bCs/>
                <w:iCs/>
              </w:rPr>
              <w:t>пятибалльная система</w:t>
            </w:r>
          </w:p>
        </w:tc>
      </w:tr>
      <w:tr w:rsidR="00CD29E0" w:rsidRPr="00AB6D40" w:rsidTr="00AD256A">
        <w:trPr>
          <w:trHeight w:val="286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  <w:r w:rsidRPr="00190B6F">
              <w:rPr>
                <w:bCs/>
                <w:i/>
              </w:rPr>
              <w:t>зачтено/не зачтено</w:t>
            </w:r>
          </w:p>
        </w:tc>
      </w:tr>
      <w:tr w:rsidR="00CD29E0" w:rsidRPr="00AB6D40" w:rsidTr="00AD256A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 xml:space="preserve">Промежуточная аттестация </w:t>
            </w:r>
          </w:p>
          <w:p w:rsidR="00CD29E0" w:rsidRPr="00597B58" w:rsidRDefault="00CD29E0" w:rsidP="00045853">
            <w:pPr>
              <w:rPr>
                <w:bCs/>
                <w:iCs/>
              </w:rPr>
            </w:pPr>
            <w:r w:rsidRPr="00597B5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(отлично)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(хорошо)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>зачтено (удовлетворительно)</w:t>
            </w:r>
          </w:p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Cs/>
                <w:i/>
              </w:rPr>
              <w:t xml:space="preserve">не зачтено </w:t>
            </w:r>
            <w:r w:rsidRPr="00597B58">
              <w:rPr>
                <w:iCs/>
              </w:rPr>
              <w:t>(неудовлетворительно)</w:t>
            </w:r>
          </w:p>
        </w:tc>
      </w:tr>
      <w:tr w:rsidR="00CD29E0" w:rsidRPr="00AB6D40" w:rsidTr="00AD256A">
        <w:trPr>
          <w:trHeight w:val="283"/>
        </w:trPr>
        <w:tc>
          <w:tcPr>
            <w:tcW w:w="4536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  <w:r w:rsidRPr="00597B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CD29E0" w:rsidRPr="00597B58" w:rsidRDefault="00CD29E0" w:rsidP="0004585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D29E0" w:rsidRPr="00597B58" w:rsidRDefault="00CD29E0" w:rsidP="00045853">
            <w:pPr>
              <w:rPr>
                <w:bCs/>
                <w:i/>
              </w:rPr>
            </w:pPr>
          </w:p>
        </w:tc>
      </w:tr>
    </w:tbl>
    <w:p w:rsidR="00CD29E0" w:rsidRPr="00745475" w:rsidRDefault="00CD29E0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CD29E0" w:rsidRPr="001C44F0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CD29E0" w:rsidRPr="00745475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CD29E0" w:rsidRPr="00745475" w:rsidRDefault="00CD29E0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CD29E0" w:rsidRPr="00D51033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CD29E0" w:rsidRPr="00AE225B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D29E0" w:rsidRPr="00AE225B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900"/>
      </w:tblGrid>
      <w:tr w:rsidR="00CD29E0" w:rsidRPr="00597B58" w:rsidTr="00045853">
        <w:trPr>
          <w:trHeight w:val="312"/>
        </w:trPr>
        <w:tc>
          <w:tcPr>
            <w:tcW w:w="9747" w:type="dxa"/>
            <w:gridSpan w:val="2"/>
          </w:tcPr>
          <w:p w:rsidR="00CD29E0" w:rsidRPr="00597B58" w:rsidRDefault="00CD29E0" w:rsidP="00045853">
            <w:pPr>
              <w:jc w:val="both"/>
              <w:rPr>
                <w:b/>
                <w:bCs/>
                <w:i/>
                <w:color w:val="000000"/>
              </w:rPr>
            </w:pPr>
            <w:r w:rsidRPr="005A6B6D">
              <w:t xml:space="preserve">129337, г. Москва, </w:t>
            </w:r>
            <w:proofErr w:type="spellStart"/>
            <w:r w:rsidRPr="005A6B6D">
              <w:t>Хибинский</w:t>
            </w:r>
            <w:proofErr w:type="spellEnd"/>
            <w:r w:rsidRPr="005A6B6D">
              <w:t xml:space="preserve"> проезд, д.6</w:t>
            </w:r>
          </w:p>
        </w:tc>
      </w:tr>
      <w:tr w:rsidR="00CD29E0" w:rsidRPr="00597B58" w:rsidTr="00045853">
        <w:tc>
          <w:tcPr>
            <w:tcW w:w="4786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CD29E0" w:rsidRPr="00597B58" w:rsidRDefault="00CD29E0" w:rsidP="00045853">
            <w:pPr>
              <w:jc w:val="center"/>
              <w:rPr>
                <w:b/>
              </w:rPr>
            </w:pPr>
            <w:r w:rsidRPr="00597B58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D29E0" w:rsidRPr="00EC1291" w:rsidTr="00AE225B">
        <w:trPr>
          <w:trHeight w:val="1462"/>
        </w:trPr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961" w:type="dxa"/>
            <w:vAlign w:val="center"/>
          </w:tcPr>
          <w:p w:rsidR="00CD29E0" w:rsidRPr="00EC1291" w:rsidRDefault="00CD29E0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D29E0" w:rsidRPr="00EC1291" w:rsidTr="00045853">
        <w:tc>
          <w:tcPr>
            <w:tcW w:w="4786" w:type="dxa"/>
          </w:tcPr>
          <w:p w:rsidR="00CD29E0" w:rsidRPr="00302E66" w:rsidRDefault="00CD29E0" w:rsidP="00045853">
            <w:pPr>
              <w:contextualSpacing/>
            </w:pPr>
            <w:r w:rsidRPr="00302E66">
              <w:t xml:space="preserve">Аудитория №108: </w:t>
            </w:r>
          </w:p>
          <w:p w:rsidR="00CD29E0" w:rsidRPr="00302E66" w:rsidRDefault="00CD29E0" w:rsidP="00045853">
            <w:pPr>
              <w:contextualSpacing/>
            </w:pPr>
            <w:r w:rsidRPr="00302E6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29E0" w:rsidRPr="00302E66" w:rsidRDefault="00CD29E0" w:rsidP="00045853">
            <w:pPr>
              <w:shd w:val="clear" w:color="auto" w:fill="FFFFFF"/>
            </w:pPr>
            <w:r w:rsidRPr="00302E66">
              <w:t xml:space="preserve">- </w:t>
            </w:r>
            <w:r w:rsidRPr="00302E66">
              <w:rPr>
                <w:color w:val="00000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CD29E0" w:rsidRPr="00E97882" w:rsidRDefault="00CD29E0" w:rsidP="00045853">
            <w:pPr>
              <w:contextualSpacing/>
            </w:pPr>
            <w:r w:rsidRPr="00302E66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61" w:type="dxa"/>
            <w:vAlign w:val="center"/>
          </w:tcPr>
          <w:p w:rsidR="00CD29E0" w:rsidRPr="00EC1291" w:rsidRDefault="00CD29E0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  <w:r w:rsidRPr="00EC1291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EC1291">
              <w:rPr>
                <w:rFonts w:ascii="Times New Roman" w:hAnsi="Times New Roman"/>
                <w:iCs/>
                <w:sz w:val="20"/>
              </w:rPr>
              <w:t>я</w:t>
            </w:r>
            <w:r w:rsidRPr="00EC1291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CD29E0" w:rsidRPr="00EC1291" w:rsidRDefault="00CD29E0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  <w:p w:rsidR="00CD29E0" w:rsidRPr="00EC1291" w:rsidRDefault="00CD29E0" w:rsidP="00045853">
            <w:pPr>
              <w:pStyle w:val="51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D29E0" w:rsidRPr="00302E66" w:rsidTr="00045853">
        <w:tc>
          <w:tcPr>
            <w:tcW w:w="4786" w:type="dxa"/>
          </w:tcPr>
          <w:p w:rsidR="00CD29E0" w:rsidRPr="00302E66" w:rsidRDefault="00CD29E0" w:rsidP="00045853">
            <w:pPr>
              <w:jc w:val="both"/>
            </w:pPr>
            <w:r w:rsidRPr="00302E66">
              <w:t>Аудитория №111 - помещение для хранения и профилактического обслуживания учебного оборудования</w:t>
            </w:r>
          </w:p>
          <w:p w:rsidR="00CD29E0" w:rsidRPr="00302E66" w:rsidRDefault="00CD29E0" w:rsidP="000458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CD29E0" w:rsidRPr="00302E66" w:rsidRDefault="00CD29E0" w:rsidP="00045853">
            <w:pPr>
              <w:ind w:left="-8"/>
              <w:rPr>
                <w:i/>
              </w:rPr>
            </w:pPr>
            <w:r w:rsidRPr="00302E66">
              <w:rPr>
                <w:color w:val="000000"/>
              </w:rPr>
              <w:t>Комплект мебели, техническое оборудование, музыкальное оборудование, пособия.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диски,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 xml:space="preserve">Комплект учебной мебели, технические средства обучения, служащие для представления учебной информации аудитории: 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видео-кассеты, DVD-диски.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D29E0" w:rsidRPr="000E3B06" w:rsidTr="00045853">
        <w:tc>
          <w:tcPr>
            <w:tcW w:w="4786" w:type="dxa"/>
          </w:tcPr>
          <w:p w:rsidR="00CD29E0" w:rsidRPr="00E97882" w:rsidRDefault="00CD29E0" w:rsidP="00045853">
            <w:pPr>
              <w:jc w:val="both"/>
            </w:pPr>
            <w:r w:rsidRPr="00E97882"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61" w:type="dxa"/>
            <w:vAlign w:val="center"/>
          </w:tcPr>
          <w:p w:rsidR="00CD29E0" w:rsidRPr="000E3B06" w:rsidRDefault="00CD29E0" w:rsidP="00045853">
            <w:pPr>
              <w:jc w:val="both"/>
            </w:pPr>
            <w:r w:rsidRPr="000E3B06"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0E3B06">
              <w:t>аудиомагнитофон</w:t>
            </w:r>
            <w:proofErr w:type="spellEnd"/>
            <w:r w:rsidRPr="000E3B06"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D29E0" w:rsidRPr="00AA4DC4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CD29E0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  <w:sectPr w:rsidR="00CD29E0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CD29E0" w:rsidRDefault="00CD29E0" w:rsidP="0010336E">
      <w:pPr>
        <w:pStyle w:val="1"/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>
        <w:t>ПРАКТИКИ</w:t>
      </w:r>
    </w:p>
    <w:p w:rsidR="00275A63" w:rsidRDefault="00275A63" w:rsidP="00275A63"/>
    <w:tbl>
      <w:tblPr>
        <w:tblW w:w="1513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275A63" w:rsidRPr="00275A63" w:rsidTr="0000008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75A63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>Год</w:t>
            </w:r>
          </w:p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 xml:space="preserve">Адрес сайта ЭБС </w:t>
            </w:r>
          </w:p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75A63">
              <w:rPr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275A63" w:rsidRPr="00275A63" w:rsidTr="00000086">
        <w:trPr>
          <w:trHeight w:val="16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75A63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75A6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75A63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75A63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75A63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75A63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75A63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75A63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75A63" w:rsidRPr="00275A63" w:rsidTr="0000008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5A63">
              <w:rPr>
                <w:b/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75A63" w:rsidRPr="00275A63" w:rsidTr="0000008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75A63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275A63">
              <w:rPr>
                <w:shd w:val="clear" w:color="auto" w:fill="FFFFFF"/>
              </w:rPr>
              <w:t>Гальчук</w:t>
            </w:r>
            <w:proofErr w:type="spellEnd"/>
            <w:r w:rsidRPr="00275A63">
              <w:rPr>
                <w:shd w:val="clear" w:color="auto" w:fill="FFFFFF"/>
              </w:rPr>
              <w:t xml:space="preserve"> </w:t>
            </w:r>
            <w:bookmarkStart w:id="10" w:name="_GoBack"/>
            <w:bookmarkEnd w:id="10"/>
            <w:r w:rsidRPr="00275A63">
              <w:rPr>
                <w:shd w:val="clear" w:color="auto" w:fill="FFFFFF"/>
              </w:rPr>
              <w:t>Л. М.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A63">
              <w:rPr>
                <w:bCs/>
                <w:shd w:val="clear" w:color="auto" w:fill="FFFFFF"/>
              </w:rPr>
              <w:t>Английский язык в научной среде: практикум устной речи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75A6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lang w:eastAsia="ar-SA"/>
              </w:rPr>
            </w:pPr>
            <w:r w:rsidRPr="00275A63">
              <w:rPr>
                <w:shd w:val="clear" w:color="auto" w:fill="FFFFFF"/>
              </w:rPr>
              <w:t>М.: Вузовский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5A63">
              <w:rPr>
                <w:shd w:val="clear" w:color="auto" w:fill="FFFFFF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5A63">
              <w:rPr>
                <w:lang w:eastAsia="ar-SA"/>
              </w:rPr>
              <w:t>http://znanium.com/bookread2.php?book=518953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275A63" w:rsidRPr="00275A63" w:rsidTr="00000086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75A63"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275A63">
              <w:rPr>
                <w:color w:val="333333"/>
                <w:shd w:val="clear" w:color="auto" w:fill="FFFFFF"/>
              </w:rPr>
              <w:t>Химик В.В.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keepNext/>
              <w:shd w:val="clear" w:color="auto" w:fill="FFFFFF"/>
              <w:spacing w:after="225"/>
              <w:ind w:firstLine="709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  <w:r w:rsidRPr="00275A63">
              <w:rPr>
                <w:rFonts w:eastAsia="Times New Roman"/>
                <w:sz w:val="20"/>
                <w:szCs w:val="20"/>
              </w:rPr>
              <w:t>КУЛЬТУРА РЕЧИ. НАУЧНАЯ РЕЧЬ</w:t>
            </w:r>
          </w:p>
          <w:p w:rsidR="00275A63" w:rsidRPr="00275A63" w:rsidRDefault="00275A63" w:rsidP="00275A6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75A63">
              <w:rPr>
                <w:lang w:eastAsia="ar-SA"/>
              </w:rPr>
              <w:t>М.:</w:t>
            </w:r>
            <w:proofErr w:type="spellStart"/>
            <w:r w:rsidRPr="00275A63">
              <w:rPr>
                <w:lang w:eastAsia="ar-SA"/>
              </w:rPr>
              <w:t>Юрайт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5A63">
              <w:rPr>
                <w:lang w:eastAsia="ar-SA"/>
              </w:rPr>
              <w:t>2018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5A63">
              <w:rPr>
                <w:lang w:eastAsia="ar-SA"/>
              </w:rPr>
              <w:t>https://urait.ru/viewer/kultura-rechi-nauchnaya-rech-490882#page/1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5A63" w:rsidRPr="00275A63" w:rsidTr="0000008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275A63">
              <w:rPr>
                <w:b/>
                <w:sz w:val="24"/>
                <w:szCs w:val="24"/>
                <w:lang w:eastAsia="ar-SA"/>
              </w:rPr>
              <w:t>12.2 Дополнительная литература, в том числе электронные издания</w:t>
            </w:r>
            <w:r w:rsidRPr="00275A6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75A63" w:rsidRPr="00275A63" w:rsidTr="00000086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75A63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275A63">
              <w:rPr>
                <w:color w:val="000000"/>
                <w:shd w:val="clear" w:color="auto" w:fill="FFFFFF"/>
              </w:rPr>
              <w:t xml:space="preserve">Анохина </w:t>
            </w:r>
            <w:proofErr w:type="gramStart"/>
            <w:r w:rsidRPr="00275A63">
              <w:rPr>
                <w:color w:val="000000"/>
                <w:shd w:val="clear" w:color="auto" w:fill="FFFFFF"/>
              </w:rPr>
              <w:t>Т.Я.  ,</w:t>
            </w:r>
            <w:proofErr w:type="gramEnd"/>
            <w:r w:rsidRPr="00275A63">
              <w:rPr>
                <w:color w:val="000000"/>
                <w:shd w:val="clear" w:color="auto" w:fill="FFFFFF"/>
              </w:rPr>
              <w:t xml:space="preserve"> Гонтарева О.П. и др.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5A63">
              <w:rPr>
                <w:bCs/>
                <w:color w:val="000000"/>
                <w:shd w:val="clear" w:color="auto" w:fill="FFFFFF"/>
              </w:rPr>
              <w:t>Стилистика и культура русской речи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275A63">
              <w:rPr>
                <w:bCs/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5A63">
              <w:rPr>
                <w:color w:val="000000"/>
                <w:lang w:eastAsia="ar-SA"/>
              </w:rPr>
              <w:t xml:space="preserve">И.: </w:t>
            </w:r>
            <w:r w:rsidRPr="00275A63">
              <w:rPr>
                <w:bCs/>
                <w:color w:val="000000"/>
                <w:shd w:val="clear" w:color="auto" w:fill="FFFFFF"/>
              </w:rPr>
              <w:t>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lang w:eastAsia="ar-SA"/>
              </w:rPr>
            </w:pPr>
            <w:r w:rsidRPr="00275A63">
              <w:rPr>
                <w:lang w:eastAsia="ar-SA"/>
              </w:rPr>
              <w:t>2013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5A63">
              <w:rPr>
                <w:lang w:eastAsia="ar-SA"/>
              </w:rPr>
              <w:t>http://znanium.com/bookread2.php?book=391714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275A63" w:rsidRPr="00275A63" w:rsidTr="00000086">
        <w:trPr>
          <w:trHeight w:val="1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75A63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275A63">
              <w:rPr>
                <w:color w:val="555555"/>
                <w:shd w:val="clear" w:color="auto" w:fill="FFFFFF"/>
              </w:rPr>
              <w:t>Гончарова Л. М. 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5A63">
              <w:rPr>
                <w:bCs/>
                <w:color w:val="000000"/>
                <w:shd w:val="clear" w:color="auto" w:fill="FFFFFF"/>
              </w:rPr>
              <w:t>Профессиональный монологический текст/дискус в учебно-научной сфере (композиционный и коммуникативно-прагматический аспекты)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75A63">
              <w:rPr>
                <w:bCs/>
                <w:color w:val="000000"/>
                <w:shd w:val="clear" w:color="auto" w:fill="FFFFFF"/>
              </w:rPr>
              <w:t>Автореферат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5A63">
              <w:rPr>
                <w:color w:val="000000"/>
                <w:shd w:val="clear" w:color="auto" w:fill="FFFFFF"/>
              </w:rPr>
              <w:t>М.: Рос. Ун-т Дружбы Нар.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75A63">
              <w:rPr>
                <w:color w:val="000000"/>
                <w:lang w:eastAsia="ar-SA"/>
              </w:rPr>
              <w:t>2001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5A63">
              <w:rPr>
                <w:lang w:eastAsia="ar-SA"/>
              </w:rPr>
              <w:t>http://znanium.com/bookread2.php?book=364699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5A63" w:rsidRPr="00275A63" w:rsidTr="0000008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75A63">
              <w:rPr>
                <w:b/>
                <w:bCs/>
                <w:sz w:val="24"/>
                <w:szCs w:val="24"/>
                <w:lang w:eastAsia="en-US"/>
              </w:rPr>
              <w:t xml:space="preserve">12.3 Методические </w:t>
            </w:r>
            <w:proofErr w:type="gramStart"/>
            <w:r w:rsidRPr="00275A63">
              <w:rPr>
                <w:b/>
                <w:bCs/>
                <w:sz w:val="24"/>
                <w:szCs w:val="24"/>
                <w:lang w:eastAsia="en-US"/>
              </w:rPr>
              <w:t>материалы</w:t>
            </w:r>
            <w:r w:rsidRPr="00275A63">
              <w:rPr>
                <w:b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275A63">
              <w:rPr>
                <w:b/>
                <w:sz w:val="24"/>
                <w:szCs w:val="24"/>
                <w:lang w:eastAsia="en-US"/>
              </w:rPr>
              <w:t>указания, рекомендации  по освоению практики  авторов РГУ им. А. Н. Косыгина)</w:t>
            </w:r>
          </w:p>
        </w:tc>
      </w:tr>
      <w:tr w:rsidR="00275A63" w:rsidRPr="00275A63" w:rsidTr="0000008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75A63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275A63">
              <w:t>Склизкова</w:t>
            </w:r>
            <w:proofErr w:type="spellEnd"/>
            <w:r w:rsidRPr="00275A63">
              <w:t xml:space="preserve"> Е.В.</w:t>
            </w:r>
            <w:proofErr w:type="gramStart"/>
            <w:r w:rsidRPr="00275A63">
              <w:t>,  Дворниченко</w:t>
            </w:r>
            <w:proofErr w:type="gramEnd"/>
            <w:r w:rsidRPr="00275A63">
              <w:t xml:space="preserve"> Е.В., Пак Е.С., </w:t>
            </w:r>
            <w:proofErr w:type="spellStart"/>
            <w:r w:rsidRPr="00275A63">
              <w:t>Имашева</w:t>
            </w:r>
            <w:proofErr w:type="spellEnd"/>
            <w:r w:rsidRPr="00275A63">
              <w:t xml:space="preserve"> О.А.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rPr>
                <w:lang w:eastAsia="ar-SA"/>
              </w:rPr>
            </w:pPr>
            <w:r w:rsidRPr="00275A63">
              <w:t>Лингвистика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5A63"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jc w:val="center"/>
            </w:pPr>
            <w:r w:rsidRPr="00275A63">
              <w:t xml:space="preserve">Утверждено на заседании кафедры №2 от 27 сентября 2017 г. </w:t>
            </w:r>
          </w:p>
          <w:p w:rsidR="00275A63" w:rsidRPr="00275A63" w:rsidRDefault="00275A63" w:rsidP="00275A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5A63"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75A63">
              <w:rPr>
                <w:i/>
                <w:lang w:eastAsia="ar-SA"/>
              </w:rPr>
              <w:t>ЭИОС</w:t>
            </w:r>
          </w:p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A63" w:rsidRPr="00275A63" w:rsidRDefault="00275A63" w:rsidP="00275A6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275A63" w:rsidRDefault="00275A63" w:rsidP="00275A63"/>
    <w:p w:rsidR="00275A63" w:rsidRPr="00275A63" w:rsidRDefault="00275A63" w:rsidP="00275A63"/>
    <w:p w:rsidR="00CD29E0" w:rsidRDefault="00CD29E0" w:rsidP="00AE225B">
      <w:pPr>
        <w:sectPr w:rsidR="00CD29E0" w:rsidSect="00AE225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D29E0" w:rsidRPr="00AE225B" w:rsidRDefault="00CD29E0" w:rsidP="00AE225B"/>
    <w:p w:rsidR="00CD29E0" w:rsidRPr="004179ED" w:rsidRDefault="00CD29E0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CD29E0" w:rsidRPr="004179ED" w:rsidRDefault="00CD29E0" w:rsidP="0010336E">
      <w:pPr>
        <w:pStyle w:val="2"/>
        <w:rPr>
          <w:i/>
          <w:sz w:val="24"/>
          <w:szCs w:val="24"/>
        </w:rPr>
      </w:pPr>
      <w:r w:rsidRPr="004179ED">
        <w:t xml:space="preserve">Ресурсы электронной библиотеки, </w:t>
      </w:r>
      <w:r w:rsidRPr="004179ED">
        <w:rPr>
          <w:lang w:eastAsia="ar-SA"/>
        </w:rPr>
        <w:t>информационно-справочные системы и профессиональные базы данных:</w:t>
      </w:r>
      <w:r w:rsidRPr="004179ED">
        <w:rPr>
          <w:i/>
        </w:rPr>
        <w:t xml:space="preserve"> </w:t>
      </w:r>
    </w:p>
    <w:p w:rsidR="00CD29E0" w:rsidRPr="004179ED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CD29E0" w:rsidRPr="00AB6D40" w:rsidTr="00AD256A">
        <w:trPr>
          <w:trHeight w:val="356"/>
        </w:trPr>
        <w:tc>
          <w:tcPr>
            <w:tcW w:w="851" w:type="dxa"/>
          </w:tcPr>
          <w:p w:rsidR="00CD29E0" w:rsidRPr="00AB6D40" w:rsidRDefault="00CD29E0" w:rsidP="00AD256A">
            <w:pPr>
              <w:jc w:val="center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D4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CD29E0" w:rsidRPr="00AB6D40" w:rsidRDefault="00CD29E0" w:rsidP="00AD256A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F35A98" w:rsidRDefault="00CD29E0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4" w:history="1">
              <w:r w:rsidRPr="00AB6D40">
                <w:rPr>
                  <w:rStyle w:val="af2"/>
                  <w:b w:val="0"/>
                  <w:i/>
                </w:rPr>
                <w:t>http://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D40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D40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D40">
                <w:rPr>
                  <w:rStyle w:val="af2"/>
                  <w:b w:val="0"/>
                  <w:i/>
                </w:rPr>
                <w:t>.</w:t>
              </w:r>
              <w:r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D40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AB6D40" w:rsidRDefault="00CD29E0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D29E0" w:rsidRPr="00F35A98" w:rsidRDefault="00D90B63" w:rsidP="00AD256A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5" w:history="1">
              <w:r w:rsidR="00CD29E0" w:rsidRPr="00AB6D40">
                <w:rPr>
                  <w:rStyle w:val="af2"/>
                  <w:b w:val="0"/>
                  <w:i/>
                  <w:lang w:val="en-US"/>
                </w:rPr>
                <w:t>http</w:t>
              </w:r>
              <w:r w:rsidR="00CD29E0" w:rsidRPr="00AB6D40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CD29E0" w:rsidRPr="00AB6D40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CD29E0" w:rsidRPr="00AB6D40">
                <w:rPr>
                  <w:rStyle w:val="af2"/>
                  <w:b w:val="0"/>
                  <w:i/>
                </w:rPr>
                <w:t>.</w:t>
              </w:r>
              <w:r w:rsidR="00CD29E0" w:rsidRPr="00AB6D40">
                <w:rPr>
                  <w:rStyle w:val="af2"/>
                  <w:b w:val="0"/>
                  <w:i/>
                  <w:lang w:val="en-US"/>
                </w:rPr>
                <w:t>com</w:t>
              </w:r>
              <w:r w:rsidR="00CD29E0" w:rsidRPr="00AB6D40">
                <w:rPr>
                  <w:rStyle w:val="af2"/>
                  <w:b w:val="0"/>
                  <w:i/>
                </w:rPr>
                <w:t>/</w:t>
              </w:r>
            </w:hyperlink>
            <w:r w:rsidR="00CD29E0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D29E0" w:rsidRPr="00AB6D40" w:rsidTr="00AD256A">
        <w:trPr>
          <w:trHeight w:val="340"/>
        </w:trPr>
        <w:tc>
          <w:tcPr>
            <w:tcW w:w="851" w:type="dxa"/>
          </w:tcPr>
          <w:p w:rsidR="00CD29E0" w:rsidRPr="001F1D42" w:rsidRDefault="00CD29E0" w:rsidP="00AD256A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29E0" w:rsidRPr="00AB6D40" w:rsidRDefault="00CD29E0" w:rsidP="00AD256A">
            <w:pPr>
              <w:ind w:left="34"/>
              <w:rPr>
                <w:i/>
                <w:sz w:val="24"/>
                <w:szCs w:val="24"/>
              </w:rPr>
            </w:pPr>
            <w:r w:rsidRPr="00AB6D4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D4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D40">
              <w:rPr>
                <w:i/>
                <w:sz w:val="24"/>
                <w:szCs w:val="24"/>
              </w:rPr>
              <w:t>.</w:t>
            </w:r>
            <w:r w:rsidRPr="00AB6D40">
              <w:rPr>
                <w:i/>
                <w:sz w:val="24"/>
                <w:szCs w:val="24"/>
                <w:lang w:val="en-US"/>
              </w:rPr>
              <w:t>com</w:t>
            </w:r>
            <w:r w:rsidRPr="00AB6D40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D40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D40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D40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CD29E0" w:rsidRPr="004179ED" w:rsidRDefault="00CD29E0" w:rsidP="0010336E">
      <w:pPr>
        <w:pStyle w:val="2"/>
        <w:rPr>
          <w:i/>
          <w:sz w:val="24"/>
          <w:szCs w:val="24"/>
        </w:rPr>
      </w:pPr>
      <w:r w:rsidRPr="002243A9">
        <w:t xml:space="preserve">Перечень лицензионного программного обеспечения </w:t>
      </w:r>
    </w:p>
    <w:p w:rsidR="00CD29E0" w:rsidRPr="004179ED" w:rsidRDefault="00CD29E0" w:rsidP="007D1118">
      <w:pPr>
        <w:pStyle w:val="af0"/>
        <w:numPr>
          <w:ilvl w:val="3"/>
          <w:numId w:val="16"/>
        </w:numPr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53"/>
        <w:gridCol w:w="3977"/>
      </w:tblGrid>
      <w:tr w:rsidR="00CD29E0" w:rsidRPr="00AB6D40" w:rsidTr="005338F1">
        <w:tc>
          <w:tcPr>
            <w:tcW w:w="817" w:type="dxa"/>
          </w:tcPr>
          <w:p w:rsidR="00CD29E0" w:rsidRPr="00AB6D40" w:rsidRDefault="00CD29E0" w:rsidP="005A2EE6">
            <w:pPr>
              <w:jc w:val="both"/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:rsidR="00CD29E0" w:rsidRPr="00AB6D40" w:rsidRDefault="00CD29E0" w:rsidP="005A2EE6">
            <w:pPr>
              <w:rPr>
                <w:b/>
                <w:sz w:val="24"/>
                <w:szCs w:val="24"/>
              </w:rPr>
            </w:pPr>
            <w:r w:rsidRPr="00AB6D4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b/>
                <w:sz w:val="24"/>
                <w:szCs w:val="24"/>
                <w:lang w:val="en-US"/>
              </w:rPr>
            </w:pPr>
            <w:r w:rsidRPr="00AB6D4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21251B" w:rsidRDefault="00CD29E0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21251B" w:rsidRDefault="00CD29E0" w:rsidP="005A2EE6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D29E0" w:rsidRPr="00AB6D40" w:rsidTr="005338F1">
        <w:tc>
          <w:tcPr>
            <w:tcW w:w="817" w:type="dxa"/>
          </w:tcPr>
          <w:p w:rsidR="00CD29E0" w:rsidRPr="001F1D42" w:rsidRDefault="00CD29E0" w:rsidP="0056704F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D29E0" w:rsidRPr="00AB6D40" w:rsidRDefault="00CD29E0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D40">
              <w:rPr>
                <w:i/>
                <w:color w:val="000000"/>
                <w:sz w:val="24"/>
                <w:szCs w:val="24"/>
              </w:rPr>
              <w:t>и</w:t>
            </w:r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D40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D40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D29E0" w:rsidRPr="00AB6D40" w:rsidRDefault="00CD29E0" w:rsidP="005A2EE6">
            <w:pPr>
              <w:rPr>
                <w:i/>
                <w:sz w:val="24"/>
                <w:szCs w:val="24"/>
                <w:lang w:val="en-US"/>
              </w:rPr>
            </w:pPr>
            <w:r w:rsidRPr="00AB6D40">
              <w:rPr>
                <w:i/>
                <w:sz w:val="24"/>
                <w:szCs w:val="24"/>
              </w:rPr>
              <w:t>контракт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D40">
              <w:rPr>
                <w:i/>
                <w:sz w:val="24"/>
                <w:szCs w:val="24"/>
              </w:rPr>
              <w:t>ЭА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D40">
              <w:rPr>
                <w:i/>
                <w:sz w:val="24"/>
                <w:szCs w:val="24"/>
              </w:rPr>
              <w:t>от</w:t>
            </w:r>
            <w:r w:rsidRPr="00AB6D40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D29E0" w:rsidRDefault="00CD29E0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CD29E0" w:rsidRPr="00842D29" w:rsidRDefault="00CD29E0" w:rsidP="005A2EE6">
      <w:pPr>
        <w:sectPr w:rsidR="00CD29E0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29E0" w:rsidRPr="004925D7" w:rsidRDefault="00CD29E0" w:rsidP="0010336E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CD29E0" w:rsidRPr="00F26710" w:rsidRDefault="00CD29E0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CD29E0" w:rsidRPr="00F26710" w:rsidRDefault="00CD29E0" w:rsidP="005A2EE6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554"/>
        <w:gridCol w:w="5304"/>
        <w:gridCol w:w="1963"/>
      </w:tblGrid>
      <w:tr w:rsidR="00CD29E0" w:rsidRPr="00AB6D40" w:rsidTr="00AB6D40">
        <w:tc>
          <w:tcPr>
            <w:tcW w:w="817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№ </w:t>
            </w:r>
            <w:proofErr w:type="spellStart"/>
            <w:r w:rsidRPr="00AB6D4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D29E0" w:rsidRPr="00AB6D40" w:rsidRDefault="00CD29E0" w:rsidP="00AB6D40">
            <w:pPr>
              <w:jc w:val="center"/>
              <w:rPr>
                <w:rFonts w:eastAsia="Times New Roman"/>
                <w:b/>
              </w:rPr>
            </w:pPr>
            <w:r w:rsidRPr="00AB6D40">
              <w:rPr>
                <w:rFonts w:eastAsia="Times New Roman"/>
                <w:b/>
              </w:rPr>
              <w:t>кафедры</w:t>
            </w: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29E0" w:rsidRPr="00AB6D40" w:rsidTr="00AB6D40">
        <w:tc>
          <w:tcPr>
            <w:tcW w:w="81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9E0" w:rsidRPr="00AB6D40" w:rsidRDefault="00CD29E0" w:rsidP="00AB6D4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29E0" w:rsidRPr="004E79ED" w:rsidRDefault="00CD29E0" w:rsidP="0075373F">
      <w:pPr>
        <w:ind w:left="5670"/>
        <w:jc w:val="center"/>
      </w:pPr>
    </w:p>
    <w:sectPr w:rsidR="00CD29E0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4A" w:rsidRDefault="00FD784A" w:rsidP="005E3840">
      <w:r>
        <w:separator/>
      </w:r>
    </w:p>
  </w:endnote>
  <w:endnote w:type="continuationSeparator" w:id="0">
    <w:p w:rsidR="00FD784A" w:rsidRDefault="00FD78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63" w:rsidRDefault="00D90B63" w:rsidP="00D1678A">
    <w:pPr>
      <w:pStyle w:val="ae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D90B63" w:rsidRDefault="00D90B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63" w:rsidRDefault="00D90B63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63" w:rsidRDefault="00D90B63">
    <w:pPr>
      <w:pStyle w:val="ae"/>
      <w:jc w:val="right"/>
    </w:pPr>
  </w:p>
  <w:p w:rsidR="00D90B63" w:rsidRDefault="00D90B6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63" w:rsidRDefault="00D90B63">
    <w:pPr>
      <w:pStyle w:val="ae"/>
      <w:jc w:val="right"/>
    </w:pPr>
  </w:p>
  <w:p w:rsidR="00D90B63" w:rsidRPr="000D3988" w:rsidRDefault="00D90B63" w:rsidP="00282D8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4A" w:rsidRDefault="00FD784A" w:rsidP="005E3840">
      <w:r>
        <w:separator/>
      </w:r>
    </w:p>
  </w:footnote>
  <w:footnote w:type="continuationSeparator" w:id="0">
    <w:p w:rsidR="00FD784A" w:rsidRDefault="00FD78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63" w:rsidRDefault="00D90B6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D90B63" w:rsidRDefault="00D90B6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63" w:rsidRDefault="00D90B63">
    <w:pPr>
      <w:pStyle w:val="ac"/>
      <w:jc w:val="center"/>
    </w:pPr>
  </w:p>
  <w:p w:rsidR="00D90B63" w:rsidRDefault="00D90B6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63" w:rsidRDefault="00D90B6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D90B63" w:rsidRDefault="00D90B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1418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7E5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0D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53"/>
    <w:rsid w:val="0004598C"/>
    <w:rsid w:val="000474AB"/>
    <w:rsid w:val="000474B4"/>
    <w:rsid w:val="00047AF1"/>
    <w:rsid w:val="00050AA0"/>
    <w:rsid w:val="0005224A"/>
    <w:rsid w:val="00055618"/>
    <w:rsid w:val="00055695"/>
    <w:rsid w:val="000622D1"/>
    <w:rsid w:val="00062796"/>
    <w:rsid w:val="000629BB"/>
    <w:rsid w:val="00062F10"/>
    <w:rsid w:val="0006316B"/>
    <w:rsid w:val="00066A4B"/>
    <w:rsid w:val="00070E0F"/>
    <w:rsid w:val="0007360D"/>
    <w:rsid w:val="000745DA"/>
    <w:rsid w:val="0007476C"/>
    <w:rsid w:val="000761FC"/>
    <w:rsid w:val="000817B2"/>
    <w:rsid w:val="00082E77"/>
    <w:rsid w:val="00083873"/>
    <w:rsid w:val="00083EF6"/>
    <w:rsid w:val="00084375"/>
    <w:rsid w:val="0008742B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42A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988"/>
    <w:rsid w:val="000D434A"/>
    <w:rsid w:val="000D4962"/>
    <w:rsid w:val="000D6FD5"/>
    <w:rsid w:val="000D7E69"/>
    <w:rsid w:val="000E023F"/>
    <w:rsid w:val="000E1C6A"/>
    <w:rsid w:val="000E3B06"/>
    <w:rsid w:val="000E4041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34B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5B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461"/>
    <w:rsid w:val="00146CDA"/>
    <w:rsid w:val="001477A0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B6F"/>
    <w:rsid w:val="00191E15"/>
    <w:rsid w:val="00192F6A"/>
    <w:rsid w:val="00193571"/>
    <w:rsid w:val="00194309"/>
    <w:rsid w:val="001A270B"/>
    <w:rsid w:val="001A2BE5"/>
    <w:rsid w:val="001A60D0"/>
    <w:rsid w:val="001A68D1"/>
    <w:rsid w:val="001B0824"/>
    <w:rsid w:val="001B0C47"/>
    <w:rsid w:val="001B1AFE"/>
    <w:rsid w:val="001B66C2"/>
    <w:rsid w:val="001B7083"/>
    <w:rsid w:val="001C0088"/>
    <w:rsid w:val="001C189D"/>
    <w:rsid w:val="001C1B2E"/>
    <w:rsid w:val="001C1CBB"/>
    <w:rsid w:val="001C204D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389D"/>
    <w:rsid w:val="001E5106"/>
    <w:rsid w:val="001E7AD1"/>
    <w:rsid w:val="001F1D42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1EE"/>
    <w:rsid w:val="00243BFC"/>
    <w:rsid w:val="00243F80"/>
    <w:rsid w:val="00247E97"/>
    <w:rsid w:val="00251294"/>
    <w:rsid w:val="00251F7A"/>
    <w:rsid w:val="002534B3"/>
    <w:rsid w:val="00254490"/>
    <w:rsid w:val="002555DD"/>
    <w:rsid w:val="0026026F"/>
    <w:rsid w:val="0026049A"/>
    <w:rsid w:val="00261BA6"/>
    <w:rsid w:val="00261CE2"/>
    <w:rsid w:val="00263138"/>
    <w:rsid w:val="0026368C"/>
    <w:rsid w:val="00263A84"/>
    <w:rsid w:val="0026603D"/>
    <w:rsid w:val="002677B9"/>
    <w:rsid w:val="00272A10"/>
    <w:rsid w:val="00273413"/>
    <w:rsid w:val="0027384A"/>
    <w:rsid w:val="00273CA3"/>
    <w:rsid w:val="002740F7"/>
    <w:rsid w:val="00275A63"/>
    <w:rsid w:val="00276389"/>
    <w:rsid w:val="00276670"/>
    <w:rsid w:val="002811EB"/>
    <w:rsid w:val="00282BD4"/>
    <w:rsid w:val="00282D88"/>
    <w:rsid w:val="00284A7E"/>
    <w:rsid w:val="00284B9A"/>
    <w:rsid w:val="00286F93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2E66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5E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465"/>
    <w:rsid w:val="00342AAE"/>
    <w:rsid w:val="00346E25"/>
    <w:rsid w:val="0034702D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0C31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4B8C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D7960"/>
    <w:rsid w:val="003E07B4"/>
    <w:rsid w:val="003E0956"/>
    <w:rsid w:val="003E0B9F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28C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F48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36C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11"/>
    <w:rsid w:val="004F17E5"/>
    <w:rsid w:val="004F2BBE"/>
    <w:rsid w:val="004F7C95"/>
    <w:rsid w:val="00503703"/>
    <w:rsid w:val="00503E8D"/>
    <w:rsid w:val="00504C34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479F9"/>
    <w:rsid w:val="00550779"/>
    <w:rsid w:val="005509AE"/>
    <w:rsid w:val="00550B64"/>
    <w:rsid w:val="00551131"/>
    <w:rsid w:val="00551C8B"/>
    <w:rsid w:val="00552246"/>
    <w:rsid w:val="0055375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04F"/>
    <w:rsid w:val="00567076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7B58"/>
    <w:rsid w:val="005A00E8"/>
    <w:rsid w:val="005A03BA"/>
    <w:rsid w:val="005A24DB"/>
    <w:rsid w:val="005A2EE6"/>
    <w:rsid w:val="005A4661"/>
    <w:rsid w:val="005A6B6D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D21"/>
    <w:rsid w:val="0060426D"/>
    <w:rsid w:val="00606D64"/>
    <w:rsid w:val="0060746C"/>
    <w:rsid w:val="00610631"/>
    <w:rsid w:val="00610FEC"/>
    <w:rsid w:val="006113AA"/>
    <w:rsid w:val="00613BFE"/>
    <w:rsid w:val="00614B35"/>
    <w:rsid w:val="006151FA"/>
    <w:rsid w:val="00615426"/>
    <w:rsid w:val="006171EA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ADC"/>
    <w:rsid w:val="0067490C"/>
    <w:rsid w:val="00674F26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151C"/>
    <w:rsid w:val="00712944"/>
    <w:rsid w:val="00712F7F"/>
    <w:rsid w:val="007158E1"/>
    <w:rsid w:val="00716AF2"/>
    <w:rsid w:val="00716C87"/>
    <w:rsid w:val="007174F7"/>
    <w:rsid w:val="007179AF"/>
    <w:rsid w:val="00717C44"/>
    <w:rsid w:val="0072156D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232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B2A"/>
    <w:rsid w:val="007B10F7"/>
    <w:rsid w:val="007B17AA"/>
    <w:rsid w:val="007B1E0B"/>
    <w:rsid w:val="007B2EAC"/>
    <w:rsid w:val="007B449A"/>
    <w:rsid w:val="007C0926"/>
    <w:rsid w:val="007C2334"/>
    <w:rsid w:val="007C24A6"/>
    <w:rsid w:val="007C297E"/>
    <w:rsid w:val="007C3227"/>
    <w:rsid w:val="007C5EB3"/>
    <w:rsid w:val="007D1118"/>
    <w:rsid w:val="007D2876"/>
    <w:rsid w:val="007D3E7F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5A12"/>
    <w:rsid w:val="007F6686"/>
    <w:rsid w:val="007F67CF"/>
    <w:rsid w:val="00801C0F"/>
    <w:rsid w:val="00802128"/>
    <w:rsid w:val="00802268"/>
    <w:rsid w:val="008045AA"/>
    <w:rsid w:val="00805479"/>
    <w:rsid w:val="008066FE"/>
    <w:rsid w:val="00806A13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428"/>
    <w:rsid w:val="0083455C"/>
    <w:rsid w:val="008345EC"/>
    <w:rsid w:val="00834D96"/>
    <w:rsid w:val="00835934"/>
    <w:rsid w:val="00841067"/>
    <w:rsid w:val="00842087"/>
    <w:rsid w:val="008423B4"/>
    <w:rsid w:val="00842B21"/>
    <w:rsid w:val="00842C8B"/>
    <w:rsid w:val="00842D29"/>
    <w:rsid w:val="00843D70"/>
    <w:rsid w:val="00844574"/>
    <w:rsid w:val="008448CC"/>
    <w:rsid w:val="00845AC7"/>
    <w:rsid w:val="0084702C"/>
    <w:rsid w:val="00847D92"/>
    <w:rsid w:val="0085121B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5061"/>
    <w:rsid w:val="008765A3"/>
    <w:rsid w:val="00881120"/>
    <w:rsid w:val="008816EE"/>
    <w:rsid w:val="008818EB"/>
    <w:rsid w:val="00881E84"/>
    <w:rsid w:val="00882F7C"/>
    <w:rsid w:val="008835B4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D84"/>
    <w:rsid w:val="008B3F7B"/>
    <w:rsid w:val="008B76B2"/>
    <w:rsid w:val="008B7D4A"/>
    <w:rsid w:val="008C0DFD"/>
    <w:rsid w:val="008C3C9B"/>
    <w:rsid w:val="008C52CF"/>
    <w:rsid w:val="008C685D"/>
    <w:rsid w:val="008C79C4"/>
    <w:rsid w:val="008C7BA1"/>
    <w:rsid w:val="008D1F48"/>
    <w:rsid w:val="008D29E0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37AE1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3C4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7A0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071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EFE"/>
    <w:rsid w:val="00A31F2A"/>
    <w:rsid w:val="00A32793"/>
    <w:rsid w:val="00A32EA7"/>
    <w:rsid w:val="00A36AD7"/>
    <w:rsid w:val="00A36E40"/>
    <w:rsid w:val="00A41647"/>
    <w:rsid w:val="00A4412F"/>
    <w:rsid w:val="00A44240"/>
    <w:rsid w:val="00A45E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F96"/>
    <w:rsid w:val="00A7192D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4C52"/>
    <w:rsid w:val="00A95666"/>
    <w:rsid w:val="00A965FE"/>
    <w:rsid w:val="00A96DF3"/>
    <w:rsid w:val="00AA4318"/>
    <w:rsid w:val="00AA4AA4"/>
    <w:rsid w:val="00AA4DC4"/>
    <w:rsid w:val="00AA5AA2"/>
    <w:rsid w:val="00AA78AC"/>
    <w:rsid w:val="00AB0347"/>
    <w:rsid w:val="00AB03E0"/>
    <w:rsid w:val="00AB1862"/>
    <w:rsid w:val="00AB2334"/>
    <w:rsid w:val="00AB2E1F"/>
    <w:rsid w:val="00AB5719"/>
    <w:rsid w:val="00AB5FD8"/>
    <w:rsid w:val="00AB6D40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25B"/>
    <w:rsid w:val="00AE3E0C"/>
    <w:rsid w:val="00AE3FB0"/>
    <w:rsid w:val="00AE4B8E"/>
    <w:rsid w:val="00AE52F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6A26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77E5B"/>
    <w:rsid w:val="00C80A4A"/>
    <w:rsid w:val="00C817FE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9E0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4BBD"/>
    <w:rsid w:val="00CE543C"/>
    <w:rsid w:val="00CE5AB5"/>
    <w:rsid w:val="00CF04F4"/>
    <w:rsid w:val="00CF0B48"/>
    <w:rsid w:val="00CF54A9"/>
    <w:rsid w:val="00CF6040"/>
    <w:rsid w:val="00CF690A"/>
    <w:rsid w:val="00CF7E7C"/>
    <w:rsid w:val="00D01194"/>
    <w:rsid w:val="00D01B11"/>
    <w:rsid w:val="00D02230"/>
    <w:rsid w:val="00D0247A"/>
    <w:rsid w:val="00D032FF"/>
    <w:rsid w:val="00D03441"/>
    <w:rsid w:val="00D041A1"/>
    <w:rsid w:val="00D04E30"/>
    <w:rsid w:val="00D05702"/>
    <w:rsid w:val="00D0663F"/>
    <w:rsid w:val="00D067A0"/>
    <w:rsid w:val="00D0720F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CF9"/>
    <w:rsid w:val="00D36189"/>
    <w:rsid w:val="00D4094B"/>
    <w:rsid w:val="00D43D6D"/>
    <w:rsid w:val="00D46C45"/>
    <w:rsid w:val="00D47732"/>
    <w:rsid w:val="00D47ACC"/>
    <w:rsid w:val="00D508F1"/>
    <w:rsid w:val="00D50B8C"/>
    <w:rsid w:val="00D51033"/>
    <w:rsid w:val="00D51402"/>
    <w:rsid w:val="00D51DCA"/>
    <w:rsid w:val="00D53C3A"/>
    <w:rsid w:val="00D54B66"/>
    <w:rsid w:val="00D5517D"/>
    <w:rsid w:val="00D55723"/>
    <w:rsid w:val="00D56234"/>
    <w:rsid w:val="00D574ED"/>
    <w:rsid w:val="00D60D34"/>
    <w:rsid w:val="00D611E9"/>
    <w:rsid w:val="00D61A49"/>
    <w:rsid w:val="00D61BAB"/>
    <w:rsid w:val="00D62C75"/>
    <w:rsid w:val="00D631CE"/>
    <w:rsid w:val="00D6366C"/>
    <w:rsid w:val="00D66850"/>
    <w:rsid w:val="00D67001"/>
    <w:rsid w:val="00D67376"/>
    <w:rsid w:val="00D674B7"/>
    <w:rsid w:val="00D70F73"/>
    <w:rsid w:val="00D74406"/>
    <w:rsid w:val="00D754C3"/>
    <w:rsid w:val="00D7628A"/>
    <w:rsid w:val="00D801DB"/>
    <w:rsid w:val="00D803F5"/>
    <w:rsid w:val="00D83311"/>
    <w:rsid w:val="00D90B6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3C1"/>
    <w:rsid w:val="00DB5F3F"/>
    <w:rsid w:val="00DB7FAE"/>
    <w:rsid w:val="00DC1EC7"/>
    <w:rsid w:val="00DC26C0"/>
    <w:rsid w:val="00DC3669"/>
    <w:rsid w:val="00DC66F7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1276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0E6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32A"/>
    <w:rsid w:val="00E45712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C11"/>
    <w:rsid w:val="00E77B34"/>
    <w:rsid w:val="00E804AE"/>
    <w:rsid w:val="00E80909"/>
    <w:rsid w:val="00E8108F"/>
    <w:rsid w:val="00E81D4A"/>
    <w:rsid w:val="00E8209E"/>
    <w:rsid w:val="00E828D5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353"/>
    <w:rsid w:val="00E9788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91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BF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710"/>
    <w:rsid w:val="00F3025C"/>
    <w:rsid w:val="00F31F1C"/>
    <w:rsid w:val="00F32329"/>
    <w:rsid w:val="00F329B9"/>
    <w:rsid w:val="00F32AC1"/>
    <w:rsid w:val="00F33B6E"/>
    <w:rsid w:val="00F34500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1708"/>
    <w:rsid w:val="00F63A74"/>
    <w:rsid w:val="00F64D04"/>
    <w:rsid w:val="00F70F98"/>
    <w:rsid w:val="00F71670"/>
    <w:rsid w:val="00F71751"/>
    <w:rsid w:val="00F719FA"/>
    <w:rsid w:val="00F71A6C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7AD7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2A9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D784A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0363E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basedOn w:val="a3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basedOn w:val="a3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lang w:eastAsia="en-US"/>
    </w:rPr>
  </w:style>
  <w:style w:type="character" w:styleId="afe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basedOn w:val="a3"/>
    <w:link w:val="aff"/>
    <w:uiPriority w:val="99"/>
    <w:semiHidden/>
    <w:locked/>
    <w:rsid w:val="003E0B9F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Iauiue0">
    <w:name w:val="Iau.iue"/>
    <w:basedOn w:val="Default"/>
    <w:next w:val="Default"/>
    <w:uiPriority w:val="99"/>
    <w:rsid w:val="00A45E62"/>
    <w:rPr>
      <w:rFonts w:eastAsia="Times New Roman"/>
      <w:color w:val="auto"/>
      <w:lang w:eastAsia="ru-RU"/>
    </w:rPr>
  </w:style>
  <w:style w:type="paragraph" w:customStyle="1" w:styleId="51">
    <w:name w:val="Абзац списка5"/>
    <w:basedOn w:val="a2"/>
    <w:link w:val="afff1"/>
    <w:uiPriority w:val="99"/>
    <w:rsid w:val="00AE225B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1"/>
    <w:uiPriority w:val="99"/>
    <w:locked/>
    <w:rsid w:val="00AE225B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2955</Words>
  <Characters>23761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2021-02-03T14:35:00Z</cp:lastPrinted>
  <dcterms:created xsi:type="dcterms:W3CDTF">2022-05-06T13:43:00Z</dcterms:created>
  <dcterms:modified xsi:type="dcterms:W3CDTF">2022-05-06T14:29:00Z</dcterms:modified>
</cp:coreProperties>
</file>