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384"/>
        <w:gridCol w:w="3678"/>
        <w:gridCol w:w="1360"/>
        <w:gridCol w:w="1482"/>
        <w:gridCol w:w="707"/>
        <w:gridCol w:w="1136"/>
      </w:tblGrid>
      <w:tr w:rsidR="008D2E98" w:rsidRPr="00597B58" w:rsidTr="00597B58">
        <w:tc>
          <w:tcPr>
            <w:tcW w:w="9747" w:type="dxa"/>
            <w:gridSpan w:val="6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2E98" w:rsidRPr="00597B58" w:rsidTr="00597B58">
        <w:tc>
          <w:tcPr>
            <w:tcW w:w="9747" w:type="dxa"/>
            <w:gridSpan w:val="6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2E98" w:rsidRPr="00597B58" w:rsidTr="00597B58">
        <w:tc>
          <w:tcPr>
            <w:tcW w:w="9747" w:type="dxa"/>
            <w:gridSpan w:val="6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D2E98" w:rsidRPr="00597B58" w:rsidTr="00597B58">
        <w:tc>
          <w:tcPr>
            <w:tcW w:w="9747" w:type="dxa"/>
            <w:gridSpan w:val="6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597B58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597B58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8D2E98" w:rsidRPr="00597B58" w:rsidTr="00597B58">
        <w:tc>
          <w:tcPr>
            <w:tcW w:w="9747" w:type="dxa"/>
            <w:gridSpan w:val="6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D2E98" w:rsidRPr="00597B58" w:rsidTr="00597B58">
        <w:trPr>
          <w:trHeight w:val="357"/>
        </w:trPr>
        <w:tc>
          <w:tcPr>
            <w:tcW w:w="9747" w:type="dxa"/>
            <w:gridSpan w:val="6"/>
            <w:vAlign w:val="bottom"/>
          </w:tcPr>
          <w:p w:rsidR="008D2E98" w:rsidRPr="00597B58" w:rsidRDefault="008D2E98" w:rsidP="00597B58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2E98" w:rsidRPr="00597B58" w:rsidTr="00597B58">
        <w:trPr>
          <w:trHeight w:val="357"/>
        </w:trPr>
        <w:tc>
          <w:tcPr>
            <w:tcW w:w="1384" w:type="dxa"/>
            <w:vAlign w:val="bottom"/>
          </w:tcPr>
          <w:p w:rsidR="008D2E98" w:rsidRPr="00597B58" w:rsidRDefault="008D2E98" w:rsidP="00597B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8D2E98" w:rsidRPr="00553756" w:rsidRDefault="008D2E98" w:rsidP="005337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8D2E98" w:rsidRPr="00597B58" w:rsidTr="00597B58">
        <w:trPr>
          <w:trHeight w:val="357"/>
        </w:trPr>
        <w:tc>
          <w:tcPr>
            <w:tcW w:w="1384" w:type="dxa"/>
            <w:vAlign w:val="bottom"/>
          </w:tcPr>
          <w:p w:rsidR="008D2E98" w:rsidRPr="00597B58" w:rsidRDefault="008D2E98" w:rsidP="00597B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8D2E98" w:rsidRPr="00553756" w:rsidRDefault="008D2E98" w:rsidP="005337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8D2E98" w:rsidRPr="00597B58" w:rsidTr="00597B58">
        <w:trPr>
          <w:trHeight w:val="850"/>
        </w:trPr>
        <w:tc>
          <w:tcPr>
            <w:tcW w:w="5062" w:type="dxa"/>
            <w:gridSpan w:val="2"/>
            <w:vMerge w:val="restart"/>
          </w:tcPr>
          <w:p w:rsidR="008D2E98" w:rsidRPr="00597B58" w:rsidRDefault="008D2E98" w:rsidP="0059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8D2E98" w:rsidRPr="00597B58" w:rsidRDefault="008D2E98" w:rsidP="00597B58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2E98" w:rsidRPr="00597B58" w:rsidTr="00597B58">
        <w:trPr>
          <w:trHeight w:val="340"/>
        </w:trPr>
        <w:tc>
          <w:tcPr>
            <w:tcW w:w="5062" w:type="dxa"/>
            <w:gridSpan w:val="2"/>
            <w:vMerge/>
          </w:tcPr>
          <w:p w:rsidR="008D2E98" w:rsidRPr="00597B58" w:rsidRDefault="008D2E98" w:rsidP="0059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8D2E98" w:rsidRPr="00597B58" w:rsidRDefault="008D2E98" w:rsidP="00597B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D2E98" w:rsidRPr="00597B58" w:rsidTr="00597B58">
        <w:trPr>
          <w:trHeight w:val="680"/>
        </w:trPr>
        <w:tc>
          <w:tcPr>
            <w:tcW w:w="5062" w:type="dxa"/>
            <w:gridSpan w:val="2"/>
            <w:vMerge/>
          </w:tcPr>
          <w:p w:rsidR="008D2E98" w:rsidRPr="00597B58" w:rsidRDefault="008D2E98" w:rsidP="0059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8D2E98" w:rsidRPr="00597B58" w:rsidRDefault="008D2E98" w:rsidP="00597B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8D2E98" w:rsidRPr="00597B58" w:rsidRDefault="008D2E98" w:rsidP="00597B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D2E98" w:rsidRPr="00597B58" w:rsidTr="00597B58">
        <w:trPr>
          <w:trHeight w:val="340"/>
        </w:trPr>
        <w:tc>
          <w:tcPr>
            <w:tcW w:w="5062" w:type="dxa"/>
            <w:gridSpan w:val="2"/>
            <w:vMerge/>
          </w:tcPr>
          <w:p w:rsidR="008D2E98" w:rsidRPr="00597B58" w:rsidRDefault="008D2E98" w:rsidP="0059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D2E98" w:rsidRPr="00597B58" w:rsidRDefault="008D2E98" w:rsidP="00597B58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vAlign w:val="bottom"/>
          </w:tcPr>
          <w:p w:rsidR="008D2E98" w:rsidRPr="00597B58" w:rsidRDefault="008D2E98" w:rsidP="00597B58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vAlign w:val="bottom"/>
          </w:tcPr>
          <w:p w:rsidR="008D2E98" w:rsidRPr="00597B58" w:rsidRDefault="008D2E98" w:rsidP="00597B58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8D2E98" w:rsidRPr="00597B58" w:rsidRDefault="008D2E98" w:rsidP="00597B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8D2E98" w:rsidRDefault="008D2E98"/>
    <w:p w:rsidR="008D2E98" w:rsidRDefault="008D2E98"/>
    <w:p w:rsidR="008D2E98" w:rsidRDefault="008D2E98"/>
    <w:p w:rsidR="008D2E98" w:rsidRDefault="008D2E98"/>
    <w:p w:rsidR="008D2E98" w:rsidRDefault="008D2E98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85"/>
        <w:gridCol w:w="1313"/>
        <w:gridCol w:w="4249"/>
      </w:tblGrid>
      <w:tr w:rsidR="008D2E98" w:rsidRPr="00597B58" w:rsidTr="00597B58">
        <w:trPr>
          <w:trHeight w:val="567"/>
        </w:trPr>
        <w:tc>
          <w:tcPr>
            <w:tcW w:w="9747" w:type="dxa"/>
            <w:gridSpan w:val="3"/>
            <w:vAlign w:val="bottom"/>
          </w:tcPr>
          <w:p w:rsidR="008D2E98" w:rsidRPr="00597B58" w:rsidRDefault="008D2E98" w:rsidP="00597B58">
            <w:pPr>
              <w:jc w:val="center"/>
              <w:rPr>
                <w:b/>
                <w:sz w:val="26"/>
                <w:szCs w:val="26"/>
              </w:rPr>
            </w:pPr>
            <w:r w:rsidRPr="00597B58">
              <w:rPr>
                <w:b/>
                <w:sz w:val="26"/>
                <w:szCs w:val="26"/>
              </w:rPr>
              <w:t>РАБОЧАЯ ПРОГРАММА</w:t>
            </w:r>
          </w:p>
          <w:p w:rsidR="008D2E98" w:rsidRPr="00597B58" w:rsidRDefault="008D2E98" w:rsidP="00597B58">
            <w:pPr>
              <w:jc w:val="center"/>
              <w:rPr>
                <w:b/>
                <w:sz w:val="26"/>
                <w:szCs w:val="26"/>
              </w:rPr>
            </w:pPr>
            <w:r w:rsidRPr="0008742B">
              <w:rPr>
                <w:b/>
                <w:sz w:val="26"/>
                <w:szCs w:val="26"/>
              </w:rPr>
              <w:t>УЧЕБНОЙ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8D2E98" w:rsidRPr="00597B58" w:rsidTr="00597B58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8D2E98" w:rsidRPr="0068133F" w:rsidRDefault="00DC74BE" w:rsidP="00597B58">
            <w:pPr>
              <w:jc w:val="center"/>
              <w:rPr>
                <w:b/>
                <w:sz w:val="26"/>
                <w:szCs w:val="26"/>
              </w:rPr>
            </w:pPr>
            <w:r w:rsidRPr="00DC74BE">
              <w:rPr>
                <w:b/>
                <w:sz w:val="26"/>
                <w:szCs w:val="26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8D2E98" w:rsidRPr="00597B58" w:rsidTr="00597B58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8D2E98" w:rsidRPr="00553756" w:rsidRDefault="008D2E98" w:rsidP="00533711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8D2E98" w:rsidRPr="00553756" w:rsidRDefault="008D2E98" w:rsidP="0053371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C74BE" w:rsidRPr="00597B58" w:rsidTr="0008742B">
        <w:trPr>
          <w:trHeight w:val="567"/>
        </w:trPr>
        <w:tc>
          <w:tcPr>
            <w:tcW w:w="4185" w:type="dxa"/>
          </w:tcPr>
          <w:p w:rsidR="00DC74BE" w:rsidRPr="00553756" w:rsidRDefault="00DC74BE" w:rsidP="00DC74B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13" w:type="dxa"/>
          </w:tcPr>
          <w:p w:rsidR="00DC74BE" w:rsidRDefault="00DC74BE" w:rsidP="00DC74BE"/>
        </w:tc>
        <w:tc>
          <w:tcPr>
            <w:tcW w:w="4249" w:type="dxa"/>
          </w:tcPr>
          <w:p w:rsidR="00DC74BE" w:rsidRDefault="00DC74BE" w:rsidP="00DC74BE">
            <w:r>
              <w:t>44.03.01 Педагогическое образование</w:t>
            </w:r>
          </w:p>
        </w:tc>
      </w:tr>
      <w:tr w:rsidR="008D2E98" w:rsidRPr="00597B58" w:rsidTr="00C45A8E">
        <w:trPr>
          <w:trHeight w:val="567"/>
        </w:trPr>
        <w:tc>
          <w:tcPr>
            <w:tcW w:w="4185" w:type="dxa"/>
          </w:tcPr>
          <w:p w:rsidR="008D2E98" w:rsidRPr="00553756" w:rsidRDefault="008D2E98" w:rsidP="0053371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562" w:type="dxa"/>
            <w:gridSpan w:val="2"/>
          </w:tcPr>
          <w:p w:rsidR="008D2E98" w:rsidRPr="00553756" w:rsidRDefault="00DC74BE" w:rsidP="005337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8D2E98" w:rsidRPr="00597B58" w:rsidTr="00C45A8E">
        <w:trPr>
          <w:trHeight w:val="567"/>
        </w:trPr>
        <w:tc>
          <w:tcPr>
            <w:tcW w:w="4185" w:type="dxa"/>
          </w:tcPr>
          <w:p w:rsidR="008D2E98" w:rsidRPr="00553756" w:rsidRDefault="008D2E98" w:rsidP="0053371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8D2E98" w:rsidRPr="00553756" w:rsidRDefault="008D2E98" w:rsidP="0053371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8D2E98" w:rsidRPr="00597B58" w:rsidTr="00C45A8E">
        <w:trPr>
          <w:trHeight w:val="567"/>
        </w:trPr>
        <w:tc>
          <w:tcPr>
            <w:tcW w:w="4185" w:type="dxa"/>
            <w:vAlign w:val="bottom"/>
          </w:tcPr>
          <w:p w:rsidR="008D2E98" w:rsidRPr="00553756" w:rsidRDefault="008D2E98" w:rsidP="0053371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5562" w:type="dxa"/>
            <w:gridSpan w:val="2"/>
            <w:vAlign w:val="bottom"/>
          </w:tcPr>
          <w:p w:rsidR="008D2E98" w:rsidRPr="00553756" w:rsidRDefault="008D2E98" w:rsidP="0053371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8D2E98" w:rsidRDefault="008D2E98" w:rsidP="005A2EE6">
      <w:pPr>
        <w:jc w:val="both"/>
        <w:rPr>
          <w:rFonts w:eastAsia="Times New Roman"/>
          <w:sz w:val="24"/>
          <w:szCs w:val="24"/>
        </w:rPr>
      </w:pPr>
    </w:p>
    <w:p w:rsidR="008D2E98" w:rsidRDefault="008D2E98" w:rsidP="005A2EE6">
      <w:pPr>
        <w:jc w:val="both"/>
        <w:rPr>
          <w:rFonts w:eastAsia="Times New Roman"/>
          <w:sz w:val="24"/>
          <w:szCs w:val="24"/>
        </w:rPr>
      </w:pPr>
    </w:p>
    <w:p w:rsidR="008D2E98" w:rsidRPr="00F26710" w:rsidRDefault="008D2E98" w:rsidP="00982D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D2E98" w:rsidRDefault="008D2E98" w:rsidP="005A2EE6">
      <w:pPr>
        <w:jc w:val="both"/>
        <w:rPr>
          <w:rFonts w:eastAsia="Times New Roman"/>
          <w:sz w:val="24"/>
          <w:szCs w:val="24"/>
        </w:rPr>
        <w:sectPr w:rsidR="008D2E98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8" w:type="dxa"/>
        <w:tblLook w:val="00A0" w:firstRow="1" w:lastRow="0" w:firstColumn="1" w:lastColumn="0" w:noHBand="0" w:noVBand="0"/>
      </w:tblPr>
      <w:tblGrid>
        <w:gridCol w:w="381"/>
        <w:gridCol w:w="2944"/>
        <w:gridCol w:w="2311"/>
        <w:gridCol w:w="1702"/>
        <w:gridCol w:w="2410"/>
      </w:tblGrid>
      <w:tr w:rsidR="008D2E98" w:rsidRPr="00597B58" w:rsidTr="00597B58">
        <w:trPr>
          <w:trHeight w:val="1900"/>
        </w:trPr>
        <w:tc>
          <w:tcPr>
            <w:tcW w:w="9748" w:type="dxa"/>
            <w:gridSpan w:val="5"/>
          </w:tcPr>
          <w:p w:rsidR="008D2E98" w:rsidRPr="00597B58" w:rsidRDefault="008D2E98" w:rsidP="00DC74B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</w:t>
            </w:r>
            <w:r w:rsidR="00DC74BE" w:rsidRPr="00DC74BE">
              <w:rPr>
                <w:color w:val="000000"/>
                <w:sz w:val="24"/>
                <w:szCs w:val="24"/>
                <w:shd w:val="clear" w:color="auto" w:fill="FFFFFF"/>
              </w:rPr>
              <w:t>Научно-исследовательская работа (получение первичных навыков научно-исследовательской работы</w:t>
            </w:r>
            <w:r w:rsidR="00DC74BE">
              <w:rPr>
                <w:rFonts w:ascii="Verdana" w:hAnsi="Verdana"/>
                <w:color w:val="000000"/>
                <w:shd w:val="clear" w:color="auto" w:fill="FFFFFF"/>
              </w:rPr>
              <w:t>)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 w:rsidR="00DC74BE">
              <w:t xml:space="preserve">44.03.01 Педагогическое образование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направленность (профиль)– </w:t>
            </w:r>
            <w:r w:rsidRPr="00721261">
              <w:rPr>
                <w:rFonts w:eastAsia="Times New Roman"/>
              </w:rPr>
              <w:t>(</w:t>
            </w:r>
            <w:r w:rsidR="00DC74BE">
              <w:rPr>
                <w:sz w:val="26"/>
                <w:szCs w:val="26"/>
              </w:rPr>
              <w:t>Иностранный язык (английский язык)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</w:p>
        </w:tc>
      </w:tr>
      <w:tr w:rsidR="008D2E98" w:rsidRPr="00597B58" w:rsidTr="00597B58">
        <w:trPr>
          <w:trHeight w:val="850"/>
        </w:trPr>
        <w:tc>
          <w:tcPr>
            <w:tcW w:w="9748" w:type="dxa"/>
            <w:gridSpan w:val="5"/>
            <w:vAlign w:val="bottom"/>
          </w:tcPr>
          <w:p w:rsidR="008D2E98" w:rsidRPr="00597B58" w:rsidRDefault="008D2E98" w:rsidP="00597B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практики:</w:t>
            </w:r>
          </w:p>
        </w:tc>
      </w:tr>
      <w:tr w:rsidR="00DC74BE" w:rsidRPr="00DC74BE" w:rsidTr="00DC74BE">
        <w:trPr>
          <w:trHeight w:val="567"/>
        </w:trPr>
        <w:tc>
          <w:tcPr>
            <w:tcW w:w="381" w:type="dxa"/>
            <w:vAlign w:val="center"/>
          </w:tcPr>
          <w:p w:rsidR="00DC74BE" w:rsidRPr="00DC74BE" w:rsidRDefault="00DC74BE" w:rsidP="00DC74BE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DC74BE" w:rsidRPr="00DC74BE" w:rsidRDefault="00DC74BE" w:rsidP="00DC74B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C74BE">
              <w:rPr>
                <w:rFonts w:eastAsia="Times New Roman"/>
                <w:i/>
                <w:sz w:val="24"/>
                <w:szCs w:val="24"/>
              </w:rPr>
              <w:t xml:space="preserve">Ст. преподаватель </w:t>
            </w:r>
          </w:p>
        </w:tc>
        <w:tc>
          <w:tcPr>
            <w:tcW w:w="2311" w:type="dxa"/>
            <w:vAlign w:val="center"/>
          </w:tcPr>
          <w:p w:rsidR="00DC74BE" w:rsidRPr="00DC74BE" w:rsidRDefault="00DC74BE" w:rsidP="00DC74B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DC74BE" w:rsidRPr="00DC74BE" w:rsidRDefault="00DC74BE" w:rsidP="00DC74BE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C74BE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410" w:type="dxa"/>
            <w:vAlign w:val="bottom"/>
          </w:tcPr>
          <w:p w:rsidR="00DC74BE" w:rsidRPr="00DC74BE" w:rsidRDefault="00DC74BE" w:rsidP="00DC74B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DC74BE">
              <w:rPr>
                <w:rFonts w:eastAsia="Times New Roman"/>
                <w:i/>
                <w:sz w:val="24"/>
                <w:szCs w:val="24"/>
              </w:rPr>
              <w:t>А.Д.</w:t>
            </w:r>
            <w:proofErr w:type="gramEnd"/>
            <w:r w:rsidRPr="00DC74BE">
              <w:rPr>
                <w:rFonts w:eastAsia="Times New Roman"/>
                <w:i/>
                <w:sz w:val="24"/>
                <w:szCs w:val="24"/>
              </w:rPr>
              <w:t xml:space="preserve"> Зыкова </w:t>
            </w:r>
          </w:p>
        </w:tc>
      </w:tr>
    </w:tbl>
    <w:p w:rsidR="00DC74BE" w:rsidRPr="00DC74BE" w:rsidRDefault="00DC74BE" w:rsidP="00DC74BE">
      <w:pPr>
        <w:jc w:val="both"/>
        <w:rPr>
          <w:sz w:val="24"/>
          <w:szCs w:val="24"/>
        </w:rPr>
      </w:pPr>
    </w:p>
    <w:p w:rsidR="008D2E98" w:rsidRDefault="008D2E98" w:rsidP="005A2EE6">
      <w:pPr>
        <w:jc w:val="both"/>
        <w:rPr>
          <w:sz w:val="24"/>
          <w:szCs w:val="24"/>
        </w:rPr>
      </w:pPr>
    </w:p>
    <w:p w:rsidR="008D2E98" w:rsidRDefault="008D2E98" w:rsidP="005A2EE6">
      <w:pPr>
        <w:jc w:val="both"/>
        <w:rPr>
          <w:sz w:val="24"/>
          <w:szCs w:val="24"/>
        </w:rPr>
      </w:pPr>
    </w:p>
    <w:p w:rsidR="008D2E98" w:rsidRDefault="008D2E98" w:rsidP="005A2EE6">
      <w:pPr>
        <w:jc w:val="both"/>
        <w:rPr>
          <w:sz w:val="24"/>
          <w:szCs w:val="24"/>
        </w:rPr>
      </w:pPr>
    </w:p>
    <w:p w:rsidR="008D2E98" w:rsidRPr="00AC3042" w:rsidRDefault="008D2E98" w:rsidP="005A2EE6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8D2E98" w:rsidRPr="00597B58" w:rsidTr="00597B58">
        <w:trPr>
          <w:trHeight w:val="465"/>
        </w:trPr>
        <w:tc>
          <w:tcPr>
            <w:tcW w:w="9747" w:type="dxa"/>
            <w:gridSpan w:val="5"/>
            <w:vAlign w:val="bottom"/>
          </w:tcPr>
          <w:p w:rsidR="008D2E98" w:rsidRPr="00597B58" w:rsidRDefault="008D2E98" w:rsidP="00597B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proofErr w:type="spellStart"/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рассмотрена и </w:t>
            </w:r>
          </w:p>
        </w:tc>
      </w:tr>
      <w:tr w:rsidR="008D2E98" w:rsidRPr="00553756" w:rsidTr="00533711">
        <w:trPr>
          <w:trHeight w:val="465"/>
        </w:trPr>
        <w:tc>
          <w:tcPr>
            <w:tcW w:w="4077" w:type="dxa"/>
            <w:gridSpan w:val="2"/>
            <w:vAlign w:val="bottom"/>
          </w:tcPr>
          <w:p w:rsidR="008D2E98" w:rsidRPr="00553756" w:rsidRDefault="008D2E98" w:rsidP="005337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8D2E98" w:rsidRPr="00553756" w:rsidRDefault="008D2E98" w:rsidP="00533711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8D2E98" w:rsidRPr="00553756" w:rsidTr="00533711">
        <w:trPr>
          <w:trHeight w:val="397"/>
        </w:trPr>
        <w:tc>
          <w:tcPr>
            <w:tcW w:w="4077" w:type="dxa"/>
            <w:gridSpan w:val="2"/>
            <w:vAlign w:val="bottom"/>
          </w:tcPr>
          <w:p w:rsidR="008D2E98" w:rsidRPr="00553756" w:rsidRDefault="008D2E98" w:rsidP="00533711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8D2E98" w:rsidRPr="00553756" w:rsidRDefault="00DC74BE" w:rsidP="00533711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</w:t>
            </w:r>
            <w:r w:rsidR="008D2E98" w:rsidRPr="00553756">
              <w:rPr>
                <w:rFonts w:eastAsia="Times New Roman"/>
                <w:i/>
                <w:sz w:val="24"/>
                <w:szCs w:val="24"/>
              </w:rPr>
              <w:t>ата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02/07/2021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8D2E98" w:rsidRPr="00553756" w:rsidRDefault="008D2E98" w:rsidP="005337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  <w:r w:rsidR="00DC74B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8D2E98" w:rsidRPr="00553756" w:rsidTr="00533711">
        <w:trPr>
          <w:trHeight w:val="113"/>
        </w:trPr>
        <w:tc>
          <w:tcPr>
            <w:tcW w:w="4077" w:type="dxa"/>
            <w:gridSpan w:val="2"/>
            <w:vAlign w:val="bottom"/>
          </w:tcPr>
          <w:p w:rsidR="008D2E98" w:rsidRPr="00553756" w:rsidRDefault="008D2E98" w:rsidP="00533711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8D2E98" w:rsidRPr="00553756" w:rsidRDefault="008D2E98" w:rsidP="00533711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8D2E98" w:rsidRPr="00553756" w:rsidRDefault="008D2E98" w:rsidP="00533711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8D2E98" w:rsidRPr="00553756" w:rsidTr="00533711">
        <w:trPr>
          <w:trHeight w:val="340"/>
        </w:trPr>
        <w:tc>
          <w:tcPr>
            <w:tcW w:w="3227" w:type="dxa"/>
            <w:vAlign w:val="center"/>
          </w:tcPr>
          <w:p w:rsidR="008D2E98" w:rsidRPr="00553756" w:rsidRDefault="008D2E98" w:rsidP="0053371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8D2E98" w:rsidRPr="00553756" w:rsidRDefault="008D2E98" w:rsidP="00533711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D2E98" w:rsidRPr="00553756" w:rsidRDefault="008D2E98" w:rsidP="0053371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8D2E98" w:rsidRPr="00553756" w:rsidRDefault="008D2E98" w:rsidP="0053371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</w:tbl>
    <w:p w:rsidR="008D2E98" w:rsidRPr="00AC3042" w:rsidRDefault="008D2E98" w:rsidP="0008742B">
      <w:pPr>
        <w:jc w:val="both"/>
        <w:rPr>
          <w:sz w:val="24"/>
          <w:szCs w:val="24"/>
        </w:rPr>
      </w:pPr>
    </w:p>
    <w:p w:rsidR="008D2E98" w:rsidRPr="00AC3042" w:rsidRDefault="008D2E98" w:rsidP="0008742B">
      <w:pPr>
        <w:jc w:val="both"/>
        <w:rPr>
          <w:sz w:val="24"/>
          <w:szCs w:val="24"/>
        </w:rPr>
      </w:pPr>
    </w:p>
    <w:p w:rsidR="008D2E98" w:rsidRPr="00AC3042" w:rsidRDefault="008D2E98" w:rsidP="0008742B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2392"/>
        <w:gridCol w:w="1814"/>
        <w:gridCol w:w="2246"/>
      </w:tblGrid>
      <w:tr w:rsidR="008D2E98" w:rsidRPr="00553756" w:rsidTr="00533711">
        <w:trPr>
          <w:trHeight w:val="680"/>
        </w:trPr>
        <w:tc>
          <w:tcPr>
            <w:tcW w:w="3226" w:type="dxa"/>
            <w:vAlign w:val="center"/>
          </w:tcPr>
          <w:p w:rsidR="008D2E98" w:rsidRPr="00553756" w:rsidRDefault="008D2E98" w:rsidP="0053371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8D2E98" w:rsidRPr="00553756" w:rsidRDefault="008D2E98" w:rsidP="0053371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8D2E98" w:rsidRPr="00553756" w:rsidRDefault="008D2E98" w:rsidP="00533711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2E98" w:rsidRPr="00553756" w:rsidRDefault="008D2E98" w:rsidP="0053371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8D2E98" w:rsidRPr="00553756" w:rsidRDefault="008D2E98" w:rsidP="0053371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  <w:tr w:rsidR="008D2E98" w:rsidRPr="00553756" w:rsidTr="00533711">
        <w:trPr>
          <w:trHeight w:val="567"/>
        </w:trPr>
        <w:tc>
          <w:tcPr>
            <w:tcW w:w="3226" w:type="dxa"/>
            <w:vAlign w:val="center"/>
          </w:tcPr>
          <w:p w:rsidR="008D2E98" w:rsidRPr="00553756" w:rsidRDefault="008D2E98" w:rsidP="0053371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8D2E98" w:rsidRPr="00553756" w:rsidRDefault="008D2E98" w:rsidP="00533711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E98" w:rsidRPr="00553756" w:rsidRDefault="008D2E98" w:rsidP="005337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8D2E98" w:rsidRPr="00553756" w:rsidRDefault="008D2E98" w:rsidP="00533711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  <w:proofErr w:type="spellEnd"/>
          </w:p>
        </w:tc>
      </w:tr>
    </w:tbl>
    <w:p w:rsidR="008D2E98" w:rsidRDefault="008D2E98" w:rsidP="005A2EE6">
      <w:pPr>
        <w:jc w:val="both"/>
        <w:rPr>
          <w:sz w:val="24"/>
          <w:szCs w:val="24"/>
        </w:rPr>
      </w:pPr>
    </w:p>
    <w:p w:rsidR="008D2E98" w:rsidRDefault="008D2E98" w:rsidP="005A2EE6">
      <w:pPr>
        <w:jc w:val="both"/>
        <w:rPr>
          <w:sz w:val="24"/>
          <w:szCs w:val="24"/>
        </w:rPr>
        <w:sectPr w:rsidR="008D2E98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D2E98" w:rsidRDefault="008D2E98" w:rsidP="00062796">
      <w:pPr>
        <w:pStyle w:val="1"/>
      </w:pPr>
      <w:r>
        <w:t xml:space="preserve">ОБЩИЕ </w:t>
      </w:r>
      <w:r w:rsidRPr="00842D29">
        <w:t>СВЕДЕНИЯ</w:t>
      </w:r>
    </w:p>
    <w:p w:rsidR="008D2E98" w:rsidRPr="0081340B" w:rsidRDefault="008D2E98" w:rsidP="004837D1">
      <w:pPr>
        <w:pStyle w:val="2"/>
      </w:pPr>
      <w:r w:rsidRPr="00C344A6">
        <w:t xml:space="preserve">Вид практики </w:t>
      </w:r>
    </w:p>
    <w:p w:rsidR="008D2E98" w:rsidRPr="00C344A6" w:rsidRDefault="008D2E98" w:rsidP="005E6E36">
      <w:pPr>
        <w:pStyle w:val="af0"/>
        <w:numPr>
          <w:ilvl w:val="3"/>
          <w:numId w:val="14"/>
        </w:numPr>
        <w:ind w:left="0"/>
      </w:pPr>
      <w:r w:rsidRPr="00C344A6">
        <w:rPr>
          <w:i/>
          <w:sz w:val="24"/>
          <w:szCs w:val="24"/>
        </w:rPr>
        <w:t>учебная.</w:t>
      </w:r>
    </w:p>
    <w:p w:rsidR="008D2E98" w:rsidRPr="0081340B" w:rsidRDefault="008D2E98" w:rsidP="004837D1">
      <w:pPr>
        <w:pStyle w:val="2"/>
      </w:pPr>
      <w:r w:rsidRPr="00C344A6">
        <w:t>Тип практики</w:t>
      </w:r>
    </w:p>
    <w:p w:rsidR="008D2E98" w:rsidRPr="00DC74BE" w:rsidRDefault="00DC74BE" w:rsidP="004837D1">
      <w:pPr>
        <w:pStyle w:val="2"/>
        <w:rPr>
          <w:rFonts w:asciiTheme="majorBidi" w:hAnsiTheme="majorBidi" w:cstheme="majorBidi"/>
          <w:sz w:val="24"/>
          <w:szCs w:val="24"/>
        </w:rPr>
      </w:pPr>
      <w:r w:rsidRPr="00DC74B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Учебная практика. Научно-исследовательская работа (получение первичных навыков научно-исследовательской работы)</w:t>
      </w:r>
      <w:r w:rsidR="008D2E98" w:rsidRPr="00DC74BE">
        <w:rPr>
          <w:rFonts w:asciiTheme="majorBidi" w:hAnsiTheme="majorBidi" w:cstheme="majorBidi"/>
          <w:sz w:val="24"/>
          <w:szCs w:val="24"/>
        </w:rPr>
        <w:t>.</w:t>
      </w:r>
    </w:p>
    <w:p w:rsidR="008D2E98" w:rsidRPr="0081340B" w:rsidRDefault="008D2E98" w:rsidP="004837D1">
      <w:pPr>
        <w:pStyle w:val="2"/>
      </w:pPr>
      <w:r w:rsidRPr="00894656">
        <w:t>Способы проведения практики</w:t>
      </w:r>
    </w:p>
    <w:p w:rsidR="008D2E98" w:rsidRPr="00894656" w:rsidRDefault="008D2E98" w:rsidP="005E6E36">
      <w:pPr>
        <w:pStyle w:val="af0"/>
        <w:numPr>
          <w:ilvl w:val="3"/>
          <w:numId w:val="14"/>
        </w:numPr>
        <w:ind w:left="0"/>
        <w:jc w:val="both"/>
      </w:pPr>
      <w:r w:rsidRPr="00894656">
        <w:rPr>
          <w:i/>
          <w:sz w:val="24"/>
          <w:szCs w:val="24"/>
        </w:rPr>
        <w:t xml:space="preserve">стационарная. </w:t>
      </w:r>
    </w:p>
    <w:p w:rsidR="008D2E98" w:rsidRPr="0081340B" w:rsidRDefault="008D2E98" w:rsidP="00FC5B19">
      <w:pPr>
        <w:pStyle w:val="2"/>
      </w:pPr>
      <w:r w:rsidRPr="0081340B">
        <w:t>Сроки и продолжительность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7"/>
        <w:gridCol w:w="4775"/>
        <w:gridCol w:w="3198"/>
      </w:tblGrid>
      <w:tr w:rsidR="008D2E98" w:rsidRPr="00597B58" w:rsidTr="00597B58">
        <w:trPr>
          <w:trHeight w:val="283"/>
        </w:trPr>
        <w:tc>
          <w:tcPr>
            <w:tcW w:w="1560" w:type="dxa"/>
          </w:tcPr>
          <w:p w:rsidR="008D2E98" w:rsidRPr="00597B58" w:rsidRDefault="008D2E98" w:rsidP="00597B58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8D2E98" w:rsidRPr="00597B58" w:rsidRDefault="008D2E98" w:rsidP="00597B58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8D2E98" w:rsidRPr="00597B58" w:rsidRDefault="008D2E98" w:rsidP="00597B58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8D2E98" w:rsidRPr="00597B58" w:rsidTr="00597B58">
        <w:trPr>
          <w:trHeight w:val="283"/>
        </w:trPr>
        <w:tc>
          <w:tcPr>
            <w:tcW w:w="1560" w:type="dxa"/>
          </w:tcPr>
          <w:p w:rsidR="008D2E98" w:rsidRPr="00597B58" w:rsidRDefault="008D2E98" w:rsidP="00597B58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седьмой</w:t>
            </w:r>
          </w:p>
        </w:tc>
        <w:tc>
          <w:tcPr>
            <w:tcW w:w="4858" w:type="dxa"/>
          </w:tcPr>
          <w:p w:rsidR="008D2E98" w:rsidRPr="00597B58" w:rsidRDefault="00DC74BE" w:rsidP="00597B58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Дискретная </w:t>
            </w:r>
          </w:p>
        </w:tc>
        <w:tc>
          <w:tcPr>
            <w:tcW w:w="3221" w:type="dxa"/>
          </w:tcPr>
          <w:p w:rsidR="008D2E98" w:rsidRPr="00597B58" w:rsidRDefault="00DC74BE" w:rsidP="00597B58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15 </w:t>
            </w:r>
            <w:proofErr w:type="spellStart"/>
            <w:r>
              <w:rPr>
                <w:i/>
                <w:sz w:val="24"/>
                <w:szCs w:val="24"/>
              </w:rPr>
              <w:t>з.ед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8D2E98" w:rsidRPr="0081340B" w:rsidRDefault="008D2E98" w:rsidP="00FC5B19">
      <w:pPr>
        <w:pStyle w:val="2"/>
      </w:pPr>
      <w:r>
        <w:t>М</w:t>
      </w:r>
      <w:r w:rsidRPr="0081340B">
        <w:t>есто проведения практики</w:t>
      </w:r>
    </w:p>
    <w:p w:rsidR="008D2E98" w:rsidRPr="0081340B" w:rsidRDefault="008D2E98" w:rsidP="00FC5B19">
      <w:pPr>
        <w:pStyle w:val="af0"/>
        <w:numPr>
          <w:ilvl w:val="2"/>
          <w:numId w:val="14"/>
        </w:numPr>
        <w:ind w:left="0"/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8D2E98" w:rsidRPr="009F3435" w:rsidRDefault="008D2E98" w:rsidP="00FC5B19">
      <w:pPr>
        <w:pStyle w:val="af0"/>
        <w:numPr>
          <w:ilvl w:val="5"/>
          <w:numId w:val="14"/>
        </w:numPr>
        <w:ind w:left="1418" w:firstLine="0"/>
        <w:jc w:val="both"/>
        <w:rPr>
          <w:sz w:val="24"/>
          <w:szCs w:val="24"/>
        </w:rPr>
      </w:pPr>
      <w:r w:rsidRPr="009F3435">
        <w:rPr>
          <w:sz w:val="24"/>
          <w:szCs w:val="24"/>
        </w:rPr>
        <w:t>кафедра</w:t>
      </w:r>
    </w:p>
    <w:p w:rsidR="008D2E98" w:rsidRPr="00970E57" w:rsidRDefault="008D2E98" w:rsidP="00F444E0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8D2E98" w:rsidRPr="00894656" w:rsidRDefault="008D2E98" w:rsidP="00FC5B19">
      <w:pPr>
        <w:pStyle w:val="2"/>
      </w:pPr>
      <w:r w:rsidRPr="00894656">
        <w:t>Форма промежуточной аттестации</w:t>
      </w:r>
    </w:p>
    <w:p w:rsidR="008D2E98" w:rsidRPr="00FC5B19" w:rsidRDefault="008D2E98" w:rsidP="005E6E36">
      <w:pPr>
        <w:pStyle w:val="af0"/>
        <w:numPr>
          <w:ilvl w:val="3"/>
          <w:numId w:val="14"/>
        </w:numPr>
        <w:ind w:left="0"/>
        <w:jc w:val="both"/>
      </w:pPr>
      <w:r w:rsidRPr="00894656">
        <w:rPr>
          <w:bCs/>
          <w:sz w:val="24"/>
          <w:szCs w:val="24"/>
        </w:rPr>
        <w:t>зачет с оценкой</w:t>
      </w:r>
      <w:r w:rsidRPr="000B7A5D">
        <w:rPr>
          <w:bCs/>
          <w:sz w:val="24"/>
          <w:szCs w:val="24"/>
        </w:rPr>
        <w:t>.</w:t>
      </w:r>
    </w:p>
    <w:p w:rsidR="008D2E98" w:rsidRPr="004837D1" w:rsidRDefault="008D2E98" w:rsidP="005E6E36">
      <w:pPr>
        <w:pStyle w:val="af0"/>
        <w:numPr>
          <w:ilvl w:val="3"/>
          <w:numId w:val="14"/>
        </w:numPr>
        <w:ind w:left="0"/>
        <w:jc w:val="both"/>
      </w:pPr>
    </w:p>
    <w:p w:rsidR="008D2E98" w:rsidRPr="00A32793" w:rsidRDefault="008D2E98" w:rsidP="00FC5B19">
      <w:pPr>
        <w:pStyle w:val="af0"/>
        <w:numPr>
          <w:ilvl w:val="3"/>
          <w:numId w:val="14"/>
        </w:numPr>
        <w:ind w:left="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8D2E98" w:rsidRDefault="008D2E98" w:rsidP="004837D1">
      <w:pPr>
        <w:pStyle w:val="2"/>
      </w:pPr>
      <w:r w:rsidRPr="00387304">
        <w:t>Место практики в структуре ОПОП</w:t>
      </w:r>
    </w:p>
    <w:p w:rsidR="008D2E98" w:rsidRPr="00B27F40" w:rsidRDefault="008D2E98" w:rsidP="005E6E36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387304">
        <w:rPr>
          <w:i/>
          <w:sz w:val="24"/>
          <w:szCs w:val="24"/>
        </w:rPr>
        <w:t>Учебная</w:t>
      </w:r>
      <w:r w:rsidRPr="00387304">
        <w:rPr>
          <w:sz w:val="24"/>
          <w:szCs w:val="24"/>
        </w:rPr>
        <w:t xml:space="preserve"> практика </w:t>
      </w:r>
      <w:r w:rsidRPr="00387304">
        <w:rPr>
          <w:i/>
          <w:sz w:val="24"/>
          <w:szCs w:val="24"/>
        </w:rPr>
        <w:t>(</w:t>
      </w:r>
      <w:r w:rsidRPr="00721261">
        <w:rPr>
          <w:sz w:val="24"/>
          <w:szCs w:val="24"/>
        </w:rPr>
        <w:t>Научно-исследовательская практика (получение первичных навыков научно-исследовательской работы)</w:t>
      </w:r>
      <w:r w:rsidRPr="00387304">
        <w:rPr>
          <w:i/>
          <w:sz w:val="24"/>
          <w:szCs w:val="24"/>
        </w:rPr>
        <w:t xml:space="preserve">) </w:t>
      </w:r>
      <w:r w:rsidRPr="00387304">
        <w:rPr>
          <w:sz w:val="24"/>
          <w:szCs w:val="24"/>
        </w:rPr>
        <w:t xml:space="preserve">относится к </w:t>
      </w:r>
      <w:r w:rsidRPr="00387304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8D2E98" w:rsidRDefault="008D2E98" w:rsidP="005E6E36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:rsidR="00DC74BE" w:rsidRPr="00DC74BE" w:rsidRDefault="00DC74BE" w:rsidP="00DC74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C74BE">
        <w:rPr>
          <w:i/>
          <w:sz w:val="24"/>
          <w:szCs w:val="24"/>
        </w:rPr>
        <w:t>Учебная практика;</w:t>
      </w:r>
    </w:p>
    <w:p w:rsidR="00DC74BE" w:rsidRPr="00DC74BE" w:rsidRDefault="00DC74BE" w:rsidP="00DC74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C74BE">
        <w:rPr>
          <w:i/>
          <w:sz w:val="24"/>
          <w:szCs w:val="24"/>
        </w:rPr>
        <w:t xml:space="preserve">Иностранный язык. Практический </w:t>
      </w:r>
      <w:proofErr w:type="gramStart"/>
      <w:r w:rsidRPr="00DC74BE">
        <w:rPr>
          <w:i/>
          <w:sz w:val="24"/>
          <w:szCs w:val="24"/>
        </w:rPr>
        <w:t>курс  английского</w:t>
      </w:r>
      <w:proofErr w:type="gramEnd"/>
      <w:r w:rsidRPr="00DC74BE">
        <w:rPr>
          <w:i/>
          <w:sz w:val="24"/>
          <w:szCs w:val="24"/>
        </w:rPr>
        <w:t xml:space="preserve"> языка;</w:t>
      </w:r>
    </w:p>
    <w:p w:rsidR="00DC74BE" w:rsidRPr="00DC74BE" w:rsidRDefault="00DC74BE" w:rsidP="00DC74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C74BE">
        <w:rPr>
          <w:i/>
          <w:sz w:val="24"/>
          <w:szCs w:val="24"/>
        </w:rPr>
        <w:t>Методы лингвистического анализа</w:t>
      </w:r>
    </w:p>
    <w:p w:rsidR="00DC74BE" w:rsidRPr="00DC74BE" w:rsidRDefault="00DC74BE" w:rsidP="00DC74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C74BE">
        <w:rPr>
          <w:i/>
          <w:sz w:val="24"/>
          <w:szCs w:val="24"/>
        </w:rPr>
        <w:t>Педагогика</w:t>
      </w:r>
    </w:p>
    <w:p w:rsidR="008D2E98" w:rsidRDefault="008D2E98" w:rsidP="005A2EE6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7F5A12">
        <w:rPr>
          <w:i/>
          <w:sz w:val="24"/>
          <w:szCs w:val="24"/>
        </w:rPr>
        <w:t>Теория и методика преподавания иностранного языка</w:t>
      </w:r>
      <w:r>
        <w:rPr>
          <w:i/>
          <w:sz w:val="24"/>
          <w:szCs w:val="24"/>
        </w:rPr>
        <w:t xml:space="preserve"> и другие методические дисциплины.</w:t>
      </w:r>
    </w:p>
    <w:p w:rsidR="008D2E98" w:rsidRDefault="008D2E98" w:rsidP="005A2EE6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8D2E98" w:rsidRPr="00AB2334" w:rsidRDefault="008D2E98" w:rsidP="005A2EE6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p w:rsidR="008D2E98" w:rsidRPr="00AB2334" w:rsidRDefault="008D2E98" w:rsidP="004837D1">
      <w:pPr>
        <w:pStyle w:val="1"/>
        <w:rPr>
          <w:i/>
          <w:szCs w:val="24"/>
        </w:rPr>
      </w:pPr>
      <w:r>
        <w:t>ЦЕЛИ И ЗАДАЧИ ПРАКТИКИ</w:t>
      </w:r>
    </w:p>
    <w:p w:rsidR="008D2E98" w:rsidRPr="00AB2334" w:rsidRDefault="008D2E98" w:rsidP="004837D1">
      <w:pPr>
        <w:pStyle w:val="2"/>
      </w:pPr>
      <w:r w:rsidRPr="00AB2334">
        <w:t>Цел</w:t>
      </w:r>
      <w:r>
        <w:t>и</w:t>
      </w:r>
      <w:r w:rsidRPr="00AB2334">
        <w:t xml:space="preserve"> </w:t>
      </w:r>
      <w:r w:rsidRPr="00C74B44">
        <w:rPr>
          <w:i/>
        </w:rPr>
        <w:t>учебной</w:t>
      </w:r>
      <w:r w:rsidRPr="00AB2334">
        <w:t xml:space="preserve"> практики:</w:t>
      </w:r>
    </w:p>
    <w:p w:rsidR="008D2E98" w:rsidRPr="00D343D7" w:rsidRDefault="008D2E98" w:rsidP="00D343D7">
      <w:pPr>
        <w:pStyle w:val="1"/>
        <w:numPr>
          <w:ilvl w:val="0"/>
          <w:numId w:val="0"/>
        </w:numPr>
        <w:ind w:left="710"/>
        <w:rPr>
          <w:b w:val="0"/>
        </w:rPr>
      </w:pPr>
      <w:r>
        <w:rPr>
          <w:b w:val="0"/>
        </w:rPr>
        <w:t xml:space="preserve">- </w:t>
      </w:r>
      <w:r w:rsidRPr="00D343D7">
        <w:rPr>
          <w:b w:val="0"/>
        </w:rPr>
        <w:t xml:space="preserve">ознакомиться со структурно-прагматическими аспектами </w:t>
      </w:r>
      <w:r>
        <w:rPr>
          <w:b w:val="0"/>
        </w:rPr>
        <w:t>научной</w:t>
      </w:r>
      <w:r w:rsidRPr="00D343D7">
        <w:rPr>
          <w:b w:val="0"/>
        </w:rPr>
        <w:t xml:space="preserve"> деятельности </w:t>
      </w:r>
    </w:p>
    <w:p w:rsidR="008D2E98" w:rsidRPr="00D343D7" w:rsidRDefault="008D2E98" w:rsidP="00D343D7">
      <w:pPr>
        <w:pStyle w:val="1"/>
        <w:numPr>
          <w:ilvl w:val="0"/>
          <w:numId w:val="0"/>
        </w:numPr>
        <w:ind w:left="710"/>
        <w:rPr>
          <w:b w:val="0"/>
          <w:i/>
        </w:rPr>
      </w:pPr>
      <w:r>
        <w:rPr>
          <w:b w:val="0"/>
        </w:rPr>
        <w:t xml:space="preserve">- </w:t>
      </w:r>
      <w:r w:rsidRPr="00D343D7">
        <w:rPr>
          <w:b w:val="0"/>
        </w:rPr>
        <w:t xml:space="preserve">закрепить связь между научно-теоретической и практической подготовкой  </w:t>
      </w:r>
    </w:p>
    <w:p w:rsidR="008D2E98" w:rsidRPr="00D343D7" w:rsidRDefault="008D2E98" w:rsidP="00D343D7">
      <w:pPr>
        <w:pStyle w:val="1"/>
        <w:numPr>
          <w:ilvl w:val="0"/>
          <w:numId w:val="0"/>
        </w:numPr>
        <w:ind w:left="710"/>
        <w:rPr>
          <w:b w:val="0"/>
        </w:rPr>
      </w:pPr>
      <w:r>
        <w:rPr>
          <w:b w:val="0"/>
        </w:rPr>
        <w:t xml:space="preserve">- </w:t>
      </w:r>
      <w:r w:rsidRPr="00D343D7">
        <w:rPr>
          <w:b w:val="0"/>
        </w:rPr>
        <w:t>закрепить теоретические знания, полученные при изучении дисциплин направления приобрести практические навыки в будущей профессиональной деятельности</w:t>
      </w:r>
    </w:p>
    <w:p w:rsidR="008D2E98" w:rsidRPr="004703AE" w:rsidRDefault="008D2E98" w:rsidP="004837D1">
      <w:pPr>
        <w:pStyle w:val="2"/>
      </w:pPr>
      <w:r w:rsidRPr="009979C3">
        <w:t xml:space="preserve"> Задачи учебной практики:</w:t>
      </w:r>
    </w:p>
    <w:p w:rsidR="008D2E98" w:rsidRDefault="008D2E98" w:rsidP="00533711">
      <w:pPr>
        <w:pStyle w:val="Iauiue0"/>
        <w:jc w:val="both"/>
      </w:pPr>
      <w:r>
        <w:t>- анализ структурно-прагматической составляющей научного текста</w:t>
      </w:r>
    </w:p>
    <w:p w:rsidR="008D2E98" w:rsidRDefault="008D2E98" w:rsidP="00533711">
      <w:pPr>
        <w:pStyle w:val="Iauiue0"/>
        <w:jc w:val="both"/>
      </w:pPr>
      <w:r>
        <w:t>- работа с библиографическим описанием,</w:t>
      </w:r>
    </w:p>
    <w:p w:rsidR="008D2E98" w:rsidRDefault="008D2E98" w:rsidP="00533711">
      <w:pPr>
        <w:pStyle w:val="Iauiue0"/>
        <w:jc w:val="both"/>
      </w:pPr>
      <w:r>
        <w:t>- выполнение основных видов работы с научным текстом.</w:t>
      </w:r>
    </w:p>
    <w:p w:rsidR="008D2E98" w:rsidRDefault="008D2E98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4703AE">
        <w:rPr>
          <w:i/>
          <w:sz w:val="24"/>
          <w:szCs w:val="24"/>
        </w:rPr>
        <w:t>.</w:t>
      </w:r>
    </w:p>
    <w:p w:rsidR="008D2E98" w:rsidRDefault="008D2E98" w:rsidP="00EA6D9A">
      <w:pPr>
        <w:pStyle w:val="1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p w:rsidR="00180665" w:rsidRDefault="00180665" w:rsidP="00180665"/>
    <w:p w:rsidR="00180665" w:rsidRPr="00180665" w:rsidRDefault="00180665" w:rsidP="00180665"/>
    <w:p w:rsidR="008D2E98" w:rsidRPr="009B628C" w:rsidRDefault="008D2E98" w:rsidP="004837D1">
      <w:pPr>
        <w:pStyle w:val="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8D2E98" w:rsidRPr="008A3866" w:rsidRDefault="008D2E98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Pr="008A3866">
        <w:rPr>
          <w:i/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8A3866">
        <w:rPr>
          <w:sz w:val="24"/>
          <w:szCs w:val="24"/>
        </w:rPr>
        <w:t>практики составляет:</w:t>
      </w:r>
    </w:p>
    <w:p w:rsidR="008D2E98" w:rsidRPr="008A3866" w:rsidRDefault="008D2E98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8D2E98" w:rsidRPr="00597B58" w:rsidTr="00597B58">
        <w:trPr>
          <w:trHeight w:val="340"/>
        </w:trPr>
        <w:tc>
          <w:tcPr>
            <w:tcW w:w="4678" w:type="dxa"/>
            <w:vAlign w:val="center"/>
          </w:tcPr>
          <w:p w:rsidR="008D2E98" w:rsidRPr="00597B58" w:rsidRDefault="008D2E98" w:rsidP="005A2EE6">
            <w:r w:rsidRPr="00597B5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D2E98" w:rsidRPr="00597B58" w:rsidRDefault="00180665" w:rsidP="00597B58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50" w:type="dxa"/>
            <w:vAlign w:val="center"/>
          </w:tcPr>
          <w:p w:rsidR="008D2E98" w:rsidRPr="00597B58" w:rsidRDefault="008D2E98" w:rsidP="005A2EE6">
            <w:proofErr w:type="spellStart"/>
            <w:r w:rsidRPr="00597B58">
              <w:rPr>
                <w:b/>
                <w:sz w:val="24"/>
                <w:szCs w:val="24"/>
              </w:rPr>
              <w:t>з.е</w:t>
            </w:r>
            <w:proofErr w:type="spellEnd"/>
            <w:r w:rsidRPr="00597B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D2E98" w:rsidRPr="00597B58" w:rsidRDefault="00180665" w:rsidP="00597B58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850" w:type="dxa"/>
            <w:vAlign w:val="center"/>
          </w:tcPr>
          <w:p w:rsidR="008D2E98" w:rsidRPr="00597B58" w:rsidRDefault="008D2E98" w:rsidP="00597B58">
            <w:pPr>
              <w:jc w:val="both"/>
              <w:rPr>
                <w:i/>
              </w:rPr>
            </w:pPr>
            <w:r w:rsidRPr="00597B58">
              <w:rPr>
                <w:b/>
                <w:sz w:val="24"/>
                <w:szCs w:val="24"/>
              </w:rPr>
              <w:t>час.</w:t>
            </w:r>
          </w:p>
        </w:tc>
      </w:tr>
    </w:tbl>
    <w:p w:rsidR="008D2E98" w:rsidRPr="008A3866" w:rsidRDefault="008D2E98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544"/>
        <w:gridCol w:w="709"/>
        <w:gridCol w:w="1346"/>
        <w:gridCol w:w="1347"/>
        <w:gridCol w:w="992"/>
        <w:gridCol w:w="1701"/>
      </w:tblGrid>
      <w:tr w:rsidR="008D2E98" w:rsidRPr="00597B58" w:rsidTr="00597B58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:rsidR="008D2E98" w:rsidRPr="00597B58" w:rsidRDefault="008D2E98" w:rsidP="00597B58">
            <w:pPr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8D2E98" w:rsidRPr="00597B58" w:rsidTr="00597B58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:rsidR="008D2E98" w:rsidRPr="00597B58" w:rsidRDefault="008D2E98" w:rsidP="00597B5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8D2E98" w:rsidRPr="00597B58" w:rsidRDefault="008D2E98" w:rsidP="00597B58">
            <w:pPr>
              <w:ind w:left="28" w:right="113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8D2E98" w:rsidRPr="00597B58" w:rsidRDefault="008D2E98" w:rsidP="00597B58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:rsidR="008D2E98" w:rsidRPr="00597B58" w:rsidRDefault="008D2E98" w:rsidP="00597B58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:rsidR="008D2E98" w:rsidRPr="00597B58" w:rsidRDefault="008D2E98" w:rsidP="005A2EE6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8D2E98" w:rsidRPr="00597B58" w:rsidRDefault="008D2E98" w:rsidP="005A2EE6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8D2E98" w:rsidRPr="00597B58" w:rsidTr="00597B58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8D2E98" w:rsidRPr="00597B58" w:rsidRDefault="008D2E98" w:rsidP="00597B58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D2E98" w:rsidRPr="00597B58" w:rsidRDefault="008D2E98" w:rsidP="00597B58">
            <w:pPr>
              <w:ind w:left="28"/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:rsidR="008D2E98" w:rsidRPr="00597B58" w:rsidRDefault="008D2E98" w:rsidP="00597B58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</w:t>
            </w:r>
          </w:p>
          <w:p w:rsidR="008D2E98" w:rsidRPr="00597B58" w:rsidRDefault="008D2E98" w:rsidP="00597B58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:rsidR="008D2E98" w:rsidRPr="00597B58" w:rsidRDefault="008D2E98" w:rsidP="00597B58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8D2E98" w:rsidRPr="00597B58" w:rsidRDefault="008D2E98" w:rsidP="00597B58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8D2E98" w:rsidRPr="00597B58" w:rsidRDefault="008D2E98" w:rsidP="005A2EE6"/>
        </w:tc>
      </w:tr>
      <w:tr w:rsidR="008D2E98" w:rsidRPr="00597B58" w:rsidTr="00BA2903">
        <w:trPr>
          <w:cantSplit/>
          <w:trHeight w:val="283"/>
        </w:trPr>
        <w:tc>
          <w:tcPr>
            <w:tcW w:w="3544" w:type="dxa"/>
            <w:vAlign w:val="center"/>
          </w:tcPr>
          <w:p w:rsidR="008D2E98" w:rsidRPr="000B442A" w:rsidRDefault="008D2E98" w:rsidP="00BA290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B442A">
              <w:t>Организационный этап</w:t>
            </w:r>
          </w:p>
        </w:tc>
        <w:tc>
          <w:tcPr>
            <w:tcW w:w="709" w:type="dxa"/>
          </w:tcPr>
          <w:p w:rsidR="008D2E98" w:rsidRPr="00597B58" w:rsidRDefault="008D2E98" w:rsidP="00597B58">
            <w:pPr>
              <w:ind w:left="28"/>
              <w:jc w:val="center"/>
            </w:pPr>
          </w:p>
        </w:tc>
        <w:tc>
          <w:tcPr>
            <w:tcW w:w="1346" w:type="dxa"/>
          </w:tcPr>
          <w:p w:rsidR="008D2E98" w:rsidRPr="00597B58" w:rsidRDefault="008D2E98" w:rsidP="00597B58">
            <w:pPr>
              <w:ind w:left="28"/>
              <w:jc w:val="center"/>
            </w:pPr>
          </w:p>
        </w:tc>
        <w:tc>
          <w:tcPr>
            <w:tcW w:w="1347" w:type="dxa"/>
          </w:tcPr>
          <w:p w:rsidR="008D2E98" w:rsidRPr="00597B58" w:rsidRDefault="008D2E98" w:rsidP="00597B58">
            <w:pPr>
              <w:ind w:left="28"/>
              <w:jc w:val="center"/>
            </w:pPr>
          </w:p>
        </w:tc>
        <w:tc>
          <w:tcPr>
            <w:tcW w:w="992" w:type="dxa"/>
          </w:tcPr>
          <w:p w:rsidR="008D2E98" w:rsidRPr="00597B58" w:rsidRDefault="008D2E98" w:rsidP="00597B58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8D2E98" w:rsidRDefault="008D2E98" w:rsidP="00010BDB">
            <w:r>
              <w:t>Библиография, Аннотация</w:t>
            </w:r>
          </w:p>
          <w:p w:rsidR="008D2E98" w:rsidRDefault="008D2E98" w:rsidP="00010BDB">
            <w:r>
              <w:t>Реферирование</w:t>
            </w:r>
          </w:p>
          <w:p w:rsidR="008D2E98" w:rsidRPr="00597B58" w:rsidRDefault="008D2E98" w:rsidP="00010BDB">
            <w:r>
              <w:t>Статья</w:t>
            </w:r>
          </w:p>
        </w:tc>
      </w:tr>
      <w:tr w:rsidR="008D2E98" w:rsidRPr="00597B58" w:rsidTr="00BA2903">
        <w:trPr>
          <w:cantSplit/>
          <w:trHeight w:val="283"/>
        </w:trPr>
        <w:tc>
          <w:tcPr>
            <w:tcW w:w="3544" w:type="dxa"/>
            <w:vAlign w:val="center"/>
          </w:tcPr>
          <w:p w:rsidR="008D2E98" w:rsidRPr="00083873" w:rsidRDefault="008D2E98" w:rsidP="00BA290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Практический этап</w:t>
            </w:r>
            <w:r w:rsidRPr="00083873">
              <w:t xml:space="preserve">  </w:t>
            </w:r>
          </w:p>
        </w:tc>
        <w:tc>
          <w:tcPr>
            <w:tcW w:w="709" w:type="dxa"/>
          </w:tcPr>
          <w:p w:rsidR="008D2E98" w:rsidRPr="00597B58" w:rsidRDefault="008D2E98" w:rsidP="00597B58">
            <w:pPr>
              <w:ind w:left="28"/>
              <w:jc w:val="center"/>
            </w:pPr>
          </w:p>
        </w:tc>
        <w:tc>
          <w:tcPr>
            <w:tcW w:w="1346" w:type="dxa"/>
          </w:tcPr>
          <w:p w:rsidR="008D2E98" w:rsidRPr="00597B58" w:rsidRDefault="008D2E98" w:rsidP="00597B58">
            <w:pPr>
              <w:ind w:left="28"/>
              <w:jc w:val="center"/>
            </w:pPr>
          </w:p>
        </w:tc>
        <w:tc>
          <w:tcPr>
            <w:tcW w:w="1347" w:type="dxa"/>
          </w:tcPr>
          <w:p w:rsidR="008D2E98" w:rsidRPr="00597B58" w:rsidRDefault="008D2E98" w:rsidP="00597B58">
            <w:pPr>
              <w:ind w:left="28"/>
              <w:jc w:val="center"/>
            </w:pPr>
          </w:p>
        </w:tc>
        <w:tc>
          <w:tcPr>
            <w:tcW w:w="992" w:type="dxa"/>
          </w:tcPr>
          <w:p w:rsidR="008D2E98" w:rsidRPr="00597B58" w:rsidRDefault="00180665" w:rsidP="00597B58">
            <w:pPr>
              <w:ind w:left="28"/>
              <w:jc w:val="center"/>
            </w:pPr>
            <w:r>
              <w:t>500</w:t>
            </w:r>
          </w:p>
        </w:tc>
        <w:tc>
          <w:tcPr>
            <w:tcW w:w="1701" w:type="dxa"/>
            <w:vMerge/>
          </w:tcPr>
          <w:p w:rsidR="008D2E98" w:rsidRPr="00597B58" w:rsidRDefault="008D2E98" w:rsidP="00010BDB">
            <w:pPr>
              <w:rPr>
                <w:i/>
              </w:rPr>
            </w:pPr>
          </w:p>
        </w:tc>
      </w:tr>
      <w:tr w:rsidR="008D2E98" w:rsidRPr="00597B58" w:rsidTr="00BA2903">
        <w:trPr>
          <w:cantSplit/>
          <w:trHeight w:val="283"/>
        </w:trPr>
        <w:tc>
          <w:tcPr>
            <w:tcW w:w="3544" w:type="dxa"/>
            <w:vAlign w:val="center"/>
          </w:tcPr>
          <w:p w:rsidR="008D2E98" w:rsidRPr="00083873" w:rsidRDefault="008D2E98" w:rsidP="00BA2903">
            <w:pPr>
              <w:tabs>
                <w:tab w:val="right" w:leader="underscore" w:pos="9639"/>
              </w:tabs>
              <w:jc w:val="both"/>
            </w:pPr>
            <w:r>
              <w:t>Заключительный этап</w:t>
            </w:r>
          </w:p>
        </w:tc>
        <w:tc>
          <w:tcPr>
            <w:tcW w:w="709" w:type="dxa"/>
          </w:tcPr>
          <w:p w:rsidR="008D2E98" w:rsidRPr="00597B58" w:rsidRDefault="008D2E98" w:rsidP="00597B58">
            <w:pPr>
              <w:ind w:left="28"/>
              <w:jc w:val="center"/>
            </w:pPr>
          </w:p>
        </w:tc>
        <w:tc>
          <w:tcPr>
            <w:tcW w:w="1346" w:type="dxa"/>
          </w:tcPr>
          <w:p w:rsidR="008D2E98" w:rsidRPr="00597B58" w:rsidRDefault="008D2E98" w:rsidP="00597B58">
            <w:pPr>
              <w:ind w:left="28"/>
              <w:jc w:val="center"/>
            </w:pPr>
          </w:p>
        </w:tc>
        <w:tc>
          <w:tcPr>
            <w:tcW w:w="1347" w:type="dxa"/>
          </w:tcPr>
          <w:p w:rsidR="008D2E98" w:rsidRPr="00597B58" w:rsidRDefault="008D2E98" w:rsidP="00597B58">
            <w:pPr>
              <w:ind w:left="28"/>
              <w:jc w:val="center"/>
            </w:pPr>
          </w:p>
        </w:tc>
        <w:tc>
          <w:tcPr>
            <w:tcW w:w="992" w:type="dxa"/>
          </w:tcPr>
          <w:p w:rsidR="008D2E98" w:rsidRPr="00597B58" w:rsidRDefault="008D2E98" w:rsidP="00597B58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/>
          </w:tcPr>
          <w:p w:rsidR="008D2E98" w:rsidRPr="00597B58" w:rsidRDefault="008D2E98" w:rsidP="00010BDB"/>
        </w:tc>
      </w:tr>
      <w:tr w:rsidR="008D2E98" w:rsidRPr="00597B58" w:rsidTr="00597B58">
        <w:trPr>
          <w:cantSplit/>
          <w:trHeight w:val="283"/>
        </w:trPr>
        <w:tc>
          <w:tcPr>
            <w:tcW w:w="3544" w:type="dxa"/>
          </w:tcPr>
          <w:p w:rsidR="008D2E98" w:rsidRPr="00597B58" w:rsidRDefault="008D2E98" w:rsidP="00010BDB">
            <w:pPr>
              <w:rPr>
                <w:i/>
              </w:rPr>
            </w:pPr>
            <w:r w:rsidRPr="00597B58">
              <w:rPr>
                <w:i/>
              </w:rPr>
              <w:t>зачет с оценкой</w:t>
            </w:r>
          </w:p>
        </w:tc>
        <w:tc>
          <w:tcPr>
            <w:tcW w:w="709" w:type="dxa"/>
          </w:tcPr>
          <w:p w:rsidR="008D2E98" w:rsidRPr="00597B58" w:rsidRDefault="008D2E98" w:rsidP="00597B58">
            <w:pPr>
              <w:ind w:left="28"/>
              <w:jc w:val="center"/>
            </w:pPr>
          </w:p>
        </w:tc>
        <w:tc>
          <w:tcPr>
            <w:tcW w:w="1346" w:type="dxa"/>
          </w:tcPr>
          <w:p w:rsidR="008D2E98" w:rsidRPr="00597B58" w:rsidRDefault="008D2E98" w:rsidP="00597B58">
            <w:pPr>
              <w:ind w:left="28"/>
              <w:jc w:val="center"/>
            </w:pPr>
          </w:p>
        </w:tc>
        <w:tc>
          <w:tcPr>
            <w:tcW w:w="1347" w:type="dxa"/>
          </w:tcPr>
          <w:p w:rsidR="008D2E98" w:rsidRPr="00597B58" w:rsidRDefault="008D2E98" w:rsidP="00597B58">
            <w:pPr>
              <w:ind w:left="28"/>
              <w:jc w:val="center"/>
            </w:pPr>
          </w:p>
        </w:tc>
        <w:tc>
          <w:tcPr>
            <w:tcW w:w="992" w:type="dxa"/>
          </w:tcPr>
          <w:p w:rsidR="008D2E98" w:rsidRPr="00597B58" w:rsidRDefault="008D2E98" w:rsidP="00597B58">
            <w:pPr>
              <w:ind w:left="28"/>
              <w:jc w:val="center"/>
            </w:pPr>
          </w:p>
        </w:tc>
        <w:tc>
          <w:tcPr>
            <w:tcW w:w="1701" w:type="dxa"/>
          </w:tcPr>
          <w:p w:rsidR="008D2E98" w:rsidRPr="00597B58" w:rsidRDefault="008D2E98" w:rsidP="00010BDB"/>
        </w:tc>
      </w:tr>
      <w:tr w:rsidR="008D2E98" w:rsidRPr="00597B58" w:rsidTr="00597B58">
        <w:trPr>
          <w:cantSplit/>
          <w:trHeight w:val="283"/>
        </w:trPr>
        <w:tc>
          <w:tcPr>
            <w:tcW w:w="3544" w:type="dxa"/>
          </w:tcPr>
          <w:p w:rsidR="008D2E98" w:rsidRPr="00597B58" w:rsidRDefault="008D2E98" w:rsidP="00597B58">
            <w:pPr>
              <w:ind w:left="28"/>
            </w:pPr>
            <w:r w:rsidRPr="00597B58">
              <w:t>Всего:</w:t>
            </w:r>
          </w:p>
        </w:tc>
        <w:tc>
          <w:tcPr>
            <w:tcW w:w="709" w:type="dxa"/>
          </w:tcPr>
          <w:p w:rsidR="008D2E98" w:rsidRPr="00597B58" w:rsidRDefault="00180665" w:rsidP="00597B58">
            <w:pPr>
              <w:ind w:left="28"/>
              <w:jc w:val="center"/>
            </w:pPr>
            <w:r>
              <w:t>540</w:t>
            </w:r>
          </w:p>
        </w:tc>
        <w:tc>
          <w:tcPr>
            <w:tcW w:w="1346" w:type="dxa"/>
          </w:tcPr>
          <w:p w:rsidR="008D2E98" w:rsidRPr="00597B58" w:rsidRDefault="008D2E98" w:rsidP="00597B58">
            <w:pPr>
              <w:ind w:left="28"/>
              <w:jc w:val="center"/>
            </w:pPr>
          </w:p>
        </w:tc>
        <w:tc>
          <w:tcPr>
            <w:tcW w:w="1347" w:type="dxa"/>
          </w:tcPr>
          <w:p w:rsidR="008D2E98" w:rsidRPr="00597B58" w:rsidRDefault="008D2E98" w:rsidP="00597B58">
            <w:pPr>
              <w:ind w:left="28"/>
              <w:jc w:val="center"/>
            </w:pPr>
          </w:p>
        </w:tc>
        <w:tc>
          <w:tcPr>
            <w:tcW w:w="992" w:type="dxa"/>
          </w:tcPr>
          <w:p w:rsidR="008D2E98" w:rsidRPr="00597B58" w:rsidRDefault="008D2E98" w:rsidP="00597B58">
            <w:pPr>
              <w:ind w:left="28"/>
              <w:jc w:val="center"/>
            </w:pPr>
          </w:p>
        </w:tc>
        <w:tc>
          <w:tcPr>
            <w:tcW w:w="1701" w:type="dxa"/>
          </w:tcPr>
          <w:p w:rsidR="008D2E98" w:rsidRPr="00597B58" w:rsidRDefault="008D2E98" w:rsidP="00010BDB"/>
        </w:tc>
      </w:tr>
    </w:tbl>
    <w:p w:rsidR="008D2E98" w:rsidRPr="001F5596" w:rsidRDefault="008D2E98" w:rsidP="004264E8">
      <w:pPr>
        <w:pStyle w:val="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42"/>
        <w:gridCol w:w="2126"/>
        <w:gridCol w:w="703"/>
        <w:gridCol w:w="2842"/>
        <w:gridCol w:w="2126"/>
      </w:tblGrid>
      <w:tr w:rsidR="008D2E98" w:rsidRPr="00597B58" w:rsidTr="00180665">
        <w:trPr>
          <w:cantSplit/>
          <w:trHeight w:val="2300"/>
        </w:trPr>
        <w:tc>
          <w:tcPr>
            <w:tcW w:w="1842" w:type="dxa"/>
            <w:shd w:val="clear" w:color="auto" w:fill="DBE5F1"/>
            <w:vAlign w:val="center"/>
          </w:tcPr>
          <w:p w:rsidR="008D2E98" w:rsidRPr="00597B58" w:rsidRDefault="008D2E9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597B58">
              <w:rPr>
                <w:b/>
                <w:sz w:val="20"/>
                <w:szCs w:val="20"/>
              </w:rPr>
              <w:t xml:space="preserve">Планируемые </w:t>
            </w:r>
            <w:r w:rsidRPr="00597B58">
              <w:rPr>
                <w:b/>
                <w:i/>
                <w:sz w:val="20"/>
                <w:szCs w:val="20"/>
              </w:rPr>
              <w:t>(контролируемые)</w:t>
            </w:r>
            <w:r w:rsidRPr="00597B58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8D2E98" w:rsidRPr="00597B58" w:rsidRDefault="008D2E9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8D2E98" w:rsidRPr="00597B58" w:rsidRDefault="008D2E9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:rsidR="008D2E98" w:rsidRPr="00597B58" w:rsidRDefault="008D2E98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shd w:val="clear" w:color="auto" w:fill="DBE5F1"/>
            <w:vAlign w:val="center"/>
          </w:tcPr>
          <w:p w:rsidR="008D2E98" w:rsidRPr="00597B58" w:rsidRDefault="008D2E9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8D2E98" w:rsidRPr="00597B58" w:rsidRDefault="008D2E98" w:rsidP="00F44960">
            <w:pPr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8D2E98" w:rsidRPr="00597B58" w:rsidRDefault="008D2E98" w:rsidP="004776DF">
            <w:pPr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8D2E98" w:rsidRPr="00597B58" w:rsidTr="00180665">
        <w:trPr>
          <w:trHeight w:val="283"/>
        </w:trPr>
        <w:tc>
          <w:tcPr>
            <w:tcW w:w="1842" w:type="dxa"/>
            <w:vMerge w:val="restart"/>
          </w:tcPr>
          <w:p w:rsidR="00180665" w:rsidRPr="00180665" w:rsidRDefault="00180665" w:rsidP="0018066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80665">
              <w:rPr>
                <w:rFonts w:eastAsia="Times New Roman"/>
                <w:i/>
              </w:rPr>
              <w:t>УК-1</w:t>
            </w:r>
          </w:p>
          <w:p w:rsidR="00180665" w:rsidRPr="00180665" w:rsidRDefault="00180665" w:rsidP="0018066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80665">
              <w:rPr>
                <w:rFonts w:eastAsia="Times New Roman"/>
                <w:i/>
              </w:rPr>
              <w:t xml:space="preserve">ИД-УК-1.1 </w:t>
            </w:r>
          </w:p>
          <w:p w:rsidR="00180665" w:rsidRPr="00180665" w:rsidRDefault="00180665" w:rsidP="0018066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80665">
              <w:rPr>
                <w:rFonts w:eastAsia="Times New Roman"/>
                <w:i/>
              </w:rPr>
              <w:t>ПК-6</w:t>
            </w:r>
          </w:p>
          <w:p w:rsidR="00180665" w:rsidRPr="00180665" w:rsidRDefault="00180665" w:rsidP="0018066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80665">
              <w:rPr>
                <w:rFonts w:eastAsia="Times New Roman"/>
                <w:i/>
              </w:rPr>
              <w:t>ИД-ПК-6.2</w:t>
            </w:r>
          </w:p>
          <w:p w:rsidR="00180665" w:rsidRPr="00180665" w:rsidRDefault="00180665" w:rsidP="0018066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80665">
              <w:rPr>
                <w:rFonts w:eastAsia="Times New Roman"/>
                <w:i/>
              </w:rPr>
              <w:t>УК-6</w:t>
            </w:r>
          </w:p>
          <w:p w:rsidR="00180665" w:rsidRPr="00180665" w:rsidRDefault="00180665" w:rsidP="0018066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80665">
              <w:rPr>
                <w:rFonts w:eastAsia="Times New Roman"/>
                <w:i/>
              </w:rPr>
              <w:t>ИД-УК-6.3</w:t>
            </w:r>
          </w:p>
          <w:p w:rsidR="00180665" w:rsidRPr="00180665" w:rsidRDefault="00180665" w:rsidP="0018066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80665">
              <w:rPr>
                <w:rFonts w:eastAsia="Times New Roman"/>
                <w:i/>
              </w:rPr>
              <w:t>ПК-7</w:t>
            </w:r>
          </w:p>
          <w:p w:rsidR="008D2E98" w:rsidRPr="00597B58" w:rsidRDefault="00180665" w:rsidP="00180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80665">
              <w:rPr>
                <w:rFonts w:eastAsia="Times New Roman"/>
                <w:i/>
              </w:rPr>
              <w:t>ИД-ПК-7.1</w:t>
            </w:r>
          </w:p>
        </w:tc>
        <w:tc>
          <w:tcPr>
            <w:tcW w:w="7797" w:type="dxa"/>
            <w:gridSpan w:val="4"/>
          </w:tcPr>
          <w:p w:rsidR="008D2E98" w:rsidRPr="00597B58" w:rsidRDefault="008D2E98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Pr="00597B58">
              <w:rPr>
                <w:b/>
                <w:i/>
              </w:rPr>
              <w:t xml:space="preserve"> семестр</w:t>
            </w:r>
          </w:p>
        </w:tc>
      </w:tr>
      <w:tr w:rsidR="008D2E98" w:rsidRPr="00597B58" w:rsidTr="00180665">
        <w:trPr>
          <w:trHeight w:val="283"/>
        </w:trPr>
        <w:tc>
          <w:tcPr>
            <w:tcW w:w="1842" w:type="dxa"/>
            <w:vMerge/>
          </w:tcPr>
          <w:p w:rsidR="008D2E98" w:rsidRPr="00597B58" w:rsidRDefault="008D2E9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8D2E98" w:rsidRPr="00597B58" w:rsidRDefault="008D2E98" w:rsidP="00CB2A5F">
            <w:pPr>
              <w:rPr>
                <w:i/>
              </w:rPr>
            </w:pPr>
            <w:r w:rsidRPr="00597B58">
              <w:rPr>
                <w:i/>
              </w:rPr>
              <w:t>Организационный/</w:t>
            </w:r>
          </w:p>
          <w:p w:rsidR="008D2E98" w:rsidRPr="00597B58" w:rsidRDefault="008D2E98" w:rsidP="005A2EE6">
            <w:pPr>
              <w:rPr>
                <w:i/>
              </w:rPr>
            </w:pPr>
            <w:r w:rsidRPr="00597B58">
              <w:rPr>
                <w:i/>
              </w:rPr>
              <w:t>ознакомительный</w:t>
            </w:r>
          </w:p>
        </w:tc>
        <w:tc>
          <w:tcPr>
            <w:tcW w:w="703" w:type="dxa"/>
          </w:tcPr>
          <w:p w:rsidR="008D2E98" w:rsidRPr="00597B58" w:rsidRDefault="008D2E98" w:rsidP="00B65B3F">
            <w:pPr>
              <w:tabs>
                <w:tab w:val="left" w:pos="298"/>
              </w:tabs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842" w:type="dxa"/>
            <w:vAlign w:val="center"/>
          </w:tcPr>
          <w:p w:rsidR="008D2E98" w:rsidRPr="00083873" w:rsidRDefault="008D2E98" w:rsidP="00BA290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83873">
              <w:t>знаком</w:t>
            </w:r>
            <w:r>
              <w:t>ство</w:t>
            </w:r>
            <w:r w:rsidRPr="00083873">
              <w:t xml:space="preserve"> с </w:t>
            </w:r>
            <w:r>
              <w:t>структурно-прагматическим аспектом научной речи</w:t>
            </w:r>
            <w:r w:rsidRPr="00083873">
              <w:t xml:space="preserve"> </w:t>
            </w:r>
          </w:p>
        </w:tc>
        <w:tc>
          <w:tcPr>
            <w:tcW w:w="2126" w:type="dxa"/>
          </w:tcPr>
          <w:p w:rsidR="008D2E98" w:rsidRPr="00597B58" w:rsidRDefault="008D2E98" w:rsidP="00543613">
            <w:pPr>
              <w:tabs>
                <w:tab w:val="left" w:pos="298"/>
              </w:tabs>
              <w:rPr>
                <w:i/>
              </w:rPr>
            </w:pPr>
            <w:r w:rsidRPr="0073487F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- оформление дневника практики</w:t>
            </w:r>
          </w:p>
        </w:tc>
      </w:tr>
      <w:tr w:rsidR="008D2E98" w:rsidRPr="00597B58" w:rsidTr="00180665">
        <w:trPr>
          <w:trHeight w:val="283"/>
        </w:trPr>
        <w:tc>
          <w:tcPr>
            <w:tcW w:w="1842" w:type="dxa"/>
            <w:vMerge/>
          </w:tcPr>
          <w:p w:rsidR="008D2E98" w:rsidRPr="00597B58" w:rsidRDefault="008D2E9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8D2E98" w:rsidRPr="00597B58" w:rsidRDefault="008D2E98" w:rsidP="00CB2A5F">
            <w:pPr>
              <w:rPr>
                <w:i/>
              </w:rPr>
            </w:pPr>
            <w:r>
              <w:rPr>
                <w:i/>
              </w:rPr>
              <w:t>Практический</w:t>
            </w:r>
            <w:r w:rsidRPr="00597B58"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 w:rsidR="008D2E98" w:rsidRPr="00597B58" w:rsidRDefault="00180665" w:rsidP="00B65B3F">
            <w:pPr>
              <w:tabs>
                <w:tab w:val="left" w:pos="298"/>
              </w:tabs>
              <w:jc w:val="center"/>
              <w:rPr>
                <w:i/>
              </w:rPr>
            </w:pPr>
            <w:r>
              <w:rPr>
                <w:i/>
              </w:rPr>
              <w:t>500</w:t>
            </w:r>
          </w:p>
        </w:tc>
        <w:tc>
          <w:tcPr>
            <w:tcW w:w="2842" w:type="dxa"/>
            <w:vAlign w:val="center"/>
          </w:tcPr>
          <w:p w:rsidR="008D2E98" w:rsidRDefault="008D2E98" w:rsidP="008B66CD">
            <w:r>
              <w:t>Составление</w:t>
            </w:r>
          </w:p>
          <w:p w:rsidR="008D2E98" w:rsidRDefault="008D2E98" w:rsidP="008B66CD">
            <w:r>
              <w:t>Библиографии,</w:t>
            </w:r>
          </w:p>
          <w:p w:rsidR="008D2E98" w:rsidRDefault="008D2E98" w:rsidP="008B66CD">
            <w:r>
              <w:t>Аннотации статьи</w:t>
            </w:r>
          </w:p>
          <w:p w:rsidR="008D2E98" w:rsidRDefault="008D2E98" w:rsidP="008B66CD">
            <w:r>
              <w:t>Работа над</w:t>
            </w:r>
          </w:p>
          <w:p w:rsidR="008D2E98" w:rsidRDefault="008D2E98" w:rsidP="008B66CD">
            <w:r>
              <w:t>Реферированием</w:t>
            </w:r>
          </w:p>
          <w:p w:rsidR="008D2E98" w:rsidRPr="00083873" w:rsidRDefault="008D2E98" w:rsidP="008B66C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Написание статьи</w:t>
            </w:r>
          </w:p>
        </w:tc>
        <w:tc>
          <w:tcPr>
            <w:tcW w:w="2126" w:type="dxa"/>
          </w:tcPr>
          <w:p w:rsidR="008D2E98" w:rsidRPr="00FE15CE" w:rsidRDefault="008D2E98" w:rsidP="00D45903">
            <w:pPr>
              <w:pStyle w:val="af0"/>
              <w:numPr>
                <w:ilvl w:val="0"/>
                <w:numId w:val="22"/>
              </w:numPr>
              <w:tabs>
                <w:tab w:val="left" w:pos="340"/>
                <w:tab w:val="left" w:pos="1439"/>
                <w:tab w:val="left" w:pos="1724"/>
              </w:tabs>
              <w:ind w:left="0" w:firstLine="0"/>
              <w:rPr>
                <w:i/>
                <w:sz w:val="22"/>
                <w:szCs w:val="22"/>
                <w:lang w:eastAsia="en-US"/>
              </w:rPr>
            </w:pPr>
            <w:r w:rsidRPr="00FE15CE">
              <w:rPr>
                <w:i/>
                <w:sz w:val="22"/>
                <w:szCs w:val="22"/>
                <w:lang w:eastAsia="en-US"/>
              </w:rPr>
              <w:t>проверка посещаемости,</w:t>
            </w:r>
          </w:p>
          <w:p w:rsidR="008D2E98" w:rsidRPr="00FE15CE" w:rsidRDefault="008D2E98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/>
                <w:sz w:val="22"/>
                <w:szCs w:val="22"/>
                <w:lang w:eastAsia="en-US"/>
              </w:rPr>
            </w:pPr>
            <w:r w:rsidRPr="00FE15CE">
              <w:rPr>
                <w:i/>
                <w:sz w:val="22"/>
                <w:szCs w:val="22"/>
                <w:lang w:eastAsia="en-US"/>
              </w:rPr>
              <w:t>проверка дневника практики,</w:t>
            </w:r>
          </w:p>
          <w:p w:rsidR="008D2E98" w:rsidRPr="008B66CD" w:rsidRDefault="008D2E98" w:rsidP="008B66CD">
            <w:pPr>
              <w:rPr>
                <w:i/>
              </w:rPr>
            </w:pPr>
            <w:r w:rsidRPr="008A04AD">
              <w:rPr>
                <w:i/>
                <w:lang w:eastAsia="en-US"/>
              </w:rPr>
              <w:t xml:space="preserve">проверка </w:t>
            </w:r>
            <w:r w:rsidRPr="008B66CD">
              <w:rPr>
                <w:i/>
              </w:rPr>
              <w:t>Библиографи</w:t>
            </w:r>
            <w:r>
              <w:rPr>
                <w:i/>
              </w:rPr>
              <w:t>и</w:t>
            </w:r>
            <w:r w:rsidRPr="008B66CD">
              <w:rPr>
                <w:i/>
              </w:rPr>
              <w:t>, Аннотаци</w:t>
            </w:r>
            <w:r>
              <w:rPr>
                <w:i/>
              </w:rPr>
              <w:t>и</w:t>
            </w:r>
          </w:p>
          <w:p w:rsidR="008D2E98" w:rsidRPr="008B66CD" w:rsidRDefault="008D2E98" w:rsidP="008B66CD">
            <w:pPr>
              <w:rPr>
                <w:i/>
              </w:rPr>
            </w:pPr>
            <w:r w:rsidRPr="008B66CD">
              <w:rPr>
                <w:i/>
              </w:rPr>
              <w:t>Реферировани</w:t>
            </w:r>
            <w:r>
              <w:rPr>
                <w:i/>
              </w:rPr>
              <w:t>я</w:t>
            </w:r>
          </w:p>
          <w:p w:rsidR="008D2E98" w:rsidRDefault="008D2E98" w:rsidP="008B66CD">
            <w:pPr>
              <w:tabs>
                <w:tab w:val="left" w:pos="340"/>
              </w:tabs>
              <w:jc w:val="both"/>
              <w:rPr>
                <w:rFonts w:eastAsia="SimSun"/>
                <w:i/>
                <w:kern w:val="2"/>
                <w:lang w:eastAsia="hi-IN" w:bidi="hi-IN"/>
              </w:rPr>
            </w:pPr>
            <w:r w:rsidRPr="008B66CD">
              <w:rPr>
                <w:i/>
              </w:rPr>
              <w:t>Стать</w:t>
            </w:r>
            <w:r>
              <w:rPr>
                <w:i/>
              </w:rPr>
              <w:t>и</w:t>
            </w:r>
            <w:r>
              <w:rPr>
                <w:rFonts w:eastAsia="SimSun"/>
                <w:i/>
                <w:kern w:val="2"/>
                <w:lang w:eastAsia="hi-IN" w:bidi="hi-IN"/>
              </w:rPr>
              <w:t xml:space="preserve"> </w:t>
            </w:r>
          </w:p>
          <w:p w:rsidR="008D2E98" w:rsidRPr="00FE15CE" w:rsidRDefault="008D2E98" w:rsidP="00970E57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</w:p>
        </w:tc>
      </w:tr>
      <w:tr w:rsidR="008D2E98" w:rsidRPr="00597B58" w:rsidTr="00180665">
        <w:trPr>
          <w:trHeight w:val="283"/>
        </w:trPr>
        <w:tc>
          <w:tcPr>
            <w:tcW w:w="1842" w:type="dxa"/>
            <w:vMerge/>
          </w:tcPr>
          <w:p w:rsidR="008D2E98" w:rsidRPr="00597B58" w:rsidRDefault="008D2E9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8D2E98" w:rsidRPr="00597B58" w:rsidRDefault="008D2E98" w:rsidP="00CB2A5F">
            <w:pPr>
              <w:rPr>
                <w:i/>
              </w:rPr>
            </w:pPr>
            <w:r w:rsidRPr="00597B58">
              <w:t>Заключительный</w:t>
            </w:r>
          </w:p>
        </w:tc>
        <w:tc>
          <w:tcPr>
            <w:tcW w:w="703" w:type="dxa"/>
          </w:tcPr>
          <w:p w:rsidR="008D2E98" w:rsidRPr="00597B58" w:rsidRDefault="008D2E98" w:rsidP="00B65B3F">
            <w:pPr>
              <w:tabs>
                <w:tab w:val="left" w:pos="298"/>
              </w:tabs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842" w:type="dxa"/>
            <w:vAlign w:val="center"/>
          </w:tcPr>
          <w:p w:rsidR="008D2E98" w:rsidRPr="00083873" w:rsidRDefault="008D2E98" w:rsidP="00BA2903">
            <w:pPr>
              <w:tabs>
                <w:tab w:val="right" w:leader="underscore" w:pos="9639"/>
              </w:tabs>
              <w:jc w:val="both"/>
            </w:pPr>
            <w:r>
              <w:t>составление отчета</w:t>
            </w:r>
          </w:p>
        </w:tc>
        <w:tc>
          <w:tcPr>
            <w:tcW w:w="2126" w:type="dxa"/>
          </w:tcPr>
          <w:p w:rsidR="008D2E98" w:rsidRPr="00FE15CE" w:rsidRDefault="008D2E98" w:rsidP="00970E57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FE15CE">
              <w:rPr>
                <w:i/>
                <w:sz w:val="22"/>
                <w:szCs w:val="22"/>
              </w:rPr>
              <w:t>- оформление дневника практики</w:t>
            </w:r>
          </w:p>
          <w:p w:rsidR="008D2E98" w:rsidRPr="00FE15CE" w:rsidRDefault="008D2E98" w:rsidP="00970E57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FE15CE">
              <w:rPr>
                <w:i/>
                <w:sz w:val="22"/>
                <w:szCs w:val="22"/>
              </w:rPr>
              <w:t>- составление отчета практики</w:t>
            </w:r>
          </w:p>
          <w:p w:rsidR="008D2E98" w:rsidRPr="00FE15CE" w:rsidRDefault="008D2E98" w:rsidP="00970E57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FE15CE">
              <w:rPr>
                <w:i/>
                <w:sz w:val="22"/>
                <w:szCs w:val="22"/>
              </w:rPr>
              <w:t>- сдача документов</w:t>
            </w:r>
          </w:p>
        </w:tc>
      </w:tr>
    </w:tbl>
    <w:p w:rsidR="008D2E98" w:rsidRPr="00B4473D" w:rsidRDefault="008D2E98" w:rsidP="004837D1">
      <w:pPr>
        <w:pStyle w:val="1"/>
        <w:rPr>
          <w:i/>
          <w:szCs w:val="24"/>
        </w:rPr>
      </w:pPr>
      <w:r>
        <w:t>ИНДИВИДУАЛЬНОЕ ЗАДАНИЕ НА ПРАКТИКУ</w:t>
      </w:r>
    </w:p>
    <w:p w:rsidR="008D2E98" w:rsidRPr="00550B64" w:rsidRDefault="008D2E98" w:rsidP="005E6E36">
      <w:pPr>
        <w:pStyle w:val="af0"/>
        <w:numPr>
          <w:ilvl w:val="3"/>
          <w:numId w:val="1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</w:t>
      </w:r>
      <w:r w:rsidRPr="00337AB5">
        <w:rPr>
          <w:sz w:val="24"/>
          <w:szCs w:val="24"/>
        </w:rPr>
        <w:t xml:space="preserve">специфику </w:t>
      </w:r>
      <w:r>
        <w:rPr>
          <w:i/>
          <w:sz w:val="24"/>
          <w:szCs w:val="24"/>
        </w:rPr>
        <w:t>организации практики на базе структурных подразделений университета.</w:t>
      </w:r>
    </w:p>
    <w:p w:rsidR="008D2E98" w:rsidRDefault="008D2E98" w:rsidP="00785CA8">
      <w:pPr>
        <w:pStyle w:val="2"/>
      </w:pPr>
      <w:r>
        <w:t>Типовые задания на практику</w:t>
      </w:r>
    </w:p>
    <w:p w:rsidR="008D2E98" w:rsidRPr="00D07662" w:rsidRDefault="008D2E98" w:rsidP="00BA2903">
      <w:pPr>
        <w:ind w:firstLine="709"/>
        <w:jc w:val="both"/>
        <w:rPr>
          <w:iCs/>
          <w:sz w:val="24"/>
          <w:szCs w:val="24"/>
        </w:rPr>
      </w:pPr>
    </w:p>
    <w:p w:rsidR="008D2E98" w:rsidRDefault="008D2E98" w:rsidP="00BA2903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DC3569">
        <w:rPr>
          <w:rFonts w:ascii="Times New Roman" w:hAnsi="Times New Roman" w:cs="Times New Roman"/>
        </w:rPr>
        <w:t xml:space="preserve">Выбор образовательных технологий для достижения целей и решения задач </w:t>
      </w:r>
      <w:r>
        <w:rPr>
          <w:rFonts w:ascii="Times New Roman" w:hAnsi="Times New Roman" w:cs="Times New Roman"/>
        </w:rPr>
        <w:t>практики</w:t>
      </w:r>
      <w:r w:rsidRPr="00DC3569">
        <w:rPr>
          <w:rFonts w:ascii="Times New Roman" w:hAnsi="Times New Roman" w:cs="Times New Roman"/>
          <w:b/>
        </w:rPr>
        <w:t xml:space="preserve"> </w:t>
      </w:r>
      <w:r w:rsidRPr="00DC3569">
        <w:rPr>
          <w:rFonts w:ascii="Times New Roman" w:hAnsi="Times New Roman" w:cs="Times New Roman"/>
        </w:rPr>
        <w:t>обусловлен потребностью сформировать у студентов комплекс компетенций, необходимых для осуществления меж</w:t>
      </w:r>
      <w:r>
        <w:rPr>
          <w:rFonts w:ascii="Times New Roman" w:hAnsi="Times New Roman" w:cs="Times New Roman"/>
        </w:rPr>
        <w:t>ъ</w:t>
      </w:r>
      <w:r w:rsidRPr="00DC3569">
        <w:rPr>
          <w:rFonts w:ascii="Times New Roman" w:hAnsi="Times New Roman" w:cs="Times New Roman"/>
        </w:rPr>
        <w:t>языкового диалога</w:t>
      </w:r>
      <w:r>
        <w:rPr>
          <w:rFonts w:ascii="Times New Roman" w:hAnsi="Times New Roman" w:cs="Times New Roman"/>
        </w:rPr>
        <w:t xml:space="preserve"> и практических навыков в области межкультурной коммуникации</w:t>
      </w:r>
      <w:r w:rsidRPr="00DC3569">
        <w:rPr>
          <w:rFonts w:ascii="Times New Roman" w:hAnsi="Times New Roman" w:cs="Times New Roman"/>
        </w:rPr>
        <w:t>. Учебный процесс базируется на модели смешанного обучения, которая помогает эффективно сочетать традиционные формы обучения и новые технологии</w:t>
      </w:r>
      <w:r>
        <w:rPr>
          <w:rFonts w:ascii="Times New Roman" w:hAnsi="Times New Roman" w:cs="Times New Roman"/>
        </w:rPr>
        <w:t>.</w:t>
      </w:r>
    </w:p>
    <w:p w:rsidR="008D2E98" w:rsidRDefault="008D2E98" w:rsidP="00BA2903">
      <w:pPr>
        <w:ind w:firstLine="720"/>
        <w:jc w:val="both"/>
        <w:rPr>
          <w:rFonts w:eastAsia="Times New Roman"/>
          <w:sz w:val="24"/>
          <w:szCs w:val="24"/>
        </w:rPr>
      </w:pPr>
      <w:r w:rsidRPr="00B46823">
        <w:rPr>
          <w:rFonts w:eastAsia="Times New Roman"/>
          <w:sz w:val="24"/>
          <w:szCs w:val="24"/>
        </w:rPr>
        <w:t xml:space="preserve">Основным видом учебной практики является перцептивная форма, близкая по модели к лекции. </w:t>
      </w:r>
    </w:p>
    <w:p w:rsidR="008D2E98" w:rsidRDefault="008D2E98" w:rsidP="00BA2903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прохождения практики студенты знакомятся с особенностями научного текста и затем должны выполнить следующие виды работ:</w:t>
      </w:r>
    </w:p>
    <w:p w:rsidR="008D2E98" w:rsidRDefault="008D2E98" w:rsidP="00963F89">
      <w:r>
        <w:t>1 Библиография</w:t>
      </w:r>
    </w:p>
    <w:p w:rsidR="008D2E98" w:rsidRDefault="008D2E98" w:rsidP="00963F89">
      <w:r>
        <w:t>2 Аннотация научной статьи</w:t>
      </w:r>
    </w:p>
    <w:p w:rsidR="008D2E98" w:rsidRDefault="008D2E98" w:rsidP="00963F89">
      <w:r>
        <w:t>3 Реферирование</w:t>
      </w:r>
      <w:r w:rsidRPr="00963F89">
        <w:t xml:space="preserve"> </w:t>
      </w:r>
      <w:r>
        <w:t xml:space="preserve">научной статьи </w:t>
      </w:r>
    </w:p>
    <w:p w:rsidR="008D2E98" w:rsidRDefault="008D2E98" w:rsidP="00963F89">
      <w:r>
        <w:t xml:space="preserve">4 Написание научной статьи </w:t>
      </w:r>
    </w:p>
    <w:p w:rsidR="008D2E98" w:rsidRPr="00B46823" w:rsidRDefault="008D2E98" w:rsidP="00963F89">
      <w:pPr>
        <w:jc w:val="both"/>
        <w:rPr>
          <w:sz w:val="24"/>
          <w:szCs w:val="24"/>
        </w:rPr>
      </w:pPr>
    </w:p>
    <w:p w:rsidR="008D2E98" w:rsidRPr="00B46823" w:rsidRDefault="008D2E98" w:rsidP="00BA2903">
      <w:pPr>
        <w:ind w:firstLine="709"/>
        <w:jc w:val="both"/>
        <w:rPr>
          <w:b/>
          <w:sz w:val="24"/>
          <w:szCs w:val="24"/>
        </w:rPr>
      </w:pPr>
      <w:r w:rsidRPr="00B46823">
        <w:rPr>
          <w:sz w:val="24"/>
          <w:szCs w:val="24"/>
        </w:rPr>
        <w:t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лингвист.</w:t>
      </w:r>
    </w:p>
    <w:p w:rsidR="008D2E98" w:rsidRDefault="008D2E98" w:rsidP="00785CA8">
      <w:pPr>
        <w:pStyle w:val="2"/>
      </w:pPr>
      <w:r>
        <w:t>Частные индивидуальные</w:t>
      </w:r>
      <w:r w:rsidRPr="00BC184D">
        <w:t xml:space="preserve"> задания на практику</w:t>
      </w:r>
    </w:p>
    <w:p w:rsidR="008D2E98" w:rsidRDefault="008D2E98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>
        <w:rPr>
          <w:sz w:val="24"/>
          <w:szCs w:val="24"/>
        </w:rPr>
        <w:t xml:space="preserve">частного </w:t>
      </w:r>
      <w:r w:rsidRPr="0074750E">
        <w:rPr>
          <w:sz w:val="24"/>
          <w:szCs w:val="24"/>
        </w:rPr>
        <w:t xml:space="preserve">индивидуального задания </w:t>
      </w:r>
      <w:r>
        <w:rPr>
          <w:sz w:val="24"/>
          <w:szCs w:val="24"/>
        </w:rPr>
        <w:t>на практику для каждого обучающегося составляется</w:t>
      </w:r>
      <w:r w:rsidRPr="0074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>
        <w:rPr>
          <w:i/>
          <w:sz w:val="24"/>
          <w:szCs w:val="24"/>
        </w:rPr>
        <w:t>материально-технического обеспечения помещений университета, предназначенных для проведения практической подготовки</w:t>
      </w:r>
      <w:r w:rsidRPr="0074750E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Pr="00115C6F">
        <w:rPr>
          <w:i/>
          <w:sz w:val="24"/>
          <w:szCs w:val="24"/>
        </w:rPr>
        <w:t>курсовой работы</w:t>
      </w:r>
      <w:r>
        <w:rPr>
          <w:i/>
          <w:sz w:val="24"/>
          <w:szCs w:val="24"/>
        </w:rPr>
        <w:t xml:space="preserve"> ,</w:t>
      </w:r>
      <w:r w:rsidRPr="00115C6F">
        <w:rPr>
          <w:i/>
          <w:sz w:val="24"/>
          <w:szCs w:val="24"/>
        </w:rPr>
        <w:t>выпускной квалификационной работы.</w:t>
      </w:r>
    </w:p>
    <w:p w:rsidR="008D2E98" w:rsidRDefault="008D2E98" w:rsidP="00BA2903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</w:p>
    <w:p w:rsidR="008D2E98" w:rsidRDefault="008D2E98" w:rsidP="0010776D">
      <w:pPr>
        <w:pStyle w:val="af0"/>
        <w:tabs>
          <w:tab w:val="left" w:pos="-11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формируется из расчёта предполагаемой темы ВКР. </w:t>
      </w:r>
    </w:p>
    <w:p w:rsidR="008D2E98" w:rsidRDefault="008D2E98" w:rsidP="0010776D">
      <w:pPr>
        <w:pStyle w:val="af0"/>
        <w:tabs>
          <w:tab w:val="left" w:pos="-11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Задание во всех его формах должно коррелироваться с выбранной темой. Выполненные задания могут использоваться при подготовке ВКР.</w:t>
      </w:r>
    </w:p>
    <w:p w:rsidR="008D2E98" w:rsidRDefault="008D2E98" w:rsidP="0010776D">
      <w:pPr>
        <w:pStyle w:val="af0"/>
        <w:tabs>
          <w:tab w:val="left" w:pos="-110"/>
        </w:tabs>
        <w:ind w:left="0"/>
        <w:jc w:val="both"/>
        <w:rPr>
          <w:sz w:val="24"/>
          <w:szCs w:val="24"/>
        </w:rPr>
      </w:pPr>
    </w:p>
    <w:p w:rsidR="008D2E98" w:rsidRDefault="008D2E98" w:rsidP="008B66CD">
      <w:r>
        <w:t>1 Библиография</w:t>
      </w:r>
    </w:p>
    <w:p w:rsidR="008D2E98" w:rsidRDefault="008D2E98" w:rsidP="008B66CD">
      <w:r>
        <w:t>2 Аннотация научной статьи по теме ВКР</w:t>
      </w:r>
    </w:p>
    <w:p w:rsidR="008D2E98" w:rsidRDefault="008D2E98" w:rsidP="008B66CD">
      <w:r>
        <w:t>3 Реферирование</w:t>
      </w:r>
      <w:r w:rsidRPr="00963F89">
        <w:t xml:space="preserve"> </w:t>
      </w:r>
      <w:r>
        <w:t>научной статьи по теме ВКР</w:t>
      </w:r>
    </w:p>
    <w:p w:rsidR="008D2E98" w:rsidRDefault="008D2E98" w:rsidP="00963F89">
      <w:r>
        <w:t>4 Написание научной статьи по теме ВКР</w:t>
      </w:r>
    </w:p>
    <w:p w:rsidR="008D2E98" w:rsidRDefault="008D2E98" w:rsidP="008B66CD">
      <w:pPr>
        <w:pStyle w:val="af0"/>
        <w:tabs>
          <w:tab w:val="left" w:pos="-110"/>
        </w:tabs>
        <w:ind w:left="0"/>
        <w:jc w:val="both"/>
      </w:pPr>
    </w:p>
    <w:p w:rsidR="008D2E98" w:rsidRDefault="008D2E98" w:rsidP="00963F8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Исследование строится на междисциплинарном принципе, затрагивая основные сферы:</w:t>
      </w:r>
    </w:p>
    <w:p w:rsidR="00180665" w:rsidRPr="00180665" w:rsidRDefault="00180665" w:rsidP="00180665">
      <w:pPr>
        <w:pStyle w:val="af0"/>
        <w:tabs>
          <w:tab w:val="left" w:pos="-110"/>
        </w:tabs>
        <w:rPr>
          <w:iCs/>
          <w:sz w:val="24"/>
          <w:szCs w:val="24"/>
        </w:rPr>
      </w:pPr>
      <w:r w:rsidRPr="00180665">
        <w:rPr>
          <w:iCs/>
          <w:sz w:val="24"/>
          <w:szCs w:val="24"/>
        </w:rPr>
        <w:t xml:space="preserve">Методика преподавания иностранного языка </w:t>
      </w:r>
    </w:p>
    <w:p w:rsidR="00180665" w:rsidRPr="00180665" w:rsidRDefault="00180665" w:rsidP="00180665">
      <w:pPr>
        <w:pStyle w:val="af0"/>
        <w:tabs>
          <w:tab w:val="left" w:pos="-110"/>
        </w:tabs>
        <w:rPr>
          <w:iCs/>
          <w:sz w:val="24"/>
          <w:szCs w:val="24"/>
        </w:rPr>
      </w:pPr>
      <w:r w:rsidRPr="00180665">
        <w:rPr>
          <w:iCs/>
          <w:sz w:val="24"/>
          <w:szCs w:val="24"/>
        </w:rPr>
        <w:t xml:space="preserve">- работа со студентами с особыми потребностями </w:t>
      </w:r>
    </w:p>
    <w:p w:rsidR="00180665" w:rsidRPr="00180665" w:rsidRDefault="00180665" w:rsidP="00180665">
      <w:pPr>
        <w:pStyle w:val="af0"/>
        <w:tabs>
          <w:tab w:val="left" w:pos="-110"/>
        </w:tabs>
        <w:rPr>
          <w:iCs/>
          <w:sz w:val="24"/>
          <w:szCs w:val="24"/>
        </w:rPr>
      </w:pPr>
      <w:r w:rsidRPr="00180665">
        <w:rPr>
          <w:iCs/>
          <w:sz w:val="24"/>
          <w:szCs w:val="24"/>
        </w:rPr>
        <w:t xml:space="preserve">-психология обучения иностранному языку </w:t>
      </w:r>
    </w:p>
    <w:p w:rsidR="00180665" w:rsidRPr="00180665" w:rsidRDefault="00180665" w:rsidP="00180665">
      <w:pPr>
        <w:pStyle w:val="af0"/>
        <w:tabs>
          <w:tab w:val="left" w:pos="-110"/>
        </w:tabs>
        <w:rPr>
          <w:iCs/>
          <w:sz w:val="24"/>
          <w:szCs w:val="24"/>
        </w:rPr>
      </w:pPr>
      <w:r w:rsidRPr="00180665">
        <w:rPr>
          <w:iCs/>
          <w:sz w:val="24"/>
          <w:szCs w:val="24"/>
        </w:rPr>
        <w:t xml:space="preserve">-обучение иностранному языку на разных этапах </w:t>
      </w:r>
    </w:p>
    <w:p w:rsidR="008D2E98" w:rsidRPr="00BA2903" w:rsidRDefault="008D2E98" w:rsidP="008B66CD">
      <w:pPr>
        <w:pStyle w:val="af0"/>
        <w:tabs>
          <w:tab w:val="left" w:pos="-110"/>
        </w:tabs>
        <w:ind w:left="0"/>
        <w:jc w:val="both"/>
        <w:rPr>
          <w:sz w:val="24"/>
          <w:szCs w:val="24"/>
        </w:rPr>
        <w:sectPr w:rsidR="008D2E98" w:rsidRPr="00BA2903" w:rsidSect="00DE4AAE">
          <w:headerReference w:type="first" r:id="rId13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8D2E98" w:rsidRPr="00C24F9B" w:rsidRDefault="008D2E98" w:rsidP="004837D1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</w:p>
    <w:p w:rsidR="008D2E98" w:rsidRPr="00C24F9B" w:rsidRDefault="008D2E98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798"/>
        <w:gridCol w:w="2732"/>
        <w:gridCol w:w="2585"/>
        <w:gridCol w:w="2585"/>
        <w:gridCol w:w="2586"/>
      </w:tblGrid>
      <w:tr w:rsidR="008D2E98" w:rsidRPr="00597B58" w:rsidTr="00597B58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:rsidR="008D2E98" w:rsidRPr="00597B58" w:rsidRDefault="008D2E98" w:rsidP="00597B58">
            <w:pPr>
              <w:jc w:val="center"/>
              <w:rPr>
                <w:b/>
              </w:rPr>
            </w:pPr>
            <w:r w:rsidRPr="00597B58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:rsidR="008D2E98" w:rsidRPr="00597B58" w:rsidRDefault="008D2E98" w:rsidP="00597B58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Итоговое количество баллов</w:t>
            </w:r>
          </w:p>
          <w:p w:rsidR="008D2E98" w:rsidRPr="00597B58" w:rsidRDefault="008D2E98" w:rsidP="00597B58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 xml:space="preserve">в </w:t>
            </w:r>
            <w:r w:rsidRPr="00597B58">
              <w:rPr>
                <w:b/>
                <w:iCs/>
              </w:rPr>
              <w:t>100-балльной системе</w:t>
            </w:r>
          </w:p>
          <w:p w:rsidR="008D2E98" w:rsidRPr="00597B58" w:rsidRDefault="008D2E98" w:rsidP="00597B58">
            <w:pPr>
              <w:jc w:val="center"/>
            </w:pPr>
            <w:r w:rsidRPr="00597B58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:rsidR="008D2E98" w:rsidRPr="00597B58" w:rsidRDefault="008D2E98" w:rsidP="00597B58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Оценка в пятибалльной системе</w:t>
            </w:r>
          </w:p>
          <w:p w:rsidR="008D2E98" w:rsidRPr="00597B58" w:rsidRDefault="008D2E98" w:rsidP="00597B58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iCs/>
              </w:rPr>
              <w:t>по результатам текущей и промежуточной аттестации</w:t>
            </w:r>
          </w:p>
          <w:p w:rsidR="008D2E98" w:rsidRPr="00597B58" w:rsidRDefault="008D2E98" w:rsidP="00597B58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:rsidR="008D2E98" w:rsidRPr="00597B58" w:rsidRDefault="008D2E98" w:rsidP="00597B58">
            <w:pPr>
              <w:jc w:val="center"/>
              <w:rPr>
                <w:b/>
                <w:sz w:val="21"/>
                <w:szCs w:val="21"/>
              </w:rPr>
            </w:pPr>
            <w:r w:rsidRPr="00597B58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8D2E98" w:rsidRPr="00597B58" w:rsidRDefault="008D2E98" w:rsidP="00597B58">
            <w:pPr>
              <w:jc w:val="center"/>
              <w:rPr>
                <w:b/>
                <w:sz w:val="21"/>
                <w:szCs w:val="21"/>
              </w:rPr>
            </w:pPr>
            <w:r w:rsidRPr="00597B58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8D2E98" w:rsidRPr="00597B58" w:rsidRDefault="008D2E98" w:rsidP="00597B5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97B58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:rsidR="008D2E98" w:rsidRPr="00597B58" w:rsidRDefault="008D2E98" w:rsidP="00597B58">
            <w:pPr>
              <w:jc w:val="center"/>
              <w:rPr>
                <w:b/>
                <w:sz w:val="21"/>
                <w:szCs w:val="21"/>
              </w:rPr>
            </w:pPr>
            <w:r w:rsidRPr="00597B58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8D2E98" w:rsidRPr="00597B58" w:rsidRDefault="008D2E98" w:rsidP="00597B58">
            <w:pPr>
              <w:jc w:val="center"/>
              <w:rPr>
                <w:b/>
                <w:sz w:val="21"/>
                <w:szCs w:val="21"/>
              </w:rPr>
            </w:pPr>
            <w:r w:rsidRPr="00597B58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:rsidR="008D2E98" w:rsidRPr="00597B58" w:rsidRDefault="008D2E98" w:rsidP="00597B58">
            <w:pPr>
              <w:jc w:val="center"/>
              <w:rPr>
                <w:b/>
                <w:sz w:val="21"/>
                <w:szCs w:val="21"/>
              </w:rPr>
            </w:pPr>
            <w:r w:rsidRPr="00597B58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8D2E98" w:rsidRPr="00597B58" w:rsidRDefault="008D2E98" w:rsidP="00597B58">
            <w:pPr>
              <w:jc w:val="center"/>
              <w:rPr>
                <w:b/>
                <w:sz w:val="21"/>
                <w:szCs w:val="21"/>
              </w:rPr>
            </w:pPr>
            <w:r w:rsidRPr="00597B58">
              <w:rPr>
                <w:b/>
                <w:sz w:val="21"/>
                <w:szCs w:val="21"/>
              </w:rPr>
              <w:t>профессиональной(-ых)</w:t>
            </w:r>
          </w:p>
          <w:p w:rsidR="008D2E98" w:rsidRPr="00597B58" w:rsidRDefault="008D2E98" w:rsidP="00597B5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97B58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8D2E98" w:rsidRPr="00597B58" w:rsidTr="00597B58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8D2E98" w:rsidRPr="00597B58" w:rsidRDefault="008D2E98" w:rsidP="00597B58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:rsidR="008D2E98" w:rsidRPr="00597B58" w:rsidRDefault="008D2E98" w:rsidP="00597B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:rsidR="008D2E98" w:rsidRPr="00597B58" w:rsidRDefault="008D2E98" w:rsidP="00597B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:rsidR="008D2E98" w:rsidRDefault="008D2E98" w:rsidP="00873B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46CDA">
              <w:rPr>
                <w:rFonts w:eastAsia="Times New Roman"/>
                <w:i/>
              </w:rPr>
              <w:t>УК-</w:t>
            </w:r>
            <w:r>
              <w:rPr>
                <w:rFonts w:eastAsia="Times New Roman"/>
                <w:i/>
              </w:rPr>
              <w:t>1</w:t>
            </w:r>
          </w:p>
          <w:p w:rsidR="008D2E98" w:rsidRPr="00FE15CE" w:rsidRDefault="008D2E98" w:rsidP="00873B49">
            <w:pPr>
              <w:pStyle w:val="af0"/>
              <w:ind w:left="0"/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</w:pPr>
            <w:r w:rsidRPr="00FE15CE"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8D2E98" w:rsidRPr="00597B58" w:rsidRDefault="008D2E98" w:rsidP="00873B49">
            <w:pPr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/>
          </w:tcPr>
          <w:p w:rsidR="008D2E98" w:rsidRPr="00597B58" w:rsidRDefault="008D2E98" w:rsidP="00A31F2A">
            <w:pPr>
              <w:rPr>
                <w:i/>
              </w:rPr>
            </w:pPr>
          </w:p>
        </w:tc>
        <w:tc>
          <w:tcPr>
            <w:tcW w:w="2586" w:type="dxa"/>
            <w:shd w:val="clear" w:color="auto" w:fill="DBE5F1"/>
          </w:tcPr>
          <w:p w:rsidR="008D2E98" w:rsidRDefault="008D2E98" w:rsidP="00873B4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6CDA">
              <w:rPr>
                <w:i/>
                <w:sz w:val="22"/>
                <w:szCs w:val="22"/>
              </w:rPr>
              <w:t>ПК-1</w:t>
            </w:r>
          </w:p>
          <w:p w:rsidR="008D2E98" w:rsidRDefault="008D2E98" w:rsidP="00873B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ИД-ПК-1.</w:t>
            </w:r>
            <w:r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2</w:t>
            </w:r>
          </w:p>
          <w:p w:rsidR="008D2E98" w:rsidRDefault="008D2E98" w:rsidP="00873B4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2</w:t>
            </w:r>
          </w:p>
          <w:p w:rsidR="008D2E98" w:rsidRDefault="008D2E98" w:rsidP="00873B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2</w:t>
            </w: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.1</w:t>
            </w:r>
          </w:p>
          <w:p w:rsidR="008D2E98" w:rsidRDefault="008D2E98" w:rsidP="007272E9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t>ПК-</w:t>
            </w:r>
            <w:r>
              <w:t>5</w:t>
            </w:r>
          </w:p>
          <w:p w:rsidR="008D2E98" w:rsidRDefault="008D2E98" w:rsidP="00873B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5</w:t>
            </w: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.</w:t>
            </w:r>
            <w:r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1</w:t>
            </w:r>
          </w:p>
          <w:p w:rsidR="008D2E98" w:rsidRPr="00841067" w:rsidRDefault="008D2E98" w:rsidP="007272E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5</w:t>
            </w: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.</w:t>
            </w:r>
            <w:r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2</w:t>
            </w:r>
          </w:p>
          <w:p w:rsidR="008D2E98" w:rsidRDefault="008D2E98" w:rsidP="00873B49">
            <w:pPr>
              <w:pStyle w:val="pboth"/>
              <w:spacing w:before="0" w:beforeAutospacing="0" w:after="0" w:afterAutospacing="0"/>
            </w:pPr>
            <w:r w:rsidRPr="0084106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6</w:t>
            </w:r>
            <w:r>
              <w:t xml:space="preserve"> </w:t>
            </w:r>
          </w:p>
          <w:p w:rsidR="008D2E98" w:rsidRPr="00597B58" w:rsidRDefault="008D2E98" w:rsidP="00873B49">
            <w:pPr>
              <w:rPr>
                <w:i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6</w:t>
            </w: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.</w:t>
            </w:r>
            <w:r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2</w:t>
            </w:r>
          </w:p>
        </w:tc>
      </w:tr>
      <w:tr w:rsidR="008D2E98" w:rsidRPr="00597B58" w:rsidTr="00597B58">
        <w:trPr>
          <w:trHeight w:val="283"/>
        </w:trPr>
        <w:tc>
          <w:tcPr>
            <w:tcW w:w="2132" w:type="dxa"/>
          </w:tcPr>
          <w:p w:rsidR="008D2E98" w:rsidRPr="00597B58" w:rsidRDefault="008D2E98" w:rsidP="00597B58">
            <w:pPr>
              <w:jc w:val="center"/>
            </w:pPr>
            <w:r w:rsidRPr="00597B58">
              <w:t>высокий</w:t>
            </w:r>
          </w:p>
        </w:tc>
        <w:tc>
          <w:tcPr>
            <w:tcW w:w="1798" w:type="dxa"/>
          </w:tcPr>
          <w:p w:rsidR="008D2E98" w:rsidRPr="00597B58" w:rsidRDefault="008D2E98" w:rsidP="00597B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Pr="00597B58">
              <w:rPr>
                <w:i/>
                <w:iCs/>
              </w:rPr>
              <w:t xml:space="preserve"> – 100</w:t>
            </w:r>
          </w:p>
        </w:tc>
        <w:tc>
          <w:tcPr>
            <w:tcW w:w="2732" w:type="dxa"/>
          </w:tcPr>
          <w:p w:rsidR="008D2E98" w:rsidRPr="00597B58" w:rsidRDefault="008D2E98" w:rsidP="00B16B4E">
            <w:pPr>
              <w:rPr>
                <w:iCs/>
              </w:rPr>
            </w:pPr>
            <w:r w:rsidRPr="00597B58">
              <w:rPr>
                <w:iCs/>
              </w:rPr>
              <w:t>зачтено (отлично)/</w:t>
            </w:r>
          </w:p>
          <w:p w:rsidR="008D2E98" w:rsidRPr="00597B58" w:rsidRDefault="008D2E98" w:rsidP="00B16B4E">
            <w:pPr>
              <w:rPr>
                <w:iCs/>
              </w:rPr>
            </w:pPr>
            <w:r w:rsidRPr="00597B58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8D2E98" w:rsidRPr="00597B58" w:rsidRDefault="008D2E98" w:rsidP="00597B58">
            <w:pPr>
              <w:tabs>
                <w:tab w:val="left" w:pos="188"/>
              </w:tabs>
              <w:rPr>
                <w:i/>
              </w:rPr>
            </w:pPr>
            <w:r w:rsidRPr="00597B58">
              <w:rPr>
                <w:i/>
              </w:rPr>
              <w:t>Обучающийся:</w:t>
            </w:r>
          </w:p>
          <w:p w:rsidR="008D2E98" w:rsidRPr="00BE2E9A" w:rsidRDefault="008D2E98" w:rsidP="006A2E96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BE2E9A">
              <w:rPr>
                <w:i/>
                <w:sz w:val="22"/>
                <w:szCs w:val="22"/>
              </w:rPr>
              <w:t xml:space="preserve">имеет навык поиска, интерпретации и систематизации информации </w:t>
            </w:r>
          </w:p>
          <w:p w:rsidR="008D2E98" w:rsidRPr="007272E9" w:rsidRDefault="008D2E98" w:rsidP="00BE2E9A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7272E9">
              <w:rPr>
                <w:i/>
                <w:sz w:val="22"/>
                <w:szCs w:val="22"/>
              </w:rPr>
              <w:t>имеет навык выбора технологий и методов для решения профессиональных задач</w:t>
            </w:r>
          </w:p>
          <w:p w:rsidR="008D2E98" w:rsidRPr="00FE15CE" w:rsidRDefault="008D2E98" w:rsidP="007272E9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68"/>
              <w:rPr>
                <w:i/>
                <w:sz w:val="22"/>
                <w:szCs w:val="22"/>
              </w:rPr>
            </w:pPr>
            <w:r w:rsidRPr="00FE15CE">
              <w:rPr>
                <w:i/>
                <w:sz w:val="22"/>
                <w:szCs w:val="22"/>
              </w:rPr>
              <w:t>может анализировать междисциплинарные связи гуманитарного спектра; применять знания и умения, полученные по смежным предметам; грамотно использовать терминологию пограничных областей</w:t>
            </w:r>
            <w:r w:rsidRPr="00FE15CE">
              <w:rPr>
                <w:rFonts w:eastAsia="Times New Roman"/>
                <w:i/>
                <w:color w:val="000000"/>
                <w:sz w:val="22"/>
                <w:szCs w:val="22"/>
                <w:lang w:eastAsia="en-US"/>
              </w:rPr>
              <w:t xml:space="preserve"> может сформировать разные уровни материалов</w:t>
            </w:r>
          </w:p>
          <w:p w:rsidR="008D2E98" w:rsidRPr="00597B58" w:rsidRDefault="008D2E98" w:rsidP="00B16B4E">
            <w:r w:rsidRPr="007272E9">
              <w:rPr>
                <w:i/>
              </w:rPr>
              <w:t xml:space="preserve">- владеет навыками работы с различными </w:t>
            </w:r>
            <w:proofErr w:type="spellStart"/>
            <w:r w:rsidRPr="007272E9">
              <w:rPr>
                <w:i/>
              </w:rPr>
              <w:t>лингвокультурными</w:t>
            </w:r>
            <w:proofErr w:type="spellEnd"/>
            <w:r w:rsidRPr="007272E9">
              <w:rPr>
                <w:i/>
              </w:rPr>
              <w:t xml:space="preserve"> системами; основными техниками анализа; основами структурного </w:t>
            </w:r>
            <w:proofErr w:type="spellStart"/>
            <w:r w:rsidRPr="007272E9">
              <w:rPr>
                <w:i/>
              </w:rPr>
              <w:t>лингвокультурологического</w:t>
            </w:r>
            <w:proofErr w:type="spellEnd"/>
            <w:r w:rsidRPr="007272E9">
              <w:rPr>
                <w:i/>
              </w:rPr>
              <w:t xml:space="preserve"> мышления</w:t>
            </w:r>
          </w:p>
        </w:tc>
      </w:tr>
      <w:tr w:rsidR="008D2E98" w:rsidRPr="00597B58" w:rsidTr="00597B58">
        <w:trPr>
          <w:trHeight w:val="283"/>
        </w:trPr>
        <w:tc>
          <w:tcPr>
            <w:tcW w:w="2132" w:type="dxa"/>
          </w:tcPr>
          <w:p w:rsidR="008D2E98" w:rsidRPr="00597B58" w:rsidRDefault="008D2E98" w:rsidP="00597B58">
            <w:pPr>
              <w:jc w:val="center"/>
            </w:pPr>
            <w:r w:rsidRPr="00597B58">
              <w:t>повышенный</w:t>
            </w:r>
          </w:p>
        </w:tc>
        <w:tc>
          <w:tcPr>
            <w:tcW w:w="1798" w:type="dxa"/>
          </w:tcPr>
          <w:p w:rsidR="008D2E98" w:rsidRPr="00597B58" w:rsidRDefault="008D2E98" w:rsidP="00597B58">
            <w:pPr>
              <w:jc w:val="center"/>
              <w:rPr>
                <w:iCs/>
              </w:rPr>
            </w:pPr>
            <w:r>
              <w:rPr>
                <w:i/>
              </w:rPr>
              <w:t>66</w:t>
            </w:r>
            <w:r w:rsidRPr="00597B58">
              <w:rPr>
                <w:i/>
              </w:rPr>
              <w:t xml:space="preserve"> – </w:t>
            </w:r>
            <w:r>
              <w:rPr>
                <w:i/>
              </w:rPr>
              <w:t>90</w:t>
            </w:r>
          </w:p>
        </w:tc>
        <w:tc>
          <w:tcPr>
            <w:tcW w:w="2732" w:type="dxa"/>
          </w:tcPr>
          <w:p w:rsidR="008D2E98" w:rsidRPr="00597B58" w:rsidRDefault="008D2E98" w:rsidP="00B16B4E">
            <w:pPr>
              <w:rPr>
                <w:iCs/>
              </w:rPr>
            </w:pPr>
            <w:r w:rsidRPr="00597B58">
              <w:rPr>
                <w:iCs/>
              </w:rPr>
              <w:t>зачтено (хорошо)/</w:t>
            </w:r>
          </w:p>
          <w:p w:rsidR="008D2E98" w:rsidRPr="00597B58" w:rsidRDefault="008D2E98" w:rsidP="00B16B4E">
            <w:pPr>
              <w:rPr>
                <w:iCs/>
              </w:rPr>
            </w:pPr>
            <w:r w:rsidRPr="00597B58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8D2E98" w:rsidRPr="00597B58" w:rsidRDefault="008D2E98" w:rsidP="007272E9">
            <w:pPr>
              <w:tabs>
                <w:tab w:val="left" w:pos="188"/>
              </w:tabs>
              <w:rPr>
                <w:i/>
              </w:rPr>
            </w:pPr>
            <w:r w:rsidRPr="00597B58">
              <w:rPr>
                <w:i/>
              </w:rPr>
              <w:t>Обучающийся:</w:t>
            </w:r>
          </w:p>
          <w:p w:rsidR="008D2E98" w:rsidRPr="00BE2E9A" w:rsidRDefault="008D2E98" w:rsidP="007272E9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BE2E9A">
              <w:rPr>
                <w:i/>
                <w:sz w:val="22"/>
                <w:szCs w:val="22"/>
              </w:rPr>
              <w:t xml:space="preserve">имеет навык поиска и систематизации информации </w:t>
            </w:r>
          </w:p>
          <w:p w:rsidR="008D2E98" w:rsidRPr="007272E9" w:rsidRDefault="008D2E98" w:rsidP="007272E9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7272E9">
              <w:rPr>
                <w:i/>
                <w:sz w:val="22"/>
                <w:szCs w:val="22"/>
              </w:rPr>
              <w:t>имеет навык выбора методов для решения профессиональных задач</w:t>
            </w:r>
          </w:p>
          <w:p w:rsidR="008D2E98" w:rsidRPr="00FE15CE" w:rsidRDefault="008D2E98" w:rsidP="007272E9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68"/>
              <w:rPr>
                <w:i/>
                <w:sz w:val="22"/>
                <w:szCs w:val="22"/>
              </w:rPr>
            </w:pPr>
            <w:r w:rsidRPr="00FE15CE">
              <w:rPr>
                <w:i/>
                <w:sz w:val="22"/>
                <w:szCs w:val="22"/>
              </w:rPr>
              <w:t>может анализировать междисциплинарные связи гуманитарного спектра; использовать терминологию пограничных областей</w:t>
            </w:r>
            <w:r w:rsidRPr="00FE15CE">
              <w:rPr>
                <w:rFonts w:eastAsia="Times New Roman"/>
                <w:i/>
                <w:color w:val="000000"/>
                <w:sz w:val="22"/>
                <w:szCs w:val="22"/>
                <w:lang w:eastAsia="en-US"/>
              </w:rPr>
              <w:t xml:space="preserve"> может сформировать разные уровни материалов</w:t>
            </w:r>
          </w:p>
          <w:p w:rsidR="008D2E98" w:rsidRPr="00FE15CE" w:rsidRDefault="008D2E98" w:rsidP="007272E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FE15CE">
              <w:rPr>
                <w:i/>
                <w:sz w:val="22"/>
                <w:szCs w:val="22"/>
              </w:rPr>
              <w:t xml:space="preserve">- может анализировать разные уровни </w:t>
            </w:r>
            <w:proofErr w:type="spellStart"/>
            <w:r w:rsidRPr="00FE15CE">
              <w:rPr>
                <w:i/>
                <w:sz w:val="22"/>
                <w:szCs w:val="22"/>
              </w:rPr>
              <w:t>лингвокультурных</w:t>
            </w:r>
            <w:proofErr w:type="spellEnd"/>
            <w:r w:rsidRPr="00FE15CE">
              <w:rPr>
                <w:i/>
                <w:sz w:val="22"/>
                <w:szCs w:val="22"/>
              </w:rPr>
              <w:t xml:space="preserve"> систем</w:t>
            </w:r>
          </w:p>
          <w:p w:rsidR="008D2E98" w:rsidRPr="00597B58" w:rsidRDefault="008D2E98" w:rsidP="007272E9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i/>
              </w:rPr>
              <w:t>- владеет</w:t>
            </w:r>
            <w:r w:rsidRPr="007272E9">
              <w:rPr>
                <w:i/>
              </w:rPr>
              <w:t xml:space="preserve"> основными техниками анализа</w:t>
            </w:r>
          </w:p>
        </w:tc>
      </w:tr>
      <w:tr w:rsidR="008D2E98" w:rsidRPr="00597B58" w:rsidTr="00597B58">
        <w:trPr>
          <w:trHeight w:val="283"/>
        </w:trPr>
        <w:tc>
          <w:tcPr>
            <w:tcW w:w="2132" w:type="dxa"/>
          </w:tcPr>
          <w:p w:rsidR="008D2E98" w:rsidRPr="00597B58" w:rsidRDefault="008D2E98" w:rsidP="00597B58">
            <w:pPr>
              <w:jc w:val="center"/>
            </w:pPr>
            <w:r w:rsidRPr="00597B58">
              <w:t>базовый</w:t>
            </w:r>
          </w:p>
        </w:tc>
        <w:tc>
          <w:tcPr>
            <w:tcW w:w="1798" w:type="dxa"/>
          </w:tcPr>
          <w:p w:rsidR="008D2E98" w:rsidRPr="00597B58" w:rsidRDefault="008D2E98" w:rsidP="00597B58">
            <w:pPr>
              <w:jc w:val="center"/>
              <w:rPr>
                <w:iCs/>
              </w:rPr>
            </w:pPr>
            <w:r w:rsidRPr="00597B58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732" w:type="dxa"/>
          </w:tcPr>
          <w:p w:rsidR="008D2E98" w:rsidRPr="00597B58" w:rsidRDefault="008D2E98" w:rsidP="00B16B4E">
            <w:pPr>
              <w:rPr>
                <w:iCs/>
              </w:rPr>
            </w:pPr>
            <w:r w:rsidRPr="00597B58">
              <w:rPr>
                <w:iCs/>
              </w:rPr>
              <w:t>зачтено (удовлетворительно)/</w:t>
            </w:r>
          </w:p>
          <w:p w:rsidR="008D2E98" w:rsidRPr="00597B58" w:rsidRDefault="008D2E98" w:rsidP="00B16B4E">
            <w:pPr>
              <w:rPr>
                <w:iCs/>
              </w:rPr>
            </w:pPr>
            <w:r w:rsidRPr="00597B58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8D2E98" w:rsidRPr="00597B58" w:rsidRDefault="008D2E98" w:rsidP="007272E9">
            <w:pPr>
              <w:tabs>
                <w:tab w:val="left" w:pos="188"/>
              </w:tabs>
              <w:rPr>
                <w:i/>
              </w:rPr>
            </w:pPr>
            <w:r w:rsidRPr="00597B58">
              <w:rPr>
                <w:i/>
              </w:rPr>
              <w:t>Обучающийся:</w:t>
            </w:r>
          </w:p>
          <w:p w:rsidR="008D2E98" w:rsidRPr="00BE2E9A" w:rsidRDefault="008D2E98" w:rsidP="007272E9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BE2E9A">
              <w:rPr>
                <w:i/>
                <w:sz w:val="22"/>
                <w:szCs w:val="22"/>
              </w:rPr>
              <w:t xml:space="preserve">имеет навык систематизации информации </w:t>
            </w:r>
          </w:p>
          <w:p w:rsidR="008D2E98" w:rsidRPr="007272E9" w:rsidRDefault="008D2E98" w:rsidP="007272E9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7272E9">
              <w:rPr>
                <w:i/>
                <w:sz w:val="22"/>
                <w:szCs w:val="22"/>
              </w:rPr>
              <w:t>имеет навык выбора методов для решения профессиональных задач</w:t>
            </w:r>
          </w:p>
          <w:p w:rsidR="008D2E98" w:rsidRPr="00FE15CE" w:rsidRDefault="008D2E98" w:rsidP="00470541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68"/>
              <w:rPr>
                <w:i/>
                <w:sz w:val="22"/>
                <w:szCs w:val="22"/>
              </w:rPr>
            </w:pPr>
            <w:r w:rsidRPr="00FE15CE">
              <w:rPr>
                <w:i/>
                <w:sz w:val="22"/>
                <w:szCs w:val="22"/>
              </w:rPr>
              <w:t>может анализировать междисциплинарные связи гуманитарного спектра; использовать терминологию пограничных областей</w:t>
            </w:r>
            <w:r w:rsidRPr="00FE15CE">
              <w:rPr>
                <w:rFonts w:eastAsia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D2E98" w:rsidRPr="00597B58" w:rsidRDefault="008D2E98" w:rsidP="007272E9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>
              <w:rPr>
                <w:i/>
              </w:rPr>
              <w:t xml:space="preserve">- </w:t>
            </w:r>
            <w:r w:rsidRPr="007272E9">
              <w:rPr>
                <w:i/>
              </w:rPr>
              <w:t xml:space="preserve"> может анализировать разные уровни </w:t>
            </w:r>
            <w:proofErr w:type="spellStart"/>
            <w:r w:rsidRPr="007272E9">
              <w:rPr>
                <w:i/>
              </w:rPr>
              <w:t>лингвокультурных</w:t>
            </w:r>
            <w:proofErr w:type="spellEnd"/>
            <w:r w:rsidRPr="007272E9">
              <w:rPr>
                <w:i/>
              </w:rPr>
              <w:t xml:space="preserve"> систем</w:t>
            </w:r>
          </w:p>
        </w:tc>
      </w:tr>
      <w:tr w:rsidR="008D2E98" w:rsidRPr="00597B58" w:rsidTr="00597B58">
        <w:trPr>
          <w:trHeight w:val="283"/>
        </w:trPr>
        <w:tc>
          <w:tcPr>
            <w:tcW w:w="2132" w:type="dxa"/>
          </w:tcPr>
          <w:p w:rsidR="008D2E98" w:rsidRPr="00597B58" w:rsidRDefault="008D2E98" w:rsidP="00597B58">
            <w:pPr>
              <w:jc w:val="center"/>
            </w:pPr>
            <w:r w:rsidRPr="00597B58">
              <w:t>низкий</w:t>
            </w:r>
          </w:p>
        </w:tc>
        <w:tc>
          <w:tcPr>
            <w:tcW w:w="1798" w:type="dxa"/>
          </w:tcPr>
          <w:p w:rsidR="008D2E98" w:rsidRPr="00597B58" w:rsidRDefault="008D2E98" w:rsidP="00597B58">
            <w:pPr>
              <w:jc w:val="center"/>
              <w:rPr>
                <w:iCs/>
              </w:rPr>
            </w:pPr>
            <w:r w:rsidRPr="00597B58">
              <w:rPr>
                <w:i/>
              </w:rPr>
              <w:t>0 – 40</w:t>
            </w:r>
          </w:p>
        </w:tc>
        <w:tc>
          <w:tcPr>
            <w:tcW w:w="2732" w:type="dxa"/>
          </w:tcPr>
          <w:p w:rsidR="008D2E98" w:rsidRPr="00597B58" w:rsidRDefault="008D2E98" w:rsidP="00B16B4E">
            <w:pPr>
              <w:rPr>
                <w:iCs/>
              </w:rPr>
            </w:pPr>
            <w:r w:rsidRPr="00597B58">
              <w:rPr>
                <w:iCs/>
              </w:rPr>
              <w:t>неудовлетворительно/</w:t>
            </w:r>
          </w:p>
          <w:p w:rsidR="008D2E98" w:rsidRPr="00597B58" w:rsidRDefault="008D2E98" w:rsidP="00B16B4E">
            <w:pPr>
              <w:rPr>
                <w:iCs/>
              </w:rPr>
            </w:pPr>
            <w:r w:rsidRPr="00597B58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8D2E98" w:rsidRPr="00597B58" w:rsidRDefault="008D2E98" w:rsidP="00597B58">
            <w:pPr>
              <w:tabs>
                <w:tab w:val="left" w:pos="188"/>
              </w:tabs>
              <w:rPr>
                <w:i/>
              </w:rPr>
            </w:pPr>
            <w:r w:rsidRPr="00597B58">
              <w:rPr>
                <w:i/>
              </w:rPr>
              <w:t>Обучающийся:</w:t>
            </w:r>
          </w:p>
          <w:p w:rsidR="008D2E98" w:rsidRPr="00FE15CE" w:rsidRDefault="008D2E98" w:rsidP="00597B58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sz w:val="22"/>
                <w:szCs w:val="22"/>
              </w:rPr>
            </w:pPr>
            <w:r w:rsidRPr="00FE15CE">
              <w:rPr>
                <w:i/>
                <w:iCs/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направленности, не владеет необходимыми для этого навыками и приёмами, неверно составлены и оформлены документы</w:t>
            </w:r>
          </w:p>
          <w:p w:rsidR="008D2E98" w:rsidRPr="00FE15CE" w:rsidRDefault="008D2E98" w:rsidP="00873B49">
            <w:pPr>
              <w:pStyle w:val="af0"/>
              <w:tabs>
                <w:tab w:val="left" w:pos="267"/>
              </w:tabs>
              <w:ind w:left="0"/>
              <w:rPr>
                <w:sz w:val="22"/>
                <w:szCs w:val="22"/>
              </w:rPr>
            </w:pPr>
          </w:p>
        </w:tc>
      </w:tr>
    </w:tbl>
    <w:p w:rsidR="008D2E98" w:rsidRDefault="008D2E98" w:rsidP="006A2E96">
      <w:pPr>
        <w:pStyle w:val="1"/>
        <w:numPr>
          <w:ilvl w:val="0"/>
          <w:numId w:val="0"/>
        </w:numPr>
        <w:ind w:left="710"/>
      </w:pPr>
    </w:p>
    <w:p w:rsidR="008D2E98" w:rsidRPr="006A2E96" w:rsidRDefault="008D2E98" w:rsidP="006A2E96">
      <w:pPr>
        <w:sectPr w:rsidR="008D2E98" w:rsidRPr="006A2E96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8D2E98" w:rsidRPr="00CD676B" w:rsidRDefault="008D2E98" w:rsidP="00785CA8">
      <w:pPr>
        <w:pStyle w:val="1"/>
        <w:rPr>
          <w:i/>
          <w:szCs w:val="24"/>
        </w:rPr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8D2E98" w:rsidRPr="00122FBB" w:rsidRDefault="008D2E98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6C5A56">
        <w:rPr>
          <w:rFonts w:eastAsia="Times New Roman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rFonts w:eastAsia="Times New Roman"/>
          <w:sz w:val="24"/>
          <w:szCs w:val="24"/>
          <w:lang w:eastAsia="en-US"/>
        </w:rPr>
        <w:t xml:space="preserve">текущей и </w:t>
      </w:r>
      <w:r w:rsidRPr="006C5A56">
        <w:rPr>
          <w:rFonts w:eastAsia="Times New Roman"/>
          <w:sz w:val="24"/>
          <w:szCs w:val="24"/>
          <w:lang w:eastAsia="en-US"/>
        </w:rPr>
        <w:t>промежуточ</w:t>
      </w:r>
      <w:r>
        <w:rPr>
          <w:rFonts w:eastAsia="Times New Roman"/>
          <w:sz w:val="24"/>
          <w:szCs w:val="24"/>
          <w:lang w:eastAsia="en-US"/>
        </w:rPr>
        <w:t>ной аттестации.</w:t>
      </w:r>
    </w:p>
    <w:p w:rsidR="008D2E98" w:rsidRPr="00122FBB" w:rsidRDefault="008D2E98" w:rsidP="00785CA8">
      <w:pPr>
        <w:pStyle w:val="2"/>
        <w:rPr>
          <w:i/>
        </w:rPr>
      </w:pPr>
      <w:r w:rsidRPr="00122FBB">
        <w:t>Текущий контроль успеваемости по практике</w:t>
      </w:r>
    </w:p>
    <w:p w:rsidR="008D2E98" w:rsidRPr="00BE2E9A" w:rsidRDefault="008D2E98" w:rsidP="00AC662C">
      <w:pPr>
        <w:pStyle w:val="af0"/>
        <w:numPr>
          <w:ilvl w:val="3"/>
          <w:numId w:val="3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BE2E9A">
        <w:rPr>
          <w:rFonts w:eastAsia="Times New Roman"/>
          <w:bCs/>
          <w:i/>
          <w:sz w:val="24"/>
          <w:szCs w:val="24"/>
        </w:rPr>
        <w:t>с применением оценочных средств</w:t>
      </w:r>
      <w:r w:rsidRPr="00BE2E9A">
        <w:rPr>
          <w:rFonts w:eastAsia="Times New Roman"/>
          <w:bCs/>
          <w:sz w:val="24"/>
          <w:szCs w:val="24"/>
        </w:rPr>
        <w:t>:</w:t>
      </w:r>
    </w:p>
    <w:p w:rsidR="008D2E98" w:rsidRDefault="008D2E98" w:rsidP="00470541">
      <w:pPr>
        <w:pStyle w:val="af0"/>
        <w:tabs>
          <w:tab w:val="left" w:pos="-11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Студенты в процессе прохождения практики выполняют работу по </w:t>
      </w:r>
    </w:p>
    <w:p w:rsidR="008D2E98" w:rsidRDefault="008D2E98" w:rsidP="00470541">
      <w:r>
        <w:t>1 Библиография</w:t>
      </w:r>
    </w:p>
    <w:p w:rsidR="008D2E98" w:rsidRDefault="008D2E98" w:rsidP="00470541">
      <w:r>
        <w:t>2 Аннотация научной статьи по предполагаемой теме ВКР</w:t>
      </w:r>
    </w:p>
    <w:p w:rsidR="008D2E98" w:rsidRDefault="008D2E98" w:rsidP="00470541">
      <w:r>
        <w:t>3 Реферирование</w:t>
      </w:r>
      <w:r w:rsidRPr="00963F89">
        <w:t xml:space="preserve"> </w:t>
      </w:r>
      <w:r>
        <w:t>научной статьи по предполагаемой теме ВКР</w:t>
      </w:r>
    </w:p>
    <w:p w:rsidR="008D2E98" w:rsidRDefault="008D2E98" w:rsidP="00470541">
      <w:r>
        <w:t>4 Написание научной статьи по предполагаемой теме ВКР</w:t>
      </w:r>
    </w:p>
    <w:p w:rsidR="008D2E98" w:rsidRDefault="008D2E98" w:rsidP="00470541">
      <w:pPr>
        <w:pStyle w:val="af0"/>
        <w:tabs>
          <w:tab w:val="left" w:pos="-110"/>
        </w:tabs>
        <w:ind w:left="0"/>
        <w:jc w:val="both"/>
      </w:pPr>
    </w:p>
    <w:p w:rsidR="008D2E98" w:rsidRDefault="008D2E98" w:rsidP="00470541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Исследование строится на междисциплинарном принципе, затрагивая основные сферы:</w:t>
      </w:r>
    </w:p>
    <w:p w:rsidR="00180665" w:rsidRPr="00180665" w:rsidRDefault="00180665" w:rsidP="00180665">
      <w:pPr>
        <w:pStyle w:val="af0"/>
        <w:numPr>
          <w:ilvl w:val="3"/>
          <w:numId w:val="6"/>
        </w:numPr>
        <w:tabs>
          <w:tab w:val="left" w:pos="709"/>
        </w:tabs>
        <w:rPr>
          <w:iCs/>
          <w:sz w:val="24"/>
          <w:szCs w:val="24"/>
        </w:rPr>
      </w:pPr>
      <w:r w:rsidRPr="00180665">
        <w:rPr>
          <w:iCs/>
          <w:sz w:val="24"/>
          <w:szCs w:val="24"/>
        </w:rPr>
        <w:t xml:space="preserve">Методика преподавания иностранного языка </w:t>
      </w:r>
    </w:p>
    <w:p w:rsidR="00180665" w:rsidRPr="00180665" w:rsidRDefault="00180665" w:rsidP="00180665">
      <w:pPr>
        <w:pStyle w:val="af0"/>
        <w:numPr>
          <w:ilvl w:val="3"/>
          <w:numId w:val="6"/>
        </w:numPr>
        <w:tabs>
          <w:tab w:val="left" w:pos="709"/>
        </w:tabs>
        <w:rPr>
          <w:iCs/>
          <w:sz w:val="24"/>
          <w:szCs w:val="24"/>
        </w:rPr>
      </w:pPr>
      <w:r w:rsidRPr="00180665">
        <w:rPr>
          <w:iCs/>
          <w:sz w:val="24"/>
          <w:szCs w:val="24"/>
        </w:rPr>
        <w:t xml:space="preserve">- работа со студентами с особыми потребностями </w:t>
      </w:r>
    </w:p>
    <w:p w:rsidR="00180665" w:rsidRPr="00180665" w:rsidRDefault="00180665" w:rsidP="00180665">
      <w:pPr>
        <w:pStyle w:val="af0"/>
        <w:numPr>
          <w:ilvl w:val="3"/>
          <w:numId w:val="6"/>
        </w:numPr>
        <w:tabs>
          <w:tab w:val="left" w:pos="709"/>
        </w:tabs>
        <w:rPr>
          <w:iCs/>
          <w:sz w:val="24"/>
          <w:szCs w:val="24"/>
        </w:rPr>
      </w:pPr>
      <w:r w:rsidRPr="00180665">
        <w:rPr>
          <w:iCs/>
          <w:sz w:val="24"/>
          <w:szCs w:val="24"/>
        </w:rPr>
        <w:t xml:space="preserve">-психология обучения иностранному языку </w:t>
      </w:r>
    </w:p>
    <w:p w:rsidR="00180665" w:rsidRPr="00180665" w:rsidRDefault="00180665" w:rsidP="00180665">
      <w:pPr>
        <w:pStyle w:val="af0"/>
        <w:numPr>
          <w:ilvl w:val="3"/>
          <w:numId w:val="6"/>
        </w:numPr>
        <w:tabs>
          <w:tab w:val="left" w:pos="709"/>
        </w:tabs>
        <w:rPr>
          <w:iCs/>
          <w:sz w:val="24"/>
          <w:szCs w:val="24"/>
        </w:rPr>
      </w:pPr>
      <w:r w:rsidRPr="00180665">
        <w:rPr>
          <w:iCs/>
          <w:sz w:val="24"/>
          <w:szCs w:val="24"/>
        </w:rPr>
        <w:t xml:space="preserve">-обучение иностранному языку на разных этапах </w:t>
      </w:r>
    </w:p>
    <w:p w:rsidR="008D2E98" w:rsidRDefault="008D2E98" w:rsidP="005E6E3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8D2E98" w:rsidSect="008B7D4A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8D2E98" w:rsidRDefault="008D2E9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8D2E98" w:rsidRPr="00597B58" w:rsidTr="003A387D">
        <w:trPr>
          <w:trHeight w:val="624"/>
        </w:trPr>
        <w:tc>
          <w:tcPr>
            <w:tcW w:w="4536" w:type="dxa"/>
            <w:vAlign w:val="center"/>
          </w:tcPr>
          <w:p w:rsidR="008D2E98" w:rsidRPr="00597B58" w:rsidRDefault="008D2E98" w:rsidP="00B16B4E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8D2E98" w:rsidRPr="00597B58" w:rsidRDefault="008D2E98" w:rsidP="00B16B4E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8D2E98" w:rsidRPr="00597B58" w:rsidRDefault="008D2E98" w:rsidP="00B16B4E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8D2E98" w:rsidRPr="00597B58" w:rsidTr="00A861BC">
        <w:trPr>
          <w:trHeight w:val="283"/>
        </w:trPr>
        <w:tc>
          <w:tcPr>
            <w:tcW w:w="4536" w:type="dxa"/>
          </w:tcPr>
          <w:p w:rsidR="008D2E98" w:rsidRPr="00597B58" w:rsidRDefault="008D2E98" w:rsidP="00B16B4E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типовых заданий </w:t>
            </w:r>
          </w:p>
          <w:p w:rsidR="008D2E98" w:rsidRPr="00597B58" w:rsidRDefault="008D2E98" w:rsidP="00B16B4E">
            <w:pPr>
              <w:rPr>
                <w:bCs/>
                <w:i/>
              </w:rPr>
            </w:pPr>
            <w:r w:rsidRPr="00597B58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8D2E98" w:rsidRPr="00597B58" w:rsidRDefault="008D2E9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8D2E98" w:rsidRPr="00ED2BF4" w:rsidRDefault="008D2E98" w:rsidP="00C77B4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Зачтено – не зачтено</w:t>
            </w:r>
          </w:p>
        </w:tc>
      </w:tr>
      <w:tr w:rsidR="008D2E98" w:rsidRPr="00597B58" w:rsidTr="00A861BC">
        <w:trPr>
          <w:trHeight w:val="283"/>
        </w:trPr>
        <w:tc>
          <w:tcPr>
            <w:tcW w:w="4536" w:type="dxa"/>
          </w:tcPr>
          <w:p w:rsidR="008D2E98" w:rsidRPr="00597B58" w:rsidRDefault="008D2E98" w:rsidP="00B16B4E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 w:rsidRPr="00083873">
              <w:t>знаком</w:t>
            </w:r>
            <w:r>
              <w:t>ство</w:t>
            </w:r>
            <w:r w:rsidRPr="00083873">
              <w:t xml:space="preserve"> с</w:t>
            </w:r>
            <w:r>
              <w:t>о</w:t>
            </w:r>
            <w:r w:rsidRPr="00083873">
              <w:t xml:space="preserve"> </w:t>
            </w:r>
            <w:r>
              <w:t>структурно-прагматическим аспектом научной речи</w:t>
            </w:r>
          </w:p>
        </w:tc>
        <w:tc>
          <w:tcPr>
            <w:tcW w:w="1701" w:type="dxa"/>
          </w:tcPr>
          <w:p w:rsidR="008D2E98" w:rsidRPr="00597B58" w:rsidRDefault="008D2E9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8D2E98" w:rsidRPr="00597B58" w:rsidRDefault="008D2E98" w:rsidP="00C77B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8D2E98" w:rsidRPr="00597B58" w:rsidTr="00A861BC">
        <w:trPr>
          <w:trHeight w:val="283"/>
        </w:trPr>
        <w:tc>
          <w:tcPr>
            <w:tcW w:w="4536" w:type="dxa"/>
          </w:tcPr>
          <w:p w:rsidR="008D2E98" w:rsidRPr="00597B58" w:rsidRDefault="008D2E98" w:rsidP="003A387D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индивидуальных заданий </w:t>
            </w:r>
          </w:p>
          <w:p w:rsidR="008D2E98" w:rsidRPr="00597B58" w:rsidRDefault="008D2E98" w:rsidP="003A387D">
            <w:pPr>
              <w:rPr>
                <w:bCs/>
                <w:i/>
              </w:rPr>
            </w:pPr>
            <w:r w:rsidRPr="00597B58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8D2E98" w:rsidRPr="00597B58" w:rsidRDefault="008D2E9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8D2E98" w:rsidRPr="00ED2BF4" w:rsidRDefault="008D2E98" w:rsidP="00CE4BBD">
            <w:pPr>
              <w:jc w:val="center"/>
              <w:rPr>
                <w:bCs/>
                <w:i/>
              </w:rPr>
            </w:pPr>
            <w:r w:rsidRPr="00ED2BF4">
              <w:rPr>
                <w:bCs/>
                <w:i/>
              </w:rPr>
              <w:t>2 - 5</w:t>
            </w:r>
          </w:p>
        </w:tc>
      </w:tr>
      <w:tr w:rsidR="008D2E98" w:rsidRPr="00597B58" w:rsidTr="00A861BC">
        <w:trPr>
          <w:trHeight w:val="283"/>
        </w:trPr>
        <w:tc>
          <w:tcPr>
            <w:tcW w:w="4536" w:type="dxa"/>
          </w:tcPr>
          <w:p w:rsidR="008D2E98" w:rsidRPr="00597B58" w:rsidRDefault="008D2E98" w:rsidP="00DB33BE">
            <w:pPr>
              <w:rPr>
                <w:bCs/>
                <w:i/>
              </w:rPr>
            </w:pPr>
            <w:r>
              <w:t>Библиография</w:t>
            </w:r>
          </w:p>
        </w:tc>
        <w:tc>
          <w:tcPr>
            <w:tcW w:w="1701" w:type="dxa"/>
          </w:tcPr>
          <w:p w:rsidR="008D2E98" w:rsidRPr="00597B58" w:rsidRDefault="008D2E9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8D2E98" w:rsidRPr="00597B58" w:rsidRDefault="008D2E98" w:rsidP="00C77B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8D2E98" w:rsidRPr="00597B58" w:rsidTr="00A861BC">
        <w:trPr>
          <w:trHeight w:val="283"/>
        </w:trPr>
        <w:tc>
          <w:tcPr>
            <w:tcW w:w="4536" w:type="dxa"/>
          </w:tcPr>
          <w:p w:rsidR="008D2E98" w:rsidRPr="00597B58" w:rsidRDefault="008D2E98" w:rsidP="00DB33BE">
            <w:pPr>
              <w:rPr>
                <w:bCs/>
                <w:i/>
              </w:rPr>
            </w:pPr>
            <w:r>
              <w:t>Аннотация научной статьи по теме</w:t>
            </w:r>
          </w:p>
        </w:tc>
        <w:tc>
          <w:tcPr>
            <w:tcW w:w="1701" w:type="dxa"/>
          </w:tcPr>
          <w:p w:rsidR="008D2E98" w:rsidRPr="00597B58" w:rsidRDefault="008D2E9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8D2E98" w:rsidRPr="00597B58" w:rsidRDefault="008D2E98" w:rsidP="00C77B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8D2E98" w:rsidRPr="00597B58" w:rsidTr="00A861BC">
        <w:trPr>
          <w:trHeight w:val="283"/>
        </w:trPr>
        <w:tc>
          <w:tcPr>
            <w:tcW w:w="4536" w:type="dxa"/>
          </w:tcPr>
          <w:p w:rsidR="008D2E98" w:rsidRDefault="008D2E98" w:rsidP="00DB33BE">
            <w:pPr>
              <w:rPr>
                <w:bCs/>
              </w:rPr>
            </w:pPr>
            <w:r>
              <w:t>Реферирование</w:t>
            </w:r>
            <w:r w:rsidRPr="00963F89">
              <w:t xml:space="preserve"> </w:t>
            </w:r>
            <w:r>
              <w:t>научной статьи по теме</w:t>
            </w:r>
          </w:p>
        </w:tc>
        <w:tc>
          <w:tcPr>
            <w:tcW w:w="1701" w:type="dxa"/>
          </w:tcPr>
          <w:p w:rsidR="008D2E98" w:rsidRPr="00597B58" w:rsidRDefault="008D2E9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8D2E98" w:rsidRPr="00597B58" w:rsidRDefault="008D2E98" w:rsidP="00C77B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8D2E98" w:rsidRPr="00597B58" w:rsidTr="00A861BC">
        <w:trPr>
          <w:trHeight w:val="283"/>
        </w:trPr>
        <w:tc>
          <w:tcPr>
            <w:tcW w:w="4536" w:type="dxa"/>
          </w:tcPr>
          <w:p w:rsidR="008D2E98" w:rsidRDefault="008D2E98" w:rsidP="00B16B4E">
            <w:pPr>
              <w:rPr>
                <w:bCs/>
              </w:rPr>
            </w:pPr>
            <w:r>
              <w:t>Написание научной статьи по теме</w:t>
            </w:r>
          </w:p>
        </w:tc>
        <w:tc>
          <w:tcPr>
            <w:tcW w:w="1701" w:type="dxa"/>
          </w:tcPr>
          <w:p w:rsidR="008D2E98" w:rsidRPr="00597B58" w:rsidRDefault="008D2E9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8D2E98" w:rsidRPr="00597B58" w:rsidRDefault="008D2E98" w:rsidP="00C77B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8D2E98" w:rsidRPr="00597B58" w:rsidTr="00A861BC">
        <w:trPr>
          <w:trHeight w:val="283"/>
        </w:trPr>
        <w:tc>
          <w:tcPr>
            <w:tcW w:w="4536" w:type="dxa"/>
          </w:tcPr>
          <w:p w:rsidR="008D2E98" w:rsidRPr="00597B58" w:rsidRDefault="008D2E98" w:rsidP="00B16B4E">
            <w:pPr>
              <w:rPr>
                <w:bCs/>
                <w:i/>
              </w:rPr>
            </w:pPr>
            <w:r w:rsidRPr="00597B58">
              <w:rPr>
                <w:bCs/>
              </w:rPr>
              <w:t>Подготовка отчетной документации по практике</w:t>
            </w:r>
          </w:p>
        </w:tc>
        <w:tc>
          <w:tcPr>
            <w:tcW w:w="1701" w:type="dxa"/>
          </w:tcPr>
          <w:p w:rsidR="008D2E98" w:rsidRPr="00597B58" w:rsidRDefault="008D2E9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8D2E98" w:rsidRPr="00597B58" w:rsidRDefault="008D2E98" w:rsidP="00C77B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8D2E98" w:rsidRPr="00597B58" w:rsidTr="00A861BC">
        <w:trPr>
          <w:trHeight w:val="283"/>
        </w:trPr>
        <w:tc>
          <w:tcPr>
            <w:tcW w:w="4536" w:type="dxa"/>
          </w:tcPr>
          <w:p w:rsidR="008D2E98" w:rsidRPr="00597B58" w:rsidRDefault="008D2E98" w:rsidP="00B16B4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D2BF4">
              <w:rPr>
                <w:bCs/>
                <w:i/>
              </w:rPr>
              <w:t>дневник п</w:t>
            </w:r>
            <w:r>
              <w:rPr>
                <w:bCs/>
                <w:i/>
              </w:rPr>
              <w:t>р</w:t>
            </w:r>
            <w:r w:rsidRPr="00ED2BF4">
              <w:rPr>
                <w:bCs/>
                <w:i/>
              </w:rPr>
              <w:t>актики</w:t>
            </w:r>
          </w:p>
        </w:tc>
        <w:tc>
          <w:tcPr>
            <w:tcW w:w="1701" w:type="dxa"/>
          </w:tcPr>
          <w:p w:rsidR="008D2E98" w:rsidRPr="00597B58" w:rsidRDefault="008D2E9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8D2E98" w:rsidRPr="00597B58" w:rsidRDefault="008D2E98" w:rsidP="00C77B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8D2E98" w:rsidRPr="00597B58" w:rsidTr="00A861BC">
        <w:trPr>
          <w:trHeight w:val="283"/>
        </w:trPr>
        <w:tc>
          <w:tcPr>
            <w:tcW w:w="4536" w:type="dxa"/>
          </w:tcPr>
          <w:p w:rsidR="008D2E98" w:rsidRPr="00597B58" w:rsidRDefault="008D2E98" w:rsidP="00B16B4E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8D2E98" w:rsidRPr="00597B58" w:rsidRDefault="008D2E9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8D2E98" w:rsidRPr="00597B58" w:rsidRDefault="008D2E98" w:rsidP="00C77B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8D2E98" w:rsidRPr="00597B58" w:rsidTr="00A861BC">
        <w:trPr>
          <w:trHeight w:val="283"/>
        </w:trPr>
        <w:tc>
          <w:tcPr>
            <w:tcW w:w="4536" w:type="dxa"/>
          </w:tcPr>
          <w:p w:rsidR="008D2E98" w:rsidRPr="00597B58" w:rsidRDefault="008D2E98" w:rsidP="00B75283">
            <w:pPr>
              <w:jc w:val="right"/>
              <w:rPr>
                <w:bCs/>
                <w:i/>
              </w:rPr>
            </w:pPr>
            <w:r w:rsidRPr="00597B58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8D2E98" w:rsidRPr="00597B58" w:rsidRDefault="008D2E98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8D2E98" w:rsidRPr="00597B58" w:rsidRDefault="008D2E98" w:rsidP="00C77B49">
            <w:pPr>
              <w:jc w:val="center"/>
              <w:rPr>
                <w:bCs/>
                <w:i/>
              </w:rPr>
            </w:pPr>
          </w:p>
        </w:tc>
      </w:tr>
    </w:tbl>
    <w:p w:rsidR="008D2E98" w:rsidRPr="00383A5B" w:rsidRDefault="008D2E98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D2E98" w:rsidRPr="005A4661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8D2E98" w:rsidRPr="005A4661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</w:t>
      </w:r>
      <w:r>
        <w:rPr>
          <w:sz w:val="24"/>
          <w:szCs w:val="24"/>
        </w:rPr>
        <w:t>отчет</w:t>
      </w:r>
      <w:r w:rsidRPr="005A4661">
        <w:rPr>
          <w:sz w:val="24"/>
          <w:szCs w:val="24"/>
        </w:rPr>
        <w:t xml:space="preserve"> по практике).</w:t>
      </w:r>
    </w:p>
    <w:p w:rsidR="008D2E98" w:rsidRPr="00FC0020" w:rsidRDefault="008D2E98" w:rsidP="00822FD3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8D2E98" w:rsidRPr="00D95BA2" w:rsidRDefault="008D2E98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индивидуальное задание на практику;</w:t>
      </w:r>
    </w:p>
    <w:p w:rsidR="008D2E98" w:rsidRPr="00D95BA2" w:rsidRDefault="008D2E98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письменный отчет по практике;</w:t>
      </w:r>
    </w:p>
    <w:p w:rsidR="008D2E98" w:rsidRPr="00D95BA2" w:rsidRDefault="008D2E98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:rsidR="008D2E98" w:rsidRPr="00745475" w:rsidRDefault="008D2E98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678"/>
        <w:gridCol w:w="1701"/>
        <w:gridCol w:w="992"/>
      </w:tblGrid>
      <w:tr w:rsidR="008D2E98" w:rsidRPr="00597B58" w:rsidTr="00597B58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8D2E98" w:rsidRPr="00597B58" w:rsidRDefault="008D2E98" w:rsidP="00597B5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97B5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8D2E98" w:rsidRPr="00597B58" w:rsidRDefault="008D2E98" w:rsidP="00597B58">
            <w:pPr>
              <w:pStyle w:val="TableParagraph"/>
              <w:ind w:left="872"/>
              <w:rPr>
                <w:b/>
              </w:rPr>
            </w:pPr>
            <w:proofErr w:type="spellStart"/>
            <w:r w:rsidRPr="00597B58">
              <w:rPr>
                <w:b/>
              </w:rPr>
              <w:t>Критерии</w:t>
            </w:r>
            <w:proofErr w:type="spellEnd"/>
            <w:r w:rsidRPr="00597B58">
              <w:rPr>
                <w:b/>
              </w:rPr>
              <w:t xml:space="preserve"> </w:t>
            </w:r>
            <w:proofErr w:type="spellStart"/>
            <w:r w:rsidRPr="00597B58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8D2E98" w:rsidRPr="00597B58" w:rsidRDefault="008D2E98" w:rsidP="00597B58">
            <w:pPr>
              <w:jc w:val="center"/>
              <w:rPr>
                <w:b/>
              </w:rPr>
            </w:pPr>
            <w:r w:rsidRPr="00597B58">
              <w:rPr>
                <w:b/>
              </w:rPr>
              <w:t>Шкалы оценивания</w:t>
            </w:r>
          </w:p>
        </w:tc>
      </w:tr>
      <w:tr w:rsidR="008D2E98" w:rsidRPr="00597B58" w:rsidTr="00597B58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8D2E98" w:rsidRPr="00597B58" w:rsidRDefault="008D2E98" w:rsidP="00597B5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97B5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:rsidR="008D2E98" w:rsidRPr="00597B58" w:rsidRDefault="008D2E98" w:rsidP="00597B5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8D2E98" w:rsidRPr="00597B58" w:rsidRDefault="008D2E98" w:rsidP="00597B58">
            <w:pPr>
              <w:jc w:val="center"/>
              <w:rPr>
                <w:b/>
              </w:rPr>
            </w:pPr>
            <w:r w:rsidRPr="00597B5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8D2E98" w:rsidRPr="00597B58" w:rsidRDefault="008D2E98" w:rsidP="00597B58">
            <w:pPr>
              <w:jc w:val="center"/>
              <w:rPr>
                <w:b/>
              </w:rPr>
            </w:pPr>
            <w:r w:rsidRPr="00597B5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2E98" w:rsidRPr="00597B58" w:rsidTr="008816EE">
        <w:trPr>
          <w:trHeight w:val="3518"/>
        </w:trPr>
        <w:tc>
          <w:tcPr>
            <w:tcW w:w="2268" w:type="dxa"/>
            <w:vMerge w:val="restart"/>
          </w:tcPr>
          <w:p w:rsidR="008D2E98" w:rsidRPr="00597B58" w:rsidRDefault="008D2E98" w:rsidP="00B16B4E">
            <w:pPr>
              <w:rPr>
                <w:i/>
              </w:rPr>
            </w:pPr>
            <w:r w:rsidRPr="00597B58">
              <w:rPr>
                <w:i/>
              </w:rPr>
              <w:t>зачет с оценкой:</w:t>
            </w:r>
          </w:p>
          <w:p w:rsidR="008D2E98" w:rsidRPr="00597B58" w:rsidRDefault="008D2E98" w:rsidP="008816EE">
            <w:pPr>
              <w:rPr>
                <w:i/>
              </w:rPr>
            </w:pPr>
          </w:p>
        </w:tc>
        <w:tc>
          <w:tcPr>
            <w:tcW w:w="4678" w:type="dxa"/>
          </w:tcPr>
          <w:p w:rsidR="008D2E98" w:rsidRPr="00597B58" w:rsidRDefault="008D2E98" w:rsidP="00597B58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материала.</w:t>
            </w:r>
          </w:p>
          <w:p w:rsidR="008D2E98" w:rsidRPr="00597B58" w:rsidRDefault="008D2E98" w:rsidP="008816EE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8D2E98" w:rsidRPr="00597B58" w:rsidRDefault="008D2E98" w:rsidP="00597B58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квалифицированно использует теоретические положения при </w:t>
            </w:r>
            <w:r>
              <w:rPr>
                <w:i/>
                <w:lang w:val="ru-RU"/>
              </w:rPr>
              <w:t>работе с научным текстом</w:t>
            </w:r>
          </w:p>
          <w:p w:rsidR="008D2E98" w:rsidRPr="00597B58" w:rsidRDefault="008D2E98" w:rsidP="00597B58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задания выполнены методически верно</w:t>
            </w:r>
          </w:p>
          <w:p w:rsidR="008D2E98" w:rsidRPr="00597B58" w:rsidRDefault="008D2E98" w:rsidP="00597B58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Дневник практики отражает ясную последовательность выполненных работ</w:t>
            </w:r>
          </w:p>
        </w:tc>
        <w:tc>
          <w:tcPr>
            <w:tcW w:w="1701" w:type="dxa"/>
          </w:tcPr>
          <w:p w:rsidR="008D2E98" w:rsidRPr="00597B58" w:rsidRDefault="008D2E98" w:rsidP="00597B58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8D2E98" w:rsidRPr="00597B58" w:rsidRDefault="008D2E98" w:rsidP="00597B58">
            <w:pPr>
              <w:jc w:val="center"/>
              <w:rPr>
                <w:i/>
              </w:rPr>
            </w:pPr>
            <w:r w:rsidRPr="00597B58">
              <w:rPr>
                <w:i/>
              </w:rPr>
              <w:t>5</w:t>
            </w:r>
          </w:p>
        </w:tc>
      </w:tr>
      <w:tr w:rsidR="008D2E98" w:rsidRPr="00597B58" w:rsidTr="00597B58">
        <w:trPr>
          <w:trHeight w:val="283"/>
        </w:trPr>
        <w:tc>
          <w:tcPr>
            <w:tcW w:w="2268" w:type="dxa"/>
            <w:vMerge/>
          </w:tcPr>
          <w:p w:rsidR="008D2E98" w:rsidRPr="00597B58" w:rsidRDefault="008D2E9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8D2E98" w:rsidRPr="00597B58" w:rsidRDefault="008D2E98" w:rsidP="008816EE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соответствует требуемой структуре о</w:t>
            </w:r>
            <w:r>
              <w:rPr>
                <w:i/>
                <w:lang w:val="ru-RU"/>
              </w:rPr>
              <w:t xml:space="preserve">тчета, имеет четкое построение </w:t>
            </w:r>
            <w:r w:rsidRPr="00597B58">
              <w:rPr>
                <w:i/>
                <w:lang w:val="ru-RU"/>
              </w:rPr>
              <w:t>изложения материала.</w:t>
            </w:r>
          </w:p>
          <w:p w:rsidR="008D2E98" w:rsidRPr="00597B58" w:rsidRDefault="008D2E98" w:rsidP="008816EE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8D2E98" w:rsidRPr="008816EE" w:rsidRDefault="008D2E98" w:rsidP="008816EE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грамотно </w:t>
            </w:r>
            <w:r w:rsidRPr="00597B58">
              <w:rPr>
                <w:i/>
                <w:lang w:val="ru-RU"/>
              </w:rPr>
              <w:t xml:space="preserve"> использует теоретические </w:t>
            </w:r>
            <w:r w:rsidRPr="008816EE">
              <w:rPr>
                <w:i/>
                <w:lang w:val="ru-RU"/>
              </w:rPr>
              <w:t xml:space="preserve">положения при анализе </w:t>
            </w:r>
            <w:r>
              <w:rPr>
                <w:i/>
                <w:lang w:val="ru-RU"/>
              </w:rPr>
              <w:t>научного текста</w:t>
            </w:r>
          </w:p>
          <w:p w:rsidR="008D2E98" w:rsidRPr="008816EE" w:rsidRDefault="008D2E98" w:rsidP="008816EE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8816EE">
              <w:rPr>
                <w:i/>
                <w:lang w:val="ru-RU"/>
              </w:rPr>
              <w:t>- задания выполнены методически верно</w:t>
            </w:r>
          </w:p>
          <w:p w:rsidR="008D2E98" w:rsidRPr="00FE15CE" w:rsidRDefault="008D2E98" w:rsidP="008816EE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  <w:sz w:val="22"/>
                <w:szCs w:val="22"/>
              </w:rPr>
            </w:pPr>
            <w:r w:rsidRPr="00FE15CE">
              <w:rPr>
                <w:i/>
                <w:sz w:val="22"/>
                <w:szCs w:val="22"/>
              </w:rPr>
              <w:t>Дневник практики отражает последовательность выполненных работ</w:t>
            </w:r>
          </w:p>
          <w:p w:rsidR="008D2E98" w:rsidRPr="00FE15CE" w:rsidRDefault="008D2E98" w:rsidP="00597B58">
            <w:pPr>
              <w:pStyle w:val="af0"/>
              <w:tabs>
                <w:tab w:val="left" w:pos="266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D2E98" w:rsidRPr="00597B58" w:rsidRDefault="008D2E98" w:rsidP="00597B58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8D2E98" w:rsidRPr="00597B58" w:rsidRDefault="008D2E98" w:rsidP="00597B58">
            <w:pPr>
              <w:jc w:val="center"/>
              <w:rPr>
                <w:i/>
              </w:rPr>
            </w:pPr>
            <w:r w:rsidRPr="00597B58">
              <w:rPr>
                <w:i/>
              </w:rPr>
              <w:t>4</w:t>
            </w:r>
          </w:p>
        </w:tc>
      </w:tr>
      <w:tr w:rsidR="008D2E98" w:rsidRPr="00597B58" w:rsidTr="00597B58">
        <w:trPr>
          <w:trHeight w:val="283"/>
        </w:trPr>
        <w:tc>
          <w:tcPr>
            <w:tcW w:w="2268" w:type="dxa"/>
            <w:vMerge/>
          </w:tcPr>
          <w:p w:rsidR="008D2E98" w:rsidRPr="00597B58" w:rsidRDefault="008D2E9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8D2E98" w:rsidRPr="00597B58" w:rsidRDefault="008D2E98" w:rsidP="008816EE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точно соответствует требуемой структуре отчета, имеет </w:t>
            </w:r>
            <w:r>
              <w:rPr>
                <w:i/>
                <w:lang w:val="ru-RU"/>
              </w:rPr>
              <w:t xml:space="preserve">недостаточно </w:t>
            </w:r>
            <w:r w:rsidRPr="00597B58">
              <w:rPr>
                <w:i/>
                <w:lang w:val="ru-RU"/>
              </w:rPr>
              <w:t>четкое построение, логическую последовательность изложения материала.</w:t>
            </w:r>
          </w:p>
          <w:p w:rsidR="008D2E98" w:rsidRPr="00597B58" w:rsidRDefault="008D2E98" w:rsidP="008816EE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8D2E98" w:rsidRPr="00597B58" w:rsidRDefault="008D2E98" w:rsidP="008816EE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Слабо </w:t>
            </w:r>
            <w:r w:rsidRPr="00597B58">
              <w:rPr>
                <w:i/>
                <w:lang w:val="ru-RU"/>
              </w:rPr>
              <w:t xml:space="preserve"> использует теоретические положения при анализе </w:t>
            </w:r>
            <w:r>
              <w:rPr>
                <w:i/>
                <w:lang w:val="ru-RU"/>
              </w:rPr>
              <w:t>научного текста</w:t>
            </w:r>
          </w:p>
          <w:p w:rsidR="008D2E98" w:rsidRPr="00597B58" w:rsidRDefault="008D2E98" w:rsidP="008816EE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задания выполнены методически недостаточно верно</w:t>
            </w:r>
          </w:p>
          <w:p w:rsidR="008D2E98" w:rsidRPr="00597B58" w:rsidRDefault="008D2E98" w:rsidP="008816EE">
            <w:pPr>
              <w:rPr>
                <w:i/>
              </w:rPr>
            </w:pPr>
            <w:r>
              <w:rPr>
                <w:i/>
              </w:rPr>
              <w:t xml:space="preserve">Дневник практики отражает </w:t>
            </w:r>
            <w:r w:rsidRPr="00597B58">
              <w:rPr>
                <w:i/>
              </w:rPr>
              <w:t>последовательность выполненных работ</w:t>
            </w:r>
          </w:p>
        </w:tc>
        <w:tc>
          <w:tcPr>
            <w:tcW w:w="1701" w:type="dxa"/>
          </w:tcPr>
          <w:p w:rsidR="008D2E98" w:rsidRPr="00597B58" w:rsidRDefault="008D2E98" w:rsidP="00597B58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8D2E98" w:rsidRPr="00597B58" w:rsidRDefault="008D2E98" w:rsidP="00597B58">
            <w:pPr>
              <w:jc w:val="center"/>
              <w:rPr>
                <w:i/>
              </w:rPr>
            </w:pPr>
            <w:r w:rsidRPr="00597B58">
              <w:rPr>
                <w:i/>
              </w:rPr>
              <w:t>3</w:t>
            </w:r>
          </w:p>
        </w:tc>
      </w:tr>
      <w:tr w:rsidR="008D2E98" w:rsidRPr="00597B58" w:rsidTr="00597B58">
        <w:trPr>
          <w:trHeight w:val="283"/>
        </w:trPr>
        <w:tc>
          <w:tcPr>
            <w:tcW w:w="2268" w:type="dxa"/>
            <w:vMerge/>
          </w:tcPr>
          <w:p w:rsidR="008D2E98" w:rsidRPr="00597B58" w:rsidRDefault="008D2E9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8D2E98" w:rsidRPr="00597B58" w:rsidRDefault="008D2E98" w:rsidP="008816EE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>не</w:t>
            </w:r>
            <w:r w:rsidRPr="00597B58">
              <w:rPr>
                <w:i/>
                <w:lang w:val="ru-RU"/>
              </w:rPr>
              <w:t xml:space="preserve"> соответствует требуемой структуре отчета,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>имеет четкое построение, логическую последовательность изложения материала.</w:t>
            </w:r>
          </w:p>
          <w:p w:rsidR="008D2E98" w:rsidRPr="00597B58" w:rsidRDefault="008D2E98" w:rsidP="008816EE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8D2E98" w:rsidRPr="00597B58" w:rsidRDefault="008D2E98" w:rsidP="008816EE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использует теоретические положения при </w:t>
            </w:r>
            <w:r>
              <w:rPr>
                <w:i/>
                <w:lang w:val="ru-RU"/>
              </w:rPr>
              <w:t>работе</w:t>
            </w:r>
          </w:p>
          <w:p w:rsidR="008D2E98" w:rsidRPr="00597B58" w:rsidRDefault="008D2E98" w:rsidP="008816EE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задания выполнены методически неверно</w:t>
            </w:r>
          </w:p>
          <w:p w:rsidR="008D2E98" w:rsidRPr="00FE15CE" w:rsidRDefault="008D2E98" w:rsidP="008816EE">
            <w:pPr>
              <w:pStyle w:val="af0"/>
              <w:tabs>
                <w:tab w:val="left" w:pos="291"/>
              </w:tabs>
              <w:ind w:left="0"/>
              <w:rPr>
                <w:i/>
                <w:sz w:val="22"/>
                <w:szCs w:val="22"/>
              </w:rPr>
            </w:pPr>
            <w:r w:rsidRPr="00FE15CE">
              <w:rPr>
                <w:i/>
                <w:sz w:val="22"/>
                <w:szCs w:val="22"/>
              </w:rPr>
              <w:t>Дневник практики не отражает последовательность выполненных работ</w:t>
            </w:r>
          </w:p>
        </w:tc>
        <w:tc>
          <w:tcPr>
            <w:tcW w:w="1701" w:type="dxa"/>
          </w:tcPr>
          <w:p w:rsidR="008D2E98" w:rsidRPr="00597B58" w:rsidRDefault="008D2E98" w:rsidP="00597B58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8D2E98" w:rsidRPr="00597B58" w:rsidRDefault="008D2E98" w:rsidP="00597B58">
            <w:pPr>
              <w:jc w:val="center"/>
              <w:rPr>
                <w:i/>
              </w:rPr>
            </w:pPr>
            <w:r w:rsidRPr="00597B58">
              <w:rPr>
                <w:i/>
              </w:rPr>
              <w:t>2</w:t>
            </w:r>
          </w:p>
        </w:tc>
      </w:tr>
    </w:tbl>
    <w:p w:rsidR="008D2E98" w:rsidRPr="007158E1" w:rsidRDefault="008D2E98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8D2E98" w:rsidRPr="00DF52B1" w:rsidRDefault="008D2E98" w:rsidP="00DF52B1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8D2E98" w:rsidRPr="007158E1" w:rsidRDefault="008D2E98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8D2E98" w:rsidRPr="00597B58" w:rsidTr="00AD256A">
        <w:trPr>
          <w:trHeight w:val="576"/>
        </w:trPr>
        <w:tc>
          <w:tcPr>
            <w:tcW w:w="4536" w:type="dxa"/>
            <w:vAlign w:val="center"/>
          </w:tcPr>
          <w:p w:rsidR="008D2E98" w:rsidRPr="00597B58" w:rsidRDefault="008D2E98" w:rsidP="00AD256A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8D2E98" w:rsidRPr="00597B58" w:rsidRDefault="008D2E98" w:rsidP="00F47EEA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8D2E98" w:rsidRPr="00597B58" w:rsidRDefault="008D2E98" w:rsidP="00AD256A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8D2E98" w:rsidRPr="00597B58" w:rsidTr="00AD256A">
        <w:trPr>
          <w:trHeight w:val="286"/>
        </w:trPr>
        <w:tc>
          <w:tcPr>
            <w:tcW w:w="4536" w:type="dxa"/>
          </w:tcPr>
          <w:p w:rsidR="008D2E98" w:rsidRPr="00597B58" w:rsidRDefault="008D2E98" w:rsidP="00F47EEA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8D2E98" w:rsidRPr="00597B58" w:rsidRDefault="008D2E98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8D2E98" w:rsidRPr="00597B58" w:rsidRDefault="008D2E98" w:rsidP="00FB4874">
            <w:pPr>
              <w:jc w:val="center"/>
              <w:rPr>
                <w:bCs/>
                <w:i/>
              </w:rPr>
            </w:pPr>
            <w:r w:rsidRPr="00190B6F">
              <w:rPr>
                <w:bCs/>
                <w:i/>
              </w:rPr>
              <w:t>зачтено/не зачтено</w:t>
            </w:r>
          </w:p>
        </w:tc>
      </w:tr>
      <w:tr w:rsidR="008D2E98" w:rsidRPr="00597B58" w:rsidTr="00AD256A">
        <w:trPr>
          <w:trHeight w:val="283"/>
        </w:trPr>
        <w:tc>
          <w:tcPr>
            <w:tcW w:w="4536" w:type="dxa"/>
          </w:tcPr>
          <w:p w:rsidR="008D2E98" w:rsidRPr="00597B58" w:rsidRDefault="008D2E98" w:rsidP="00AD256A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 xml:space="preserve">Промежуточная аттестация </w:t>
            </w:r>
          </w:p>
          <w:p w:rsidR="008D2E98" w:rsidRPr="00597B58" w:rsidRDefault="008D2E98" w:rsidP="00AD256A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(</w:t>
            </w:r>
            <w:r>
              <w:rPr>
                <w:bCs/>
                <w:iCs/>
              </w:rPr>
              <w:t>собеседование по</w:t>
            </w:r>
            <w:r w:rsidRPr="00597B58">
              <w:rPr>
                <w:bCs/>
                <w:iCs/>
              </w:rPr>
              <w:t xml:space="preserve"> отчет</w:t>
            </w:r>
            <w:r>
              <w:rPr>
                <w:bCs/>
                <w:iCs/>
              </w:rPr>
              <w:t>у</w:t>
            </w:r>
            <w:r w:rsidRPr="00597B58">
              <w:rPr>
                <w:bCs/>
                <w:iCs/>
              </w:rPr>
              <w:t xml:space="preserve"> по практике)</w:t>
            </w:r>
          </w:p>
        </w:tc>
        <w:tc>
          <w:tcPr>
            <w:tcW w:w="1701" w:type="dxa"/>
          </w:tcPr>
          <w:p w:rsidR="008D2E98" w:rsidRPr="00597B58" w:rsidRDefault="008D2E98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8D2E98" w:rsidRPr="00597B58" w:rsidRDefault="008D2E98" w:rsidP="001D7D8B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(отлично)</w:t>
            </w:r>
          </w:p>
          <w:p w:rsidR="008D2E98" w:rsidRPr="00597B58" w:rsidRDefault="008D2E98" w:rsidP="001D7D8B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(хорошо)</w:t>
            </w:r>
          </w:p>
          <w:p w:rsidR="008D2E98" w:rsidRPr="00597B58" w:rsidRDefault="008D2E98" w:rsidP="001D7D8B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(удовлетворительно)</w:t>
            </w:r>
          </w:p>
          <w:p w:rsidR="008D2E98" w:rsidRPr="00597B58" w:rsidRDefault="008D2E98" w:rsidP="001D7D8B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не зачтено </w:t>
            </w:r>
            <w:r w:rsidRPr="00597B58">
              <w:rPr>
                <w:iCs/>
              </w:rPr>
              <w:t>(неудовлетворительно)</w:t>
            </w:r>
          </w:p>
        </w:tc>
      </w:tr>
      <w:tr w:rsidR="008D2E98" w:rsidRPr="00597B58" w:rsidTr="00AD256A">
        <w:trPr>
          <w:trHeight w:val="283"/>
        </w:trPr>
        <w:tc>
          <w:tcPr>
            <w:tcW w:w="4536" w:type="dxa"/>
          </w:tcPr>
          <w:p w:rsidR="008D2E98" w:rsidRPr="00597B58" w:rsidRDefault="008D2E98" w:rsidP="00AD256A">
            <w:pPr>
              <w:rPr>
                <w:bCs/>
                <w:i/>
              </w:rPr>
            </w:pPr>
            <w:r w:rsidRPr="00597B58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8D2E98" w:rsidRPr="00597B58" w:rsidRDefault="008D2E98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8D2E98" w:rsidRPr="00597B58" w:rsidRDefault="008D2E98" w:rsidP="00AD256A">
            <w:pPr>
              <w:rPr>
                <w:bCs/>
                <w:i/>
              </w:rPr>
            </w:pPr>
          </w:p>
        </w:tc>
      </w:tr>
    </w:tbl>
    <w:p w:rsidR="008D2E98" w:rsidRPr="00745475" w:rsidRDefault="008D2E98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8D2E98" w:rsidRPr="00745475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8D2E98" w:rsidRPr="00745475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8D2E98" w:rsidRPr="00745475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8D2E98" w:rsidRPr="00745475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8D2E98" w:rsidRPr="00745475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8D2E98" w:rsidRPr="001C44F0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8D2E98" w:rsidRPr="00745475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8D2E98" w:rsidRPr="00745475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8D2E98" w:rsidRPr="00745475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8D2E98" w:rsidRPr="00745475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8D2E98" w:rsidRPr="00745475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8D2E98" w:rsidRPr="00745475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8D2E98" w:rsidRPr="00745475" w:rsidRDefault="008D2E98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8D2E98" w:rsidRPr="00D51033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организацией. </w:t>
      </w:r>
    </w:p>
    <w:p w:rsidR="008D2E98" w:rsidRPr="00CB74E7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A4DC4">
        <w:rPr>
          <w:i/>
          <w:sz w:val="24"/>
          <w:szCs w:val="24"/>
        </w:rPr>
        <w:t xml:space="preserve">специально оборудованные кабинеты, 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8D2E98" w:rsidRPr="00AA4DC4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4900"/>
      </w:tblGrid>
      <w:tr w:rsidR="008D2E98" w:rsidRPr="00597B58" w:rsidTr="00317827">
        <w:trPr>
          <w:trHeight w:val="312"/>
        </w:trPr>
        <w:tc>
          <w:tcPr>
            <w:tcW w:w="9747" w:type="dxa"/>
            <w:gridSpan w:val="2"/>
          </w:tcPr>
          <w:p w:rsidR="008D2E98" w:rsidRPr="00597B58" w:rsidRDefault="008D2E98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5A6B6D">
              <w:t xml:space="preserve">129337, г. Москва, </w:t>
            </w:r>
            <w:proofErr w:type="spellStart"/>
            <w:r w:rsidRPr="005A6B6D">
              <w:t>Хибинский</w:t>
            </w:r>
            <w:proofErr w:type="spellEnd"/>
            <w:r w:rsidRPr="005A6B6D">
              <w:t xml:space="preserve"> проезд, д.6</w:t>
            </w:r>
          </w:p>
        </w:tc>
      </w:tr>
      <w:tr w:rsidR="008D2E98" w:rsidRPr="00597B58" w:rsidTr="00C943AC">
        <w:tc>
          <w:tcPr>
            <w:tcW w:w="4786" w:type="dxa"/>
            <w:vAlign w:val="center"/>
          </w:tcPr>
          <w:p w:rsidR="008D2E98" w:rsidRPr="00597B58" w:rsidRDefault="008D2E98" w:rsidP="00AD256A">
            <w:pPr>
              <w:jc w:val="center"/>
              <w:rPr>
                <w:b/>
              </w:rPr>
            </w:pPr>
            <w:r w:rsidRPr="00597B58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8D2E98" w:rsidRPr="00597B58" w:rsidRDefault="008D2E98" w:rsidP="00AD256A">
            <w:pPr>
              <w:jc w:val="center"/>
              <w:rPr>
                <w:b/>
              </w:rPr>
            </w:pPr>
            <w:r w:rsidRPr="00597B58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8D2E98" w:rsidRPr="00597B58" w:rsidTr="00C943AC">
        <w:tc>
          <w:tcPr>
            <w:tcW w:w="4786" w:type="dxa"/>
          </w:tcPr>
          <w:p w:rsidR="008D2E98" w:rsidRPr="00E97882" w:rsidRDefault="008D2E98" w:rsidP="00533711">
            <w:pPr>
              <w:jc w:val="both"/>
            </w:pPr>
            <w:r w:rsidRPr="00E97882"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961" w:type="dxa"/>
            <w:vAlign w:val="center"/>
          </w:tcPr>
          <w:p w:rsidR="008D2E98" w:rsidRPr="00FE15CE" w:rsidRDefault="008D2E98" w:rsidP="00A861BC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FE15CE">
              <w:rPr>
                <w:rFonts w:ascii="Times New Roman" w:hAnsi="Times New Roman"/>
                <w:sz w:val="20"/>
              </w:rPr>
              <w:t xml:space="preserve"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 </w:t>
            </w:r>
          </w:p>
        </w:tc>
      </w:tr>
      <w:tr w:rsidR="008D2E98" w:rsidRPr="00597B58" w:rsidTr="00C943AC">
        <w:tc>
          <w:tcPr>
            <w:tcW w:w="4786" w:type="dxa"/>
          </w:tcPr>
          <w:p w:rsidR="008D2E98" w:rsidRPr="00302E66" w:rsidRDefault="008D2E98" w:rsidP="00533711">
            <w:pPr>
              <w:contextualSpacing/>
            </w:pPr>
            <w:r w:rsidRPr="00302E66">
              <w:t xml:space="preserve">Аудитория №108: </w:t>
            </w:r>
          </w:p>
          <w:p w:rsidR="008D2E98" w:rsidRPr="00302E66" w:rsidRDefault="008D2E98" w:rsidP="00533711">
            <w:pPr>
              <w:contextualSpacing/>
            </w:pPr>
            <w:r w:rsidRPr="00302E66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8D2E98" w:rsidRPr="00302E66" w:rsidRDefault="008D2E98" w:rsidP="00533711">
            <w:pPr>
              <w:shd w:val="clear" w:color="auto" w:fill="FFFFFF"/>
            </w:pPr>
            <w:r w:rsidRPr="00302E66">
              <w:t xml:space="preserve">- </w:t>
            </w:r>
            <w:r w:rsidRPr="00302E66">
              <w:rPr>
                <w:color w:val="00000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8D2E98" w:rsidRPr="00E97882" w:rsidRDefault="008D2E98" w:rsidP="00533711">
            <w:pPr>
              <w:contextualSpacing/>
            </w:pPr>
            <w:r w:rsidRPr="00302E6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61" w:type="dxa"/>
            <w:vAlign w:val="center"/>
          </w:tcPr>
          <w:p w:rsidR="008D2E98" w:rsidRPr="00FE15CE" w:rsidRDefault="008D2E98" w:rsidP="00533711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FE15CE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FE15CE">
              <w:rPr>
                <w:rFonts w:ascii="Times New Roman" w:hAnsi="Times New Roman"/>
                <w:iCs/>
                <w:sz w:val="20"/>
              </w:rPr>
              <w:t>я</w:t>
            </w:r>
            <w:r w:rsidRPr="00FE15CE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8D2E98" w:rsidRPr="00FE15CE" w:rsidRDefault="008D2E98" w:rsidP="00533711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  <w:p w:rsidR="008D2E98" w:rsidRPr="00FE15CE" w:rsidRDefault="008D2E98" w:rsidP="00533711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D2E98" w:rsidRPr="00597B58" w:rsidTr="00C943AC">
        <w:tc>
          <w:tcPr>
            <w:tcW w:w="4786" w:type="dxa"/>
          </w:tcPr>
          <w:p w:rsidR="008D2E98" w:rsidRPr="00302E66" w:rsidRDefault="008D2E98" w:rsidP="00533711">
            <w:pPr>
              <w:autoSpaceDE w:val="0"/>
              <w:autoSpaceDN w:val="0"/>
              <w:adjustRightInd w:val="0"/>
              <w:jc w:val="both"/>
            </w:pPr>
            <w:r w:rsidRPr="00302E66">
              <w:t>Аудитория №111 - помещение для хранения и профилактического обслуживания учебного оборудования</w:t>
            </w:r>
          </w:p>
        </w:tc>
        <w:tc>
          <w:tcPr>
            <w:tcW w:w="4961" w:type="dxa"/>
          </w:tcPr>
          <w:p w:rsidR="008D2E98" w:rsidRPr="00302E66" w:rsidRDefault="008D2E98" w:rsidP="00533711">
            <w:pPr>
              <w:ind w:left="-8"/>
              <w:rPr>
                <w:i/>
              </w:rPr>
            </w:pPr>
            <w:r w:rsidRPr="00302E66">
              <w:rPr>
                <w:color w:val="000000"/>
              </w:rPr>
              <w:t>Комплект мебели, техническое оборудование, музыкальное оборудование, пособия.</w:t>
            </w:r>
          </w:p>
        </w:tc>
      </w:tr>
      <w:tr w:rsidR="008D2E98" w:rsidRPr="00597B58" w:rsidTr="00904E5E">
        <w:tc>
          <w:tcPr>
            <w:tcW w:w="4786" w:type="dxa"/>
          </w:tcPr>
          <w:p w:rsidR="008D2E98" w:rsidRPr="00E97882" w:rsidRDefault="008D2E98" w:rsidP="00533711">
            <w:pPr>
              <w:jc w:val="both"/>
            </w:pPr>
            <w:r w:rsidRPr="00E97882">
              <w:t>Аудитория №309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8D2E98" w:rsidRPr="000E3B06" w:rsidRDefault="008D2E98" w:rsidP="00533711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диски,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8D2E98" w:rsidRPr="00597B58" w:rsidTr="00904E5E">
        <w:tc>
          <w:tcPr>
            <w:tcW w:w="4786" w:type="dxa"/>
          </w:tcPr>
          <w:p w:rsidR="008D2E98" w:rsidRPr="00E97882" w:rsidRDefault="008D2E98" w:rsidP="00533711">
            <w:pPr>
              <w:jc w:val="both"/>
            </w:pPr>
            <w:r w:rsidRPr="00E97882">
              <w:t>Аудитория №311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8D2E98" w:rsidRPr="000E3B06" w:rsidRDefault="008D2E98" w:rsidP="00533711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8D2E98" w:rsidRPr="00597B58" w:rsidTr="00904E5E">
        <w:tc>
          <w:tcPr>
            <w:tcW w:w="4786" w:type="dxa"/>
          </w:tcPr>
          <w:p w:rsidR="008D2E98" w:rsidRPr="00E97882" w:rsidRDefault="008D2E98" w:rsidP="00533711">
            <w:pPr>
              <w:jc w:val="both"/>
            </w:pPr>
            <w:r w:rsidRPr="00E97882">
              <w:t>Аудитория №312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8D2E98" w:rsidRPr="000E3B06" w:rsidRDefault="008D2E98" w:rsidP="00533711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8D2E98" w:rsidRPr="00597B58" w:rsidTr="00904E5E">
        <w:tc>
          <w:tcPr>
            <w:tcW w:w="4786" w:type="dxa"/>
          </w:tcPr>
          <w:p w:rsidR="008D2E98" w:rsidRPr="00E97882" w:rsidRDefault="008D2E98" w:rsidP="00533711">
            <w:pPr>
              <w:jc w:val="both"/>
            </w:pPr>
            <w:r w:rsidRPr="00E97882">
              <w:t>Аудитория №314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8D2E98" w:rsidRPr="000E3B06" w:rsidRDefault="008D2E98" w:rsidP="00533711">
            <w:pPr>
              <w:jc w:val="both"/>
            </w:pPr>
            <w:r w:rsidRPr="000E3B06"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8D2E98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8D2E98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8D2E98" w:rsidRPr="004179ED" w:rsidRDefault="008D2E98" w:rsidP="0010336E">
      <w:pPr>
        <w:pStyle w:val="1"/>
        <w:rPr>
          <w:i/>
          <w:szCs w:val="24"/>
        </w:rPr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>
        <w:t>ПРАКТИКИ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8D2E98" w:rsidRPr="00597B58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597B58" w:rsidRDefault="008D2E9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597B58" w:rsidRDefault="008D2E9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597B58" w:rsidRDefault="008D2E9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597B58" w:rsidRDefault="008D2E98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597B58" w:rsidRDefault="008D2E9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597B58" w:rsidRDefault="008D2E9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8D2E98" w:rsidRPr="00597B58" w:rsidRDefault="008D2E9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597B58" w:rsidRDefault="008D2E9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8D2E98" w:rsidRPr="00597B58" w:rsidRDefault="008D2E9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E98" w:rsidRPr="00597B58" w:rsidRDefault="008D2E9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D2E98" w:rsidRPr="00597B58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597B58" w:rsidRDefault="008D2E9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597B58" w:rsidRDefault="008D2E9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597B58" w:rsidRDefault="008D2E9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597B58" w:rsidRDefault="008D2E9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597B58" w:rsidRDefault="008D2E9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597B58" w:rsidRDefault="008D2E9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597B58" w:rsidRDefault="008D2E9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E98" w:rsidRPr="00597B58" w:rsidRDefault="008D2E9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8D2E98" w:rsidRPr="00597B58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597B58" w:rsidRDefault="008D2E98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597B58" w:rsidRDefault="008D2E9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E98" w:rsidRPr="00597B58" w:rsidRDefault="008D2E9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D2E98" w:rsidRPr="00597B58" w:rsidTr="002C5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597B58" w:rsidRDefault="008D2E98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597B58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D50B8C" w:rsidRDefault="008D2E98" w:rsidP="007C147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180665">
              <w:rPr>
                <w:shd w:val="clear" w:color="auto" w:fill="FFFFFF"/>
              </w:rPr>
              <w:t>Гальчук</w:t>
            </w:r>
            <w:proofErr w:type="spellEnd"/>
            <w:r w:rsidRPr="00180665">
              <w:rPr>
                <w:shd w:val="clear" w:color="auto" w:fill="FFFFFF"/>
              </w:rPr>
              <w:t xml:space="preserve"> Л.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146461" w:rsidRDefault="008D2E98" w:rsidP="007C147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6461">
              <w:rPr>
                <w:bCs/>
                <w:shd w:val="clear" w:color="auto" w:fill="FFFFFF"/>
              </w:rPr>
              <w:t>Английский язык в научной среде: практикум устной речи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146461" w:rsidRDefault="008D2E98" w:rsidP="007C147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46461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146461" w:rsidRDefault="008D2E98" w:rsidP="007C147E">
            <w:pPr>
              <w:suppressAutoHyphens/>
              <w:spacing w:line="100" w:lineRule="atLeast"/>
              <w:rPr>
                <w:lang w:eastAsia="ar-SA"/>
              </w:rPr>
            </w:pPr>
            <w:r w:rsidRPr="00146461">
              <w:rPr>
                <w:shd w:val="clear" w:color="auto" w:fill="FFFFFF"/>
              </w:rPr>
              <w:t>М.: Вузовский учебник,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146461" w:rsidRDefault="008D2E98" w:rsidP="007C147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6461">
              <w:rPr>
                <w:shd w:val="clear" w:color="auto" w:fill="FFFFFF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146461" w:rsidRDefault="008D2E98" w:rsidP="007C14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6461">
              <w:rPr>
                <w:lang w:eastAsia="ar-SA"/>
              </w:rPr>
              <w:t>http://znanium.com/bookread2.php?book=518953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E98" w:rsidRPr="0071151C" w:rsidRDefault="008D2E98" w:rsidP="00533711">
            <w:pPr>
              <w:spacing w:line="100" w:lineRule="atLeast"/>
              <w:rPr>
                <w:rFonts w:ascii="Arial" w:hAnsi="Arial" w:cs="Arial"/>
                <w:highlight w:val="green"/>
                <w:lang w:eastAsia="ar-SA"/>
              </w:rPr>
            </w:pPr>
          </w:p>
        </w:tc>
      </w:tr>
      <w:tr w:rsidR="008D2E98" w:rsidRPr="00597B58" w:rsidTr="002C5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597B58" w:rsidRDefault="008D2E98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97B58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842C8B" w:rsidRDefault="008D2E98" w:rsidP="007C147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42C8B">
              <w:rPr>
                <w:color w:val="333333"/>
                <w:shd w:val="clear" w:color="auto" w:fill="FFFFFF"/>
              </w:rPr>
              <w:t>Химик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842C8B" w:rsidRDefault="008D2E98" w:rsidP="007C147E">
            <w:pPr>
              <w:pStyle w:val="3"/>
              <w:shd w:val="clear" w:color="auto" w:fill="FFFFFF"/>
              <w:spacing w:before="0" w:after="225"/>
              <w:rPr>
                <w:b w:val="0"/>
                <w:bCs w:val="0"/>
                <w:sz w:val="20"/>
                <w:szCs w:val="20"/>
              </w:rPr>
            </w:pPr>
            <w:r w:rsidRPr="00180665">
              <w:rPr>
                <w:b w:val="0"/>
                <w:bCs w:val="0"/>
                <w:sz w:val="20"/>
                <w:szCs w:val="20"/>
              </w:rPr>
              <w:t>КУЛЬТУРА РЕЧИ. НАУЧНАЯ РЕЧЬ</w:t>
            </w:r>
          </w:p>
          <w:p w:rsidR="008D2E98" w:rsidRPr="00842C8B" w:rsidRDefault="008D2E98" w:rsidP="007C147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842C8B" w:rsidRDefault="008D2E98" w:rsidP="007C14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bookmarkStart w:id="10" w:name="_GoBack"/>
            <w:bookmarkEnd w:id="10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842C8B" w:rsidRDefault="008D2E98" w:rsidP="007C147E">
            <w:pPr>
              <w:suppressAutoHyphens/>
              <w:spacing w:line="100" w:lineRule="atLeast"/>
              <w:rPr>
                <w:lang w:eastAsia="ar-SA"/>
              </w:rPr>
            </w:pPr>
            <w:r w:rsidRPr="00842C8B">
              <w:rPr>
                <w:lang w:eastAsia="ar-SA"/>
              </w:rPr>
              <w:t>М.:</w:t>
            </w:r>
            <w:proofErr w:type="spellStart"/>
            <w:r w:rsidRPr="00842C8B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842C8B" w:rsidRDefault="008D2E98" w:rsidP="007C14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42C8B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D35CF9" w:rsidRDefault="008D2E98" w:rsidP="007C14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5CF9">
              <w:rPr>
                <w:lang w:eastAsia="ar-SA"/>
              </w:rPr>
              <w:t>https://urait.ru/viewer/kultura-rechi-nauchnaya-rech-490882#page/1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E98" w:rsidRPr="00261CE2" w:rsidRDefault="008D2E98" w:rsidP="00533711">
            <w:pPr>
              <w:suppressAutoHyphens/>
              <w:spacing w:line="100" w:lineRule="atLeast"/>
              <w:jc w:val="center"/>
              <w:rPr>
                <w:i/>
                <w:highlight w:val="green"/>
                <w:lang w:eastAsia="ar-SA"/>
              </w:rPr>
            </w:pPr>
          </w:p>
          <w:p w:rsidR="008D2E98" w:rsidRPr="00261CE2" w:rsidRDefault="008D2E98" w:rsidP="00533711">
            <w:pPr>
              <w:suppressAutoHyphens/>
              <w:spacing w:line="100" w:lineRule="atLeast"/>
              <w:rPr>
                <w:i/>
                <w:highlight w:val="green"/>
                <w:lang w:eastAsia="ar-SA"/>
              </w:rPr>
            </w:pPr>
          </w:p>
        </w:tc>
      </w:tr>
      <w:tr w:rsidR="008D2E98" w:rsidRPr="00597B58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597B58" w:rsidRDefault="008D2E98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 w:rsidRPr="00597B58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597B58" w:rsidRDefault="008D2E98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E98" w:rsidRPr="00597B58" w:rsidRDefault="008D2E98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D2E98" w:rsidRPr="00597B58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597B58" w:rsidRDefault="008D2E98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597B58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930263" w:rsidRDefault="008D2E98" w:rsidP="007C147E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30263">
              <w:rPr>
                <w:color w:val="000000"/>
                <w:shd w:val="clear" w:color="auto" w:fill="FFFFFF"/>
              </w:rPr>
              <w:t>Анохина Т.Я.  , Гонтарева О.П.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930263" w:rsidRDefault="008D2E98" w:rsidP="007C147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30263">
              <w:rPr>
                <w:bCs/>
                <w:color w:val="000000"/>
                <w:shd w:val="clear" w:color="auto" w:fill="FFFFFF"/>
              </w:rPr>
              <w:t>Стилистика и культура русской речи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C60EE0" w:rsidRDefault="008D2E98" w:rsidP="007C147E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C60EE0">
              <w:rPr>
                <w:bCs/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C60EE0" w:rsidRDefault="008D2E98" w:rsidP="007C14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60EE0">
              <w:rPr>
                <w:color w:val="000000"/>
                <w:lang w:eastAsia="ar-SA"/>
              </w:rPr>
              <w:t xml:space="preserve">И.: </w:t>
            </w:r>
            <w:r w:rsidRPr="00C60EE0">
              <w:rPr>
                <w:bCs/>
                <w:color w:val="000000"/>
                <w:shd w:val="clear" w:color="auto" w:fill="FFFFFF"/>
              </w:rPr>
              <w:t>"ФОРУМ"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930263" w:rsidRDefault="008D2E98" w:rsidP="007C147E">
            <w:pPr>
              <w:suppressAutoHyphens/>
              <w:spacing w:line="100" w:lineRule="atLeast"/>
              <w:rPr>
                <w:lang w:eastAsia="ar-SA"/>
              </w:rPr>
            </w:pPr>
            <w:r w:rsidRPr="00930263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930263" w:rsidRDefault="008D2E98" w:rsidP="007C14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30263">
              <w:rPr>
                <w:lang w:eastAsia="ar-SA"/>
              </w:rPr>
              <w:t>http://znanium.com/bookread2.php?book=391714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E98" w:rsidRPr="00597B58" w:rsidRDefault="008D2E98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D2E98" w:rsidRPr="00597B58" w:rsidTr="00C165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597B58" w:rsidRDefault="008D2E98" w:rsidP="00AD256A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8F2EEB" w:rsidRDefault="008D2E98" w:rsidP="007C147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F2EEB">
              <w:rPr>
                <w:color w:val="555555"/>
                <w:shd w:val="clear" w:color="auto" w:fill="FFFFFF"/>
              </w:rPr>
              <w:t>Гончарова Л. М.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C60EE0" w:rsidRDefault="008D2E98" w:rsidP="007C14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60EE0">
              <w:rPr>
                <w:bCs/>
                <w:color w:val="000000"/>
                <w:shd w:val="clear" w:color="auto" w:fill="FFFFFF"/>
              </w:rPr>
              <w:t>Профессиональный монологический текст/дискус в учебно-научной сфере (композиционный и коммуникативно-прагматический аспекты)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C60EE0" w:rsidRDefault="008D2E98" w:rsidP="007C147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60EE0">
              <w:rPr>
                <w:bCs/>
                <w:color w:val="000000"/>
                <w:shd w:val="clear" w:color="auto" w:fill="FFFFFF"/>
              </w:rPr>
              <w:t>Автореферат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C60EE0" w:rsidRDefault="008D2E98" w:rsidP="007C14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60EE0">
              <w:rPr>
                <w:color w:val="000000"/>
                <w:shd w:val="clear" w:color="auto" w:fill="FFFFFF"/>
              </w:rPr>
              <w:t>М.: Рос. Ун-т Дружбы Нар.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C60EE0" w:rsidRDefault="008D2E98" w:rsidP="007C147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60EE0">
              <w:rPr>
                <w:color w:val="000000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930263" w:rsidRDefault="008D2E98" w:rsidP="007C14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30263">
              <w:rPr>
                <w:lang w:eastAsia="ar-SA"/>
              </w:rPr>
              <w:t>http://znanium.com/bookread2.php?book=364699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E98" w:rsidRPr="001C204D" w:rsidRDefault="008D2E98" w:rsidP="00CE4BBD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8D2E98" w:rsidRPr="00597B58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E98" w:rsidRPr="00597B58" w:rsidRDefault="008D2E98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597B58">
              <w:rPr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597B58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8D2E98" w:rsidRPr="00597B58" w:rsidTr="001424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597B58" w:rsidRDefault="008D2E98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597B58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0027E5" w:rsidRDefault="008D2E98" w:rsidP="0053371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0027E5">
              <w:t>Склизкова</w:t>
            </w:r>
            <w:proofErr w:type="spellEnd"/>
            <w:r w:rsidRPr="000027E5">
              <w:t xml:space="preserve"> Е.В.,  Дворниченко Е.В., Пак Е.С., </w:t>
            </w:r>
            <w:proofErr w:type="spellStart"/>
            <w:r w:rsidRPr="000027E5">
              <w:t>Имашева</w:t>
            </w:r>
            <w:proofErr w:type="spellEnd"/>
            <w:r w:rsidRPr="000027E5"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0027E5" w:rsidRDefault="008D2E98" w:rsidP="00533711">
            <w:pPr>
              <w:suppressAutoHyphens/>
              <w:spacing w:line="100" w:lineRule="atLeast"/>
              <w:rPr>
                <w:lang w:eastAsia="ar-SA"/>
              </w:rPr>
            </w:pPr>
            <w:r w:rsidRPr="000027E5"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1C204D" w:rsidRDefault="008D2E98" w:rsidP="00533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27E5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Default="008D2E98" w:rsidP="00533711">
            <w:pPr>
              <w:jc w:val="center"/>
            </w:pPr>
            <w:r>
              <w:t xml:space="preserve">Утверждено на заседании кафедры </w:t>
            </w:r>
            <w:r w:rsidRPr="000027E5">
              <w:t>№2 от 27 сентября 2017 г.</w:t>
            </w:r>
            <w:r>
              <w:t xml:space="preserve"> </w:t>
            </w:r>
          </w:p>
          <w:p w:rsidR="008D2E98" w:rsidRPr="000027E5" w:rsidRDefault="008D2E98" w:rsidP="005337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E98" w:rsidRPr="001C204D" w:rsidRDefault="008D2E98" w:rsidP="00533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C204D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E98" w:rsidRPr="00261BA6" w:rsidRDefault="008D2E98" w:rsidP="0053371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8D2E98" w:rsidRPr="001C204D" w:rsidRDefault="008D2E98" w:rsidP="00533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E98" w:rsidRPr="00261CE2" w:rsidRDefault="008D2E98" w:rsidP="00533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8D2E98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8D2E9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D2E98" w:rsidRPr="004179ED" w:rsidRDefault="008D2E98" w:rsidP="0010336E">
      <w:pPr>
        <w:pStyle w:val="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8D2E98" w:rsidRPr="004179ED" w:rsidRDefault="008D2E98" w:rsidP="0010336E">
      <w:pPr>
        <w:pStyle w:val="2"/>
        <w:rPr>
          <w:i/>
          <w:sz w:val="24"/>
          <w:szCs w:val="24"/>
        </w:rPr>
      </w:pPr>
      <w:r w:rsidRPr="004179ED">
        <w:t xml:space="preserve">Ресурсы электронной библиотеки, </w:t>
      </w:r>
      <w:r w:rsidRPr="004179ED">
        <w:rPr>
          <w:lang w:eastAsia="ar-SA"/>
        </w:rPr>
        <w:t>информационно-справочные системы и профессиональные базы данных:</w:t>
      </w:r>
      <w:r w:rsidRPr="004179ED">
        <w:rPr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8D2E98" w:rsidRPr="00597B58" w:rsidTr="00AD256A">
        <w:trPr>
          <w:trHeight w:val="356"/>
        </w:trPr>
        <w:tc>
          <w:tcPr>
            <w:tcW w:w="851" w:type="dxa"/>
          </w:tcPr>
          <w:p w:rsidR="008D2E98" w:rsidRPr="00597B58" w:rsidRDefault="008D2E98" w:rsidP="00AD256A">
            <w:pPr>
              <w:jc w:val="center"/>
              <w:rPr>
                <w:b/>
                <w:sz w:val="24"/>
                <w:szCs w:val="24"/>
              </w:rPr>
            </w:pPr>
            <w:r w:rsidRPr="00597B5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97B5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8D2E98" w:rsidRPr="00597B58" w:rsidRDefault="008D2E98" w:rsidP="00AD256A">
            <w:pPr>
              <w:rPr>
                <w:b/>
                <w:sz w:val="24"/>
                <w:szCs w:val="24"/>
              </w:rPr>
            </w:pPr>
            <w:r w:rsidRPr="00597B58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8D2E98" w:rsidRPr="00597B58" w:rsidTr="00AD256A">
        <w:trPr>
          <w:trHeight w:val="340"/>
        </w:trPr>
        <w:tc>
          <w:tcPr>
            <w:tcW w:w="851" w:type="dxa"/>
          </w:tcPr>
          <w:p w:rsidR="008D2E98" w:rsidRPr="00FE15CE" w:rsidRDefault="008D2E98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D2E98" w:rsidRPr="00F35A98" w:rsidRDefault="008D2E98" w:rsidP="00AD256A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4" w:history="1">
              <w:r w:rsidRPr="00597B58">
                <w:rPr>
                  <w:rStyle w:val="af2"/>
                  <w:b w:val="0"/>
                  <w:i/>
                </w:rPr>
                <w:t>http://</w:t>
              </w:r>
              <w:r w:rsidRPr="00597B58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597B58">
                <w:rPr>
                  <w:rStyle w:val="af2"/>
                  <w:b w:val="0"/>
                  <w:i/>
                </w:rPr>
                <w:t>.</w:t>
              </w:r>
              <w:r w:rsidRPr="00597B58">
                <w:rPr>
                  <w:rStyle w:val="af2"/>
                  <w:b w:val="0"/>
                  <w:i/>
                  <w:lang w:val="en-US"/>
                </w:rPr>
                <w:t>e</w:t>
              </w:r>
              <w:r w:rsidRPr="00597B58">
                <w:rPr>
                  <w:rStyle w:val="af2"/>
                  <w:b w:val="0"/>
                  <w:i/>
                </w:rPr>
                <w:t>.</w:t>
              </w:r>
              <w:proofErr w:type="spellStart"/>
              <w:r w:rsidRPr="00597B58">
                <w:rPr>
                  <w:rStyle w:val="af2"/>
                  <w:b w:val="0"/>
                  <w:i/>
                  <w:lang w:val="en-US"/>
                </w:rPr>
                <w:t>lanbook</w:t>
              </w:r>
              <w:proofErr w:type="spellEnd"/>
              <w:r w:rsidRPr="00597B58">
                <w:rPr>
                  <w:rStyle w:val="af2"/>
                  <w:b w:val="0"/>
                  <w:i/>
                </w:rPr>
                <w:t>.</w:t>
              </w:r>
              <w:r w:rsidRPr="00597B58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597B58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="008D2E98" w:rsidRPr="00597B58" w:rsidTr="00AD256A">
        <w:trPr>
          <w:trHeight w:val="340"/>
        </w:trPr>
        <w:tc>
          <w:tcPr>
            <w:tcW w:w="851" w:type="dxa"/>
          </w:tcPr>
          <w:p w:rsidR="008D2E98" w:rsidRPr="00FE15CE" w:rsidRDefault="008D2E98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D2E98" w:rsidRPr="00597B58" w:rsidRDefault="008D2E98" w:rsidP="00AD256A">
            <w:pPr>
              <w:ind w:left="34"/>
              <w:rPr>
                <w:i/>
                <w:sz w:val="24"/>
                <w:szCs w:val="24"/>
              </w:rPr>
            </w:pPr>
            <w:r w:rsidRPr="00597B58">
              <w:rPr>
                <w:i/>
                <w:sz w:val="24"/>
                <w:szCs w:val="24"/>
              </w:rPr>
              <w:t>«</w:t>
            </w:r>
            <w:proofErr w:type="spellStart"/>
            <w:r w:rsidRPr="00597B5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97B58">
              <w:rPr>
                <w:i/>
                <w:sz w:val="24"/>
                <w:szCs w:val="24"/>
              </w:rPr>
              <w:t>.</w:t>
            </w:r>
            <w:r w:rsidRPr="00597B58">
              <w:rPr>
                <w:i/>
                <w:sz w:val="24"/>
                <w:szCs w:val="24"/>
                <w:lang w:val="en-US"/>
              </w:rPr>
              <w:t>com</w:t>
            </w:r>
            <w:r w:rsidRPr="00597B5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8D2E98" w:rsidRPr="00F35A98" w:rsidRDefault="00DC74BE" w:rsidP="00AD256A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5" w:history="1">
              <w:r w:rsidR="008D2E98" w:rsidRPr="00597B58">
                <w:rPr>
                  <w:rStyle w:val="af2"/>
                  <w:b w:val="0"/>
                  <w:i/>
                  <w:lang w:val="en-US"/>
                </w:rPr>
                <w:t>http</w:t>
              </w:r>
              <w:r w:rsidR="008D2E98" w:rsidRPr="00597B58">
                <w:rPr>
                  <w:rStyle w:val="af2"/>
                  <w:b w:val="0"/>
                  <w:i/>
                </w:rPr>
                <w:t>://</w:t>
              </w:r>
              <w:proofErr w:type="spellStart"/>
              <w:r w:rsidR="008D2E98" w:rsidRPr="00597B58">
                <w:rPr>
                  <w:rStyle w:val="af2"/>
                  <w:b w:val="0"/>
                  <w:i/>
                  <w:lang w:val="en-US"/>
                </w:rPr>
                <w:t>znanium</w:t>
              </w:r>
              <w:proofErr w:type="spellEnd"/>
              <w:r w:rsidR="008D2E98" w:rsidRPr="00597B58">
                <w:rPr>
                  <w:rStyle w:val="af2"/>
                  <w:b w:val="0"/>
                  <w:i/>
                </w:rPr>
                <w:t>.</w:t>
              </w:r>
              <w:r w:rsidR="008D2E98" w:rsidRPr="00597B58">
                <w:rPr>
                  <w:rStyle w:val="af2"/>
                  <w:b w:val="0"/>
                  <w:i/>
                  <w:lang w:val="en-US"/>
                </w:rPr>
                <w:t>com</w:t>
              </w:r>
              <w:r w:rsidR="008D2E98" w:rsidRPr="00597B58">
                <w:rPr>
                  <w:rStyle w:val="af2"/>
                  <w:b w:val="0"/>
                  <w:i/>
                </w:rPr>
                <w:t>/</w:t>
              </w:r>
            </w:hyperlink>
            <w:r w:rsidR="008D2E98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8D2E98" w:rsidRPr="00597B58" w:rsidTr="00AD256A">
        <w:trPr>
          <w:trHeight w:val="340"/>
        </w:trPr>
        <w:tc>
          <w:tcPr>
            <w:tcW w:w="851" w:type="dxa"/>
          </w:tcPr>
          <w:p w:rsidR="008D2E98" w:rsidRPr="00FE15CE" w:rsidRDefault="008D2E98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D2E98" w:rsidRPr="00597B58" w:rsidRDefault="008D2E98" w:rsidP="00AD256A">
            <w:pPr>
              <w:ind w:left="34"/>
              <w:rPr>
                <w:i/>
                <w:sz w:val="24"/>
                <w:szCs w:val="24"/>
              </w:rPr>
            </w:pPr>
            <w:r w:rsidRPr="00597B5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97B5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97B58">
              <w:rPr>
                <w:i/>
                <w:sz w:val="24"/>
                <w:szCs w:val="24"/>
              </w:rPr>
              <w:t>.</w:t>
            </w:r>
            <w:r w:rsidRPr="00597B58">
              <w:rPr>
                <w:i/>
                <w:sz w:val="24"/>
                <w:szCs w:val="24"/>
                <w:lang w:val="en-US"/>
              </w:rPr>
              <w:t>com</w:t>
            </w:r>
            <w:r w:rsidRPr="00597B58">
              <w:rPr>
                <w:i/>
                <w:sz w:val="24"/>
                <w:szCs w:val="24"/>
              </w:rPr>
              <w:t xml:space="preserve">» </w:t>
            </w:r>
            <w:hyperlink r:id="rId16" w:history="1">
              <w:r w:rsidRPr="00597B58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597B58">
                <w:rPr>
                  <w:rStyle w:val="af2"/>
                  <w:i/>
                  <w:sz w:val="24"/>
                  <w:szCs w:val="24"/>
                </w:rPr>
                <w:t>://</w:t>
              </w:r>
              <w:proofErr w:type="spellStart"/>
              <w:r w:rsidRPr="00597B58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97B58">
                <w:rPr>
                  <w:rStyle w:val="af2"/>
                  <w:i/>
                  <w:sz w:val="24"/>
                  <w:szCs w:val="24"/>
                </w:rPr>
                <w:t>.</w:t>
              </w:r>
              <w:r w:rsidRPr="00597B58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597B58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8D2E98" w:rsidRPr="004179ED" w:rsidRDefault="008D2E98" w:rsidP="0010336E">
      <w:pPr>
        <w:pStyle w:val="2"/>
        <w:rPr>
          <w:i/>
          <w:sz w:val="24"/>
          <w:szCs w:val="24"/>
        </w:rPr>
      </w:pPr>
      <w:r w:rsidRPr="002243A9">
        <w:t xml:space="preserve">Перечень лицензионного программного обеспечения </w:t>
      </w:r>
    </w:p>
    <w:p w:rsidR="008D2E98" w:rsidRPr="004179ED" w:rsidRDefault="008D2E9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53"/>
        <w:gridCol w:w="3977"/>
      </w:tblGrid>
      <w:tr w:rsidR="008D2E98" w:rsidRPr="00597B58" w:rsidTr="005338F1">
        <w:tc>
          <w:tcPr>
            <w:tcW w:w="817" w:type="dxa"/>
          </w:tcPr>
          <w:p w:rsidR="008D2E98" w:rsidRPr="00597B58" w:rsidRDefault="008D2E98" w:rsidP="005A2EE6">
            <w:pPr>
              <w:jc w:val="both"/>
              <w:rPr>
                <w:b/>
                <w:sz w:val="24"/>
                <w:szCs w:val="24"/>
              </w:rPr>
            </w:pPr>
            <w:r w:rsidRPr="00597B58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:rsidR="008D2E98" w:rsidRPr="00597B58" w:rsidRDefault="008D2E98" w:rsidP="005A2EE6">
            <w:pPr>
              <w:rPr>
                <w:b/>
                <w:sz w:val="24"/>
                <w:szCs w:val="24"/>
              </w:rPr>
            </w:pPr>
            <w:r w:rsidRPr="00597B58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8D2E98" w:rsidRPr="00597B58" w:rsidRDefault="008D2E98" w:rsidP="005A2EE6">
            <w:pPr>
              <w:rPr>
                <w:b/>
                <w:sz w:val="24"/>
                <w:szCs w:val="24"/>
                <w:lang w:val="en-US"/>
              </w:rPr>
            </w:pPr>
            <w:r w:rsidRPr="00597B5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2E98" w:rsidRPr="00597B58" w:rsidTr="005338F1">
        <w:tc>
          <w:tcPr>
            <w:tcW w:w="817" w:type="dxa"/>
          </w:tcPr>
          <w:p w:rsidR="008D2E98" w:rsidRPr="00FE15CE" w:rsidRDefault="008D2E98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8D2E98" w:rsidRPr="0021251B" w:rsidRDefault="008D2E98" w:rsidP="005A2EE6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8D2E98" w:rsidRPr="00597B58" w:rsidRDefault="008D2E98" w:rsidP="005A2EE6">
            <w:pPr>
              <w:rPr>
                <w:i/>
                <w:sz w:val="24"/>
                <w:szCs w:val="24"/>
                <w:lang w:val="en-US"/>
              </w:rPr>
            </w:pPr>
            <w:r w:rsidRPr="00597B58">
              <w:rPr>
                <w:i/>
                <w:sz w:val="24"/>
                <w:szCs w:val="24"/>
              </w:rPr>
              <w:t>контракт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97B58">
              <w:rPr>
                <w:i/>
                <w:sz w:val="24"/>
                <w:szCs w:val="24"/>
              </w:rPr>
              <w:t>ЭА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97B58">
              <w:rPr>
                <w:i/>
                <w:sz w:val="24"/>
                <w:szCs w:val="24"/>
              </w:rPr>
              <w:t>от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D2E98" w:rsidRPr="00597B58" w:rsidTr="005338F1">
        <w:tc>
          <w:tcPr>
            <w:tcW w:w="817" w:type="dxa"/>
          </w:tcPr>
          <w:p w:rsidR="008D2E98" w:rsidRPr="00FE15CE" w:rsidRDefault="008D2E98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8D2E98" w:rsidRPr="0021251B" w:rsidRDefault="008D2E98" w:rsidP="005A2EE6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8D2E98" w:rsidRPr="00597B58" w:rsidRDefault="008D2E98" w:rsidP="005A2EE6">
            <w:pPr>
              <w:rPr>
                <w:i/>
                <w:sz w:val="24"/>
                <w:szCs w:val="24"/>
                <w:lang w:val="en-US"/>
              </w:rPr>
            </w:pPr>
            <w:r w:rsidRPr="00597B58">
              <w:rPr>
                <w:i/>
                <w:sz w:val="24"/>
                <w:szCs w:val="24"/>
              </w:rPr>
              <w:t>контракт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97B58">
              <w:rPr>
                <w:i/>
                <w:sz w:val="24"/>
                <w:szCs w:val="24"/>
              </w:rPr>
              <w:t>ЭА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97B58">
              <w:rPr>
                <w:i/>
                <w:sz w:val="24"/>
                <w:szCs w:val="24"/>
              </w:rPr>
              <w:t>от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D2E98" w:rsidRPr="00597B58" w:rsidTr="005338F1">
        <w:tc>
          <w:tcPr>
            <w:tcW w:w="817" w:type="dxa"/>
          </w:tcPr>
          <w:p w:rsidR="008D2E98" w:rsidRPr="00FE15CE" w:rsidRDefault="008D2E98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8D2E98" w:rsidRPr="00597B58" w:rsidRDefault="008D2E98" w:rsidP="005A2EE6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597B58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597B58">
              <w:rPr>
                <w:i/>
                <w:color w:val="000000"/>
                <w:sz w:val="24"/>
                <w:szCs w:val="24"/>
              </w:rPr>
              <w:t>и</w:t>
            </w:r>
            <w:r w:rsidRPr="00597B58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58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597B58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8D2E98" w:rsidRPr="00597B58" w:rsidRDefault="008D2E98" w:rsidP="005A2EE6">
            <w:pPr>
              <w:rPr>
                <w:i/>
                <w:sz w:val="24"/>
                <w:szCs w:val="24"/>
                <w:lang w:val="en-US"/>
              </w:rPr>
            </w:pPr>
            <w:r w:rsidRPr="00597B58">
              <w:rPr>
                <w:i/>
                <w:sz w:val="24"/>
                <w:szCs w:val="24"/>
              </w:rPr>
              <w:t>контракт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97B58">
              <w:rPr>
                <w:i/>
                <w:sz w:val="24"/>
                <w:szCs w:val="24"/>
              </w:rPr>
              <w:t>ЭА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97B58">
              <w:rPr>
                <w:i/>
                <w:sz w:val="24"/>
                <w:szCs w:val="24"/>
              </w:rPr>
              <w:t>от</w:t>
            </w:r>
            <w:r w:rsidRPr="00597B58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8D2E98" w:rsidRDefault="008D2E98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8D2E98" w:rsidRPr="00842D29" w:rsidRDefault="008D2E98" w:rsidP="005A2EE6">
      <w:pPr>
        <w:sectPr w:rsidR="008D2E98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D2E98" w:rsidRPr="004925D7" w:rsidRDefault="008D2E98" w:rsidP="0010336E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ПРАКТИКИ</w:t>
      </w:r>
    </w:p>
    <w:p w:rsidR="008D2E98" w:rsidRPr="00F26710" w:rsidRDefault="008D2E98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8D2E98" w:rsidRPr="00F26710" w:rsidRDefault="008D2E98" w:rsidP="005A2EE6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1554"/>
        <w:gridCol w:w="5304"/>
        <w:gridCol w:w="1963"/>
      </w:tblGrid>
      <w:tr w:rsidR="008D2E98" w:rsidRPr="00597B58" w:rsidTr="00597B58">
        <w:tc>
          <w:tcPr>
            <w:tcW w:w="817" w:type="dxa"/>
            <w:shd w:val="clear" w:color="auto" w:fill="DBE5F1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b/>
              </w:rPr>
            </w:pPr>
            <w:r w:rsidRPr="00597B58">
              <w:rPr>
                <w:rFonts w:eastAsia="Times New Roman"/>
                <w:b/>
              </w:rPr>
              <w:t xml:space="preserve">№ </w:t>
            </w:r>
            <w:proofErr w:type="spellStart"/>
            <w:r w:rsidRPr="00597B5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b/>
              </w:rPr>
            </w:pPr>
            <w:r w:rsidRPr="00597B58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b/>
              </w:rPr>
            </w:pPr>
            <w:r w:rsidRPr="00597B5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8D2E98" w:rsidRPr="00597B58" w:rsidRDefault="008D2E98" w:rsidP="00597B58">
            <w:pPr>
              <w:jc w:val="center"/>
              <w:rPr>
                <w:rFonts w:eastAsia="Times New Roman"/>
                <w:b/>
              </w:rPr>
            </w:pPr>
            <w:r w:rsidRPr="00597B5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b/>
              </w:rPr>
            </w:pPr>
            <w:r w:rsidRPr="00597B5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8D2E98" w:rsidRPr="00597B58" w:rsidRDefault="008D2E98" w:rsidP="00597B58">
            <w:pPr>
              <w:jc w:val="center"/>
              <w:rPr>
                <w:rFonts w:eastAsia="Times New Roman"/>
                <w:b/>
              </w:rPr>
            </w:pPr>
            <w:r w:rsidRPr="00597B58">
              <w:rPr>
                <w:rFonts w:eastAsia="Times New Roman"/>
                <w:b/>
              </w:rPr>
              <w:t>кафедры</w:t>
            </w:r>
          </w:p>
        </w:tc>
      </w:tr>
      <w:tr w:rsidR="008D2E98" w:rsidRPr="00597B58" w:rsidTr="00597B58">
        <w:tc>
          <w:tcPr>
            <w:tcW w:w="817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2E98" w:rsidRPr="00597B58" w:rsidTr="00597B58">
        <w:tc>
          <w:tcPr>
            <w:tcW w:w="817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2E98" w:rsidRPr="00597B58" w:rsidTr="00597B58">
        <w:tc>
          <w:tcPr>
            <w:tcW w:w="817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2E98" w:rsidRPr="00597B58" w:rsidTr="00597B58">
        <w:tc>
          <w:tcPr>
            <w:tcW w:w="817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2E98" w:rsidRPr="00597B58" w:rsidTr="00597B58">
        <w:tc>
          <w:tcPr>
            <w:tcW w:w="817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E98" w:rsidRPr="00597B58" w:rsidRDefault="008D2E98" w:rsidP="00597B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D2E98" w:rsidRPr="004E79ED" w:rsidRDefault="008D2E98" w:rsidP="0075373F">
      <w:pPr>
        <w:ind w:left="5670"/>
        <w:jc w:val="center"/>
      </w:pPr>
    </w:p>
    <w:sectPr w:rsidR="008D2E98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347" w:rsidRDefault="00F11347" w:rsidP="005E3840">
      <w:r>
        <w:separator/>
      </w:r>
    </w:p>
  </w:endnote>
  <w:endnote w:type="continuationSeparator" w:id="0">
    <w:p w:rsidR="00F11347" w:rsidRDefault="00F113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BE" w:rsidRDefault="00DC74BE" w:rsidP="00D1678A">
    <w:pPr>
      <w:pStyle w:val="ae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DC74BE" w:rsidRDefault="00DC74B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BE" w:rsidRDefault="00DC74BE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BE" w:rsidRDefault="00DC74BE">
    <w:pPr>
      <w:pStyle w:val="ae"/>
      <w:jc w:val="right"/>
    </w:pPr>
  </w:p>
  <w:p w:rsidR="00DC74BE" w:rsidRDefault="00DC74B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BE" w:rsidRDefault="00DC74BE">
    <w:pPr>
      <w:pStyle w:val="ae"/>
      <w:jc w:val="right"/>
    </w:pPr>
  </w:p>
  <w:p w:rsidR="00DC74BE" w:rsidRPr="000D3988" w:rsidRDefault="00DC74BE" w:rsidP="00282D88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347" w:rsidRDefault="00F11347" w:rsidP="005E3840">
      <w:r>
        <w:separator/>
      </w:r>
    </w:p>
  </w:footnote>
  <w:footnote w:type="continuationSeparator" w:id="0">
    <w:p w:rsidR="00F11347" w:rsidRDefault="00F113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BE" w:rsidRDefault="00DC74B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DC74BE" w:rsidRDefault="00DC74B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BE" w:rsidRDefault="00DC74BE">
    <w:pPr>
      <w:pStyle w:val="ac"/>
      <w:jc w:val="center"/>
    </w:pPr>
  </w:p>
  <w:p w:rsidR="00DC74BE" w:rsidRDefault="00DC74B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BE" w:rsidRDefault="00DC74B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DC74BE" w:rsidRDefault="00DC74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B3BD6"/>
    <w:multiLevelType w:val="hybridMultilevel"/>
    <w:tmpl w:val="EB246BF4"/>
    <w:lvl w:ilvl="0" w:tplc="93A25B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8"/>
  </w:num>
  <w:num w:numId="6">
    <w:abstractNumId w:val="41"/>
  </w:num>
  <w:num w:numId="7">
    <w:abstractNumId w:val="46"/>
  </w:num>
  <w:num w:numId="8">
    <w:abstractNumId w:val="38"/>
  </w:num>
  <w:num w:numId="9">
    <w:abstractNumId w:val="20"/>
  </w:num>
  <w:num w:numId="10">
    <w:abstractNumId w:val="15"/>
  </w:num>
  <w:num w:numId="11">
    <w:abstractNumId w:val="33"/>
  </w:num>
  <w:num w:numId="12">
    <w:abstractNumId w:val="2"/>
  </w:num>
  <w:num w:numId="13">
    <w:abstractNumId w:val="44"/>
  </w:num>
  <w:num w:numId="14">
    <w:abstractNumId w:val="39"/>
  </w:num>
  <w:num w:numId="15">
    <w:abstractNumId w:val="26"/>
  </w:num>
  <w:num w:numId="16">
    <w:abstractNumId w:val="43"/>
  </w:num>
  <w:num w:numId="17">
    <w:abstractNumId w:val="11"/>
  </w:num>
  <w:num w:numId="18">
    <w:abstractNumId w:val="32"/>
  </w:num>
  <w:num w:numId="19">
    <w:abstractNumId w:val="16"/>
  </w:num>
  <w:num w:numId="20">
    <w:abstractNumId w:val="5"/>
  </w:num>
  <w:num w:numId="21">
    <w:abstractNumId w:val="30"/>
  </w:num>
  <w:num w:numId="22">
    <w:abstractNumId w:val="18"/>
  </w:num>
  <w:num w:numId="23">
    <w:abstractNumId w:val="36"/>
  </w:num>
  <w:num w:numId="24">
    <w:abstractNumId w:val="31"/>
  </w:num>
  <w:num w:numId="25">
    <w:abstractNumId w:val="13"/>
  </w:num>
  <w:num w:numId="26">
    <w:abstractNumId w:val="45"/>
  </w:num>
  <w:num w:numId="27">
    <w:abstractNumId w:val="7"/>
  </w:num>
  <w:num w:numId="28">
    <w:abstractNumId w:val="37"/>
  </w:num>
  <w:num w:numId="29">
    <w:abstractNumId w:val="35"/>
  </w:num>
  <w:num w:numId="30">
    <w:abstractNumId w:val="19"/>
  </w:num>
  <w:num w:numId="31">
    <w:abstractNumId w:val="22"/>
  </w:num>
  <w:num w:numId="32">
    <w:abstractNumId w:val="17"/>
  </w:num>
  <w:num w:numId="33">
    <w:abstractNumId w:val="27"/>
  </w:num>
  <w:num w:numId="34">
    <w:abstractNumId w:val="28"/>
  </w:num>
  <w:num w:numId="35">
    <w:abstractNumId w:val="10"/>
  </w:num>
  <w:num w:numId="36">
    <w:abstractNumId w:val="4"/>
  </w:num>
  <w:num w:numId="37">
    <w:abstractNumId w:val="21"/>
  </w:num>
  <w:num w:numId="38">
    <w:abstractNumId w:val="29"/>
  </w:num>
  <w:num w:numId="39">
    <w:abstractNumId w:val="23"/>
  </w:num>
  <w:num w:numId="40">
    <w:abstractNumId w:val="14"/>
  </w:num>
  <w:num w:numId="41">
    <w:abstractNumId w:val="34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7E5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873"/>
    <w:rsid w:val="00083EF6"/>
    <w:rsid w:val="00084375"/>
    <w:rsid w:val="0008742B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5E0C"/>
    <w:rsid w:val="000A6720"/>
    <w:rsid w:val="000A6EDF"/>
    <w:rsid w:val="000B04AE"/>
    <w:rsid w:val="000B0690"/>
    <w:rsid w:val="000B434B"/>
    <w:rsid w:val="000B442A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8B2"/>
    <w:rsid w:val="000C7F39"/>
    <w:rsid w:val="000D048E"/>
    <w:rsid w:val="000D1BD2"/>
    <w:rsid w:val="000D1D72"/>
    <w:rsid w:val="000D3988"/>
    <w:rsid w:val="000D434A"/>
    <w:rsid w:val="000D4962"/>
    <w:rsid w:val="000D6FD5"/>
    <w:rsid w:val="000D7E69"/>
    <w:rsid w:val="000E023F"/>
    <w:rsid w:val="000E1C6A"/>
    <w:rsid w:val="000E3B06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0776D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90B"/>
    <w:rsid w:val="00123E7C"/>
    <w:rsid w:val="0012448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24AF"/>
    <w:rsid w:val="00145166"/>
    <w:rsid w:val="0014532C"/>
    <w:rsid w:val="00146461"/>
    <w:rsid w:val="00146CDA"/>
    <w:rsid w:val="001479F8"/>
    <w:rsid w:val="00151107"/>
    <w:rsid w:val="001527F2"/>
    <w:rsid w:val="001540AD"/>
    <w:rsid w:val="001542D3"/>
    <w:rsid w:val="00155233"/>
    <w:rsid w:val="001556D0"/>
    <w:rsid w:val="001578B2"/>
    <w:rsid w:val="00161E73"/>
    <w:rsid w:val="001632F9"/>
    <w:rsid w:val="001646A9"/>
    <w:rsid w:val="0017354A"/>
    <w:rsid w:val="00173A5B"/>
    <w:rsid w:val="00174CDF"/>
    <w:rsid w:val="00175B38"/>
    <w:rsid w:val="001801ED"/>
    <w:rsid w:val="00180665"/>
    <w:rsid w:val="001811F4"/>
    <w:rsid w:val="00182B1D"/>
    <w:rsid w:val="0018455D"/>
    <w:rsid w:val="00184E11"/>
    <w:rsid w:val="001857DB"/>
    <w:rsid w:val="00186399"/>
    <w:rsid w:val="001867B5"/>
    <w:rsid w:val="0018746B"/>
    <w:rsid w:val="00190B6F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204D"/>
    <w:rsid w:val="001C39D9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564F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1E29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6D4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546DD"/>
    <w:rsid w:val="0026026F"/>
    <w:rsid w:val="0026049A"/>
    <w:rsid w:val="00261BA6"/>
    <w:rsid w:val="00261CE2"/>
    <w:rsid w:val="00263138"/>
    <w:rsid w:val="0026368C"/>
    <w:rsid w:val="00263A84"/>
    <w:rsid w:val="0026603D"/>
    <w:rsid w:val="00266E19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3F2"/>
    <w:rsid w:val="002C5F0F"/>
    <w:rsid w:val="002D1213"/>
    <w:rsid w:val="002D2B92"/>
    <w:rsid w:val="002D2F1B"/>
    <w:rsid w:val="002D3AEC"/>
    <w:rsid w:val="002D3B6B"/>
    <w:rsid w:val="002D3D56"/>
    <w:rsid w:val="002D4A44"/>
    <w:rsid w:val="002D577A"/>
    <w:rsid w:val="002D67FD"/>
    <w:rsid w:val="002D7295"/>
    <w:rsid w:val="002D7596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2E66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02D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27EC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50C1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060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541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1FD5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1C7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711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2246"/>
    <w:rsid w:val="0055375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67076"/>
    <w:rsid w:val="005713AB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7B58"/>
    <w:rsid w:val="005A00E8"/>
    <w:rsid w:val="005A03BA"/>
    <w:rsid w:val="005A24DB"/>
    <w:rsid w:val="005A2EE6"/>
    <w:rsid w:val="005A3A81"/>
    <w:rsid w:val="005A4661"/>
    <w:rsid w:val="005A6B6D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33F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96"/>
    <w:rsid w:val="006A2EAF"/>
    <w:rsid w:val="006A3E06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28BE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151C"/>
    <w:rsid w:val="00712944"/>
    <w:rsid w:val="00712F7F"/>
    <w:rsid w:val="007158E1"/>
    <w:rsid w:val="00716AF2"/>
    <w:rsid w:val="00716C87"/>
    <w:rsid w:val="007174F7"/>
    <w:rsid w:val="007179AF"/>
    <w:rsid w:val="00717C44"/>
    <w:rsid w:val="00721261"/>
    <w:rsid w:val="00721AD5"/>
    <w:rsid w:val="00724C58"/>
    <w:rsid w:val="00724E04"/>
    <w:rsid w:val="007250B8"/>
    <w:rsid w:val="00726214"/>
    <w:rsid w:val="007272E9"/>
    <w:rsid w:val="00730B26"/>
    <w:rsid w:val="0073185A"/>
    <w:rsid w:val="0073487F"/>
    <w:rsid w:val="007355A9"/>
    <w:rsid w:val="00737BA0"/>
    <w:rsid w:val="00740FC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1372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147E"/>
    <w:rsid w:val="007C2334"/>
    <w:rsid w:val="007C297E"/>
    <w:rsid w:val="007C3227"/>
    <w:rsid w:val="007C477D"/>
    <w:rsid w:val="007C5EB3"/>
    <w:rsid w:val="007D1118"/>
    <w:rsid w:val="007D2876"/>
    <w:rsid w:val="007D3E7F"/>
    <w:rsid w:val="007D4E23"/>
    <w:rsid w:val="007D5832"/>
    <w:rsid w:val="007D6C0D"/>
    <w:rsid w:val="007E18CB"/>
    <w:rsid w:val="007E1DAD"/>
    <w:rsid w:val="007E3278"/>
    <w:rsid w:val="007E3376"/>
    <w:rsid w:val="007E496F"/>
    <w:rsid w:val="007E5EC4"/>
    <w:rsid w:val="007E61A2"/>
    <w:rsid w:val="007F005C"/>
    <w:rsid w:val="007F17E2"/>
    <w:rsid w:val="007F281B"/>
    <w:rsid w:val="007F3D0E"/>
    <w:rsid w:val="007F56E7"/>
    <w:rsid w:val="007F58DD"/>
    <w:rsid w:val="007F5A12"/>
    <w:rsid w:val="007F6686"/>
    <w:rsid w:val="007F67CF"/>
    <w:rsid w:val="00801C0F"/>
    <w:rsid w:val="00802128"/>
    <w:rsid w:val="00805479"/>
    <w:rsid w:val="008066FE"/>
    <w:rsid w:val="00806A13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6F21"/>
    <w:rsid w:val="00827597"/>
    <w:rsid w:val="00827F79"/>
    <w:rsid w:val="008309E9"/>
    <w:rsid w:val="00831362"/>
    <w:rsid w:val="0083455C"/>
    <w:rsid w:val="008345EC"/>
    <w:rsid w:val="00834D96"/>
    <w:rsid w:val="00835934"/>
    <w:rsid w:val="00841067"/>
    <w:rsid w:val="00842087"/>
    <w:rsid w:val="008423B4"/>
    <w:rsid w:val="00842B21"/>
    <w:rsid w:val="00842C8B"/>
    <w:rsid w:val="00842D29"/>
    <w:rsid w:val="00843D70"/>
    <w:rsid w:val="00844574"/>
    <w:rsid w:val="008448CC"/>
    <w:rsid w:val="00845AC7"/>
    <w:rsid w:val="0084702C"/>
    <w:rsid w:val="00847D92"/>
    <w:rsid w:val="00852F2E"/>
    <w:rsid w:val="008606A6"/>
    <w:rsid w:val="00861C5B"/>
    <w:rsid w:val="00861E34"/>
    <w:rsid w:val="008645D0"/>
    <w:rsid w:val="00865677"/>
    <w:rsid w:val="00865A79"/>
    <w:rsid w:val="008664D4"/>
    <w:rsid w:val="00867850"/>
    <w:rsid w:val="00867E01"/>
    <w:rsid w:val="00872FAA"/>
    <w:rsid w:val="00873B49"/>
    <w:rsid w:val="008748A7"/>
    <w:rsid w:val="00875061"/>
    <w:rsid w:val="008765A3"/>
    <w:rsid w:val="00881120"/>
    <w:rsid w:val="008816EE"/>
    <w:rsid w:val="008818EB"/>
    <w:rsid w:val="00881E84"/>
    <w:rsid w:val="00882F7C"/>
    <w:rsid w:val="00883ABD"/>
    <w:rsid w:val="008842E5"/>
    <w:rsid w:val="0088508F"/>
    <w:rsid w:val="00887E6A"/>
    <w:rsid w:val="00891E4B"/>
    <w:rsid w:val="00893AD4"/>
    <w:rsid w:val="00894420"/>
    <w:rsid w:val="00894656"/>
    <w:rsid w:val="00895ABF"/>
    <w:rsid w:val="00895DE4"/>
    <w:rsid w:val="00895F14"/>
    <w:rsid w:val="008A04AD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D84"/>
    <w:rsid w:val="008B3F7B"/>
    <w:rsid w:val="008B66CD"/>
    <w:rsid w:val="008B76B2"/>
    <w:rsid w:val="008B7D4A"/>
    <w:rsid w:val="008C0DFD"/>
    <w:rsid w:val="008C3C9B"/>
    <w:rsid w:val="008C52CF"/>
    <w:rsid w:val="008C79C4"/>
    <w:rsid w:val="008C7BA1"/>
    <w:rsid w:val="008D1F48"/>
    <w:rsid w:val="008D29E0"/>
    <w:rsid w:val="008D29EF"/>
    <w:rsid w:val="008D2E98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2EEB"/>
    <w:rsid w:val="008F32C5"/>
    <w:rsid w:val="008F56D5"/>
    <w:rsid w:val="008F7643"/>
    <w:rsid w:val="00901646"/>
    <w:rsid w:val="0090205F"/>
    <w:rsid w:val="00902DBC"/>
    <w:rsid w:val="00903668"/>
    <w:rsid w:val="00904E5E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263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3F89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5922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3DEF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2071"/>
    <w:rsid w:val="009E7700"/>
    <w:rsid w:val="009F007D"/>
    <w:rsid w:val="009F3435"/>
    <w:rsid w:val="009F35B3"/>
    <w:rsid w:val="009F39A3"/>
    <w:rsid w:val="009F3F86"/>
    <w:rsid w:val="009F788B"/>
    <w:rsid w:val="00A067AD"/>
    <w:rsid w:val="00A06CF3"/>
    <w:rsid w:val="00A12B38"/>
    <w:rsid w:val="00A13BED"/>
    <w:rsid w:val="00A13CC6"/>
    <w:rsid w:val="00A14CA0"/>
    <w:rsid w:val="00A20F54"/>
    <w:rsid w:val="00A2221F"/>
    <w:rsid w:val="00A22AAB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4240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1BC"/>
    <w:rsid w:val="00A8637E"/>
    <w:rsid w:val="00A86C9C"/>
    <w:rsid w:val="00A86F90"/>
    <w:rsid w:val="00A877B4"/>
    <w:rsid w:val="00A91896"/>
    <w:rsid w:val="00A95666"/>
    <w:rsid w:val="00A965FE"/>
    <w:rsid w:val="00A96DF3"/>
    <w:rsid w:val="00AA130E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145F"/>
    <w:rsid w:val="00B2527E"/>
    <w:rsid w:val="00B273DD"/>
    <w:rsid w:val="00B27F40"/>
    <w:rsid w:val="00B302C9"/>
    <w:rsid w:val="00B30E57"/>
    <w:rsid w:val="00B30EE8"/>
    <w:rsid w:val="00B320DB"/>
    <w:rsid w:val="00B33875"/>
    <w:rsid w:val="00B3400A"/>
    <w:rsid w:val="00B34446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6823"/>
    <w:rsid w:val="00B50216"/>
    <w:rsid w:val="00B528A8"/>
    <w:rsid w:val="00B53491"/>
    <w:rsid w:val="00B54DA1"/>
    <w:rsid w:val="00B55496"/>
    <w:rsid w:val="00B55C4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6E41"/>
    <w:rsid w:val="00B97825"/>
    <w:rsid w:val="00B978C5"/>
    <w:rsid w:val="00BA0010"/>
    <w:rsid w:val="00BA1941"/>
    <w:rsid w:val="00BA20E5"/>
    <w:rsid w:val="00BA2903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912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E9A"/>
    <w:rsid w:val="00BE3C73"/>
    <w:rsid w:val="00BE6A26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6F5"/>
    <w:rsid w:val="00C04758"/>
    <w:rsid w:val="00C062E9"/>
    <w:rsid w:val="00C10D0A"/>
    <w:rsid w:val="00C13E7D"/>
    <w:rsid w:val="00C1458F"/>
    <w:rsid w:val="00C148A7"/>
    <w:rsid w:val="00C154B6"/>
    <w:rsid w:val="00C165EB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5A8E"/>
    <w:rsid w:val="00C506A1"/>
    <w:rsid w:val="00C50811"/>
    <w:rsid w:val="00C50D82"/>
    <w:rsid w:val="00C514BF"/>
    <w:rsid w:val="00C5411F"/>
    <w:rsid w:val="00C57AB5"/>
    <w:rsid w:val="00C60EE0"/>
    <w:rsid w:val="00C619D9"/>
    <w:rsid w:val="00C61BF8"/>
    <w:rsid w:val="00C6268B"/>
    <w:rsid w:val="00C6350D"/>
    <w:rsid w:val="00C707D9"/>
    <w:rsid w:val="00C713DB"/>
    <w:rsid w:val="00C718B7"/>
    <w:rsid w:val="00C74B44"/>
    <w:rsid w:val="00C74C5B"/>
    <w:rsid w:val="00C77B49"/>
    <w:rsid w:val="00C80A4A"/>
    <w:rsid w:val="00C817FE"/>
    <w:rsid w:val="00C82265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1939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B74E7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5FA0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4BB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3441"/>
    <w:rsid w:val="00D041A1"/>
    <w:rsid w:val="00D04E30"/>
    <w:rsid w:val="00D05702"/>
    <w:rsid w:val="00D0663F"/>
    <w:rsid w:val="00D067A0"/>
    <w:rsid w:val="00D0720F"/>
    <w:rsid w:val="00D07662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3D7"/>
    <w:rsid w:val="00D3448A"/>
    <w:rsid w:val="00D34835"/>
    <w:rsid w:val="00D34B49"/>
    <w:rsid w:val="00D3583B"/>
    <w:rsid w:val="00D35CF9"/>
    <w:rsid w:val="00D36189"/>
    <w:rsid w:val="00D4094B"/>
    <w:rsid w:val="00D43D6D"/>
    <w:rsid w:val="00D45903"/>
    <w:rsid w:val="00D46C45"/>
    <w:rsid w:val="00D47732"/>
    <w:rsid w:val="00D47ACC"/>
    <w:rsid w:val="00D508F1"/>
    <w:rsid w:val="00D50B8C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23C1"/>
    <w:rsid w:val="00DB33BE"/>
    <w:rsid w:val="00DB5F3F"/>
    <w:rsid w:val="00DB7FAE"/>
    <w:rsid w:val="00DC1EC7"/>
    <w:rsid w:val="00DC26C0"/>
    <w:rsid w:val="00DC3569"/>
    <w:rsid w:val="00DC3669"/>
    <w:rsid w:val="00DC74BE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05BE6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97F"/>
    <w:rsid w:val="00E77B34"/>
    <w:rsid w:val="00E804AE"/>
    <w:rsid w:val="00E80909"/>
    <w:rsid w:val="00E8108F"/>
    <w:rsid w:val="00E81D4A"/>
    <w:rsid w:val="00E8209E"/>
    <w:rsid w:val="00E82E96"/>
    <w:rsid w:val="00E83EB2"/>
    <w:rsid w:val="00E877C3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7882"/>
    <w:rsid w:val="00EA0035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2BF4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347"/>
    <w:rsid w:val="00F12036"/>
    <w:rsid w:val="00F17917"/>
    <w:rsid w:val="00F20634"/>
    <w:rsid w:val="00F2114C"/>
    <w:rsid w:val="00F21C8E"/>
    <w:rsid w:val="00F21D66"/>
    <w:rsid w:val="00F24448"/>
    <w:rsid w:val="00F265F5"/>
    <w:rsid w:val="00F26710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460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1708"/>
    <w:rsid w:val="00F63A74"/>
    <w:rsid w:val="00F64D04"/>
    <w:rsid w:val="00F70F98"/>
    <w:rsid w:val="00F71670"/>
    <w:rsid w:val="00F71751"/>
    <w:rsid w:val="00F719FA"/>
    <w:rsid w:val="00F71C39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15CE"/>
    <w:rsid w:val="00FE2AF3"/>
    <w:rsid w:val="00FE3A6C"/>
    <w:rsid w:val="00FE4026"/>
    <w:rsid w:val="00FE59D3"/>
    <w:rsid w:val="00FE6AB8"/>
    <w:rsid w:val="00FE7254"/>
    <w:rsid w:val="00FE73A4"/>
    <w:rsid w:val="00FE745B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0E3499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basedOn w:val="a3"/>
    <w:link w:val="af3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basedOn w:val="a3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lang w:eastAsia="en-US"/>
    </w:rPr>
  </w:style>
  <w:style w:type="character" w:styleId="afe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basedOn w:val="a3"/>
    <w:link w:val="aff"/>
    <w:uiPriority w:val="99"/>
    <w:semiHidden/>
    <w:locked/>
    <w:rsid w:val="006F28BE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1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3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Iauiue0">
    <w:name w:val="Iau.iue"/>
    <w:basedOn w:val="Default"/>
    <w:next w:val="Default"/>
    <w:uiPriority w:val="99"/>
    <w:rsid w:val="00146CDA"/>
    <w:rPr>
      <w:rFonts w:eastAsia="Times New Roman"/>
      <w:color w:val="auto"/>
      <w:lang w:eastAsia="ru-RU"/>
    </w:rPr>
  </w:style>
  <w:style w:type="character" w:customStyle="1" w:styleId="51">
    <w:name w:val="Знак Знак5"/>
    <w:uiPriority w:val="99"/>
    <w:rsid w:val="0012448C"/>
    <w:rPr>
      <w:rFonts w:ascii="Times New Roman" w:hAnsi="Times New Roman"/>
      <w:sz w:val="20"/>
      <w:lang w:eastAsia="ru-RU"/>
    </w:rPr>
  </w:style>
  <w:style w:type="paragraph" w:customStyle="1" w:styleId="52">
    <w:name w:val="Абзац списка5"/>
    <w:basedOn w:val="a2"/>
    <w:link w:val="afff1"/>
    <w:uiPriority w:val="99"/>
    <w:rsid w:val="00CB74E7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2"/>
    <w:uiPriority w:val="99"/>
    <w:locked/>
    <w:rsid w:val="00CB74E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2700</Words>
  <Characters>21709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3</cp:revision>
  <cp:lastPrinted>2021-02-03T14:35:00Z</cp:lastPrinted>
  <dcterms:created xsi:type="dcterms:W3CDTF">2022-05-06T16:57:00Z</dcterms:created>
  <dcterms:modified xsi:type="dcterms:W3CDTF">2022-05-06T17:16:00Z</dcterms:modified>
</cp:coreProperties>
</file>