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высшего образования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C2B23" w:rsidRPr="00055E7C" w:rsidTr="00055E7C">
        <w:trPr>
          <w:trHeight w:val="357"/>
        </w:trPr>
        <w:tc>
          <w:tcPr>
            <w:tcW w:w="9747" w:type="dxa"/>
            <w:gridSpan w:val="6"/>
            <w:vAlign w:val="bottom"/>
          </w:tcPr>
          <w:p w:rsidR="00AC2B23" w:rsidRPr="00055E7C" w:rsidRDefault="00AC2B23" w:rsidP="00055E7C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C2B23" w:rsidRPr="00055E7C" w:rsidTr="00055E7C">
        <w:trPr>
          <w:trHeight w:val="357"/>
        </w:trPr>
        <w:tc>
          <w:tcPr>
            <w:tcW w:w="1384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славянской культуры</w:t>
            </w:r>
          </w:p>
        </w:tc>
      </w:tr>
      <w:tr w:rsidR="00AC2B23" w:rsidRPr="00055E7C" w:rsidTr="00055E7C">
        <w:trPr>
          <w:trHeight w:val="357"/>
        </w:trPr>
        <w:tc>
          <w:tcPr>
            <w:tcW w:w="1384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AC2B23" w:rsidRPr="00055E7C" w:rsidTr="00055E7C">
        <w:trPr>
          <w:trHeight w:val="850"/>
        </w:trPr>
        <w:tc>
          <w:tcPr>
            <w:tcW w:w="5062" w:type="dxa"/>
            <w:gridSpan w:val="2"/>
            <w:vMerge w:val="restart"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AC2B23" w:rsidRPr="00055E7C" w:rsidRDefault="00AC2B23" w:rsidP="00055E7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34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68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34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</w:tbl>
    <w:p w:rsidR="00AC2B23" w:rsidRDefault="00AC2B23"/>
    <w:p w:rsidR="00AC2B23" w:rsidRDefault="00AC2B23"/>
    <w:p w:rsidR="00AC2B23" w:rsidRDefault="00AC2B23"/>
    <w:p w:rsidR="00AC2B23" w:rsidRDefault="00AC2B23"/>
    <w:p w:rsidR="00AC2B23" w:rsidRDefault="00AC2B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0"/>
        <w:gridCol w:w="4252"/>
      </w:tblGrid>
      <w:tr w:rsidR="00AC2B23" w:rsidRPr="00055E7C" w:rsidTr="00055E7C">
        <w:trPr>
          <w:trHeight w:val="567"/>
        </w:trPr>
        <w:tc>
          <w:tcPr>
            <w:tcW w:w="9747" w:type="dxa"/>
            <w:gridSpan w:val="3"/>
            <w:vAlign w:val="bottom"/>
          </w:tcPr>
          <w:p w:rsidR="00AC2B23" w:rsidRPr="00055E7C" w:rsidRDefault="00AC2B23" w:rsidP="00055E7C">
            <w:pPr>
              <w:jc w:val="center"/>
              <w:rPr>
                <w:b/>
                <w:sz w:val="26"/>
                <w:szCs w:val="26"/>
              </w:rPr>
            </w:pPr>
            <w:r w:rsidRPr="00055E7C">
              <w:rPr>
                <w:b/>
                <w:sz w:val="26"/>
                <w:szCs w:val="26"/>
              </w:rPr>
              <w:t>РАБОЧАЯ ПРОГРАММА</w:t>
            </w:r>
          </w:p>
          <w:p w:rsidR="00AC2B23" w:rsidRPr="00055E7C" w:rsidRDefault="00AC2B23" w:rsidP="00055E7C">
            <w:pPr>
              <w:jc w:val="center"/>
              <w:rPr>
                <w:b/>
                <w:sz w:val="26"/>
                <w:szCs w:val="26"/>
              </w:rPr>
            </w:pPr>
            <w:r w:rsidRPr="00055E7C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AC2B23" w:rsidRPr="00055E7C" w:rsidTr="00055E7C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center"/>
              <w:rPr>
                <w:sz w:val="26"/>
                <w:szCs w:val="26"/>
              </w:rPr>
            </w:pPr>
            <w:bookmarkStart w:id="0" w:name="_Toc62039377"/>
            <w:r w:rsidRPr="00055E7C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bookmarkEnd w:id="0"/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5E7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AC2B23" w:rsidRPr="00055E7C" w:rsidRDefault="00AC2B23" w:rsidP="004761C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55E7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Направление подготовки /Специальность</w:t>
            </w:r>
          </w:p>
        </w:tc>
        <w:tc>
          <w:tcPr>
            <w:tcW w:w="1310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50.03.04</w:t>
            </w:r>
          </w:p>
        </w:tc>
        <w:tc>
          <w:tcPr>
            <w:tcW w:w="4252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4 г.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очная</w:t>
            </w:r>
          </w:p>
        </w:tc>
      </w:tr>
    </w:tbl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683A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F6164" w:rsidRPr="009D6787" w:rsidTr="007F6164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A0469A" w:rsidRPr="002A5DB0" w:rsidRDefault="00A0469A" w:rsidP="007F6164">
            <w:pPr>
              <w:ind w:firstLine="709"/>
              <w:jc w:val="both"/>
              <w:rPr>
                <w:sz w:val="26"/>
                <w:szCs w:val="26"/>
              </w:rPr>
            </w:pPr>
            <w:r w:rsidRPr="002A5DB0">
              <w:rPr>
                <w:sz w:val="24"/>
                <w:szCs w:val="24"/>
              </w:rPr>
              <w:t xml:space="preserve">Рабочая программа </w:t>
            </w:r>
            <w:r w:rsidRPr="007F6164">
              <w:rPr>
                <w:sz w:val="24"/>
                <w:szCs w:val="24"/>
              </w:rPr>
              <w:t>учеб</w:t>
            </w:r>
            <w:r w:rsidRPr="007F6164">
              <w:rPr>
                <w:sz w:val="24"/>
                <w:szCs w:val="24"/>
              </w:rPr>
              <w:t>ной практики</w:t>
            </w:r>
            <w:r w:rsidRPr="002A5DB0">
              <w:rPr>
                <w:sz w:val="24"/>
                <w:szCs w:val="24"/>
              </w:rPr>
              <w:t xml:space="preserve"> «</w:t>
            </w:r>
            <w:r w:rsidRPr="007F6164">
              <w:rPr>
                <w:sz w:val="24"/>
                <w:szCs w:val="24"/>
              </w:rPr>
              <w:t>Учебная практика. Ознакомительная практика</w:t>
            </w:r>
            <w:r w:rsidRPr="002A5DB0">
              <w:rPr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F6164" w:rsidRPr="009D6787" w:rsidTr="007F6164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A0469A" w:rsidRPr="002A5DB0" w:rsidRDefault="00A0469A" w:rsidP="005F42FC">
            <w:pPr>
              <w:rPr>
                <w:sz w:val="24"/>
                <w:szCs w:val="24"/>
              </w:rPr>
            </w:pPr>
            <w:r w:rsidRPr="002A5DB0">
              <w:rPr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7F6164" w:rsidRPr="009D6787" w:rsidTr="007F616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A0469A" w:rsidRPr="002A5DB0" w:rsidRDefault="00A0469A" w:rsidP="007F616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A0469A" w:rsidRPr="002A5DB0" w:rsidRDefault="00A0469A" w:rsidP="007F6164">
            <w:pPr>
              <w:spacing w:line="271" w:lineRule="auto"/>
              <w:rPr>
                <w:iCs/>
                <w:sz w:val="24"/>
                <w:szCs w:val="24"/>
              </w:rPr>
            </w:pPr>
            <w:r w:rsidRPr="007F6164">
              <w:rPr>
                <w:sz w:val="24"/>
                <w:szCs w:val="24"/>
              </w:rPr>
              <w:t>Ст</w:t>
            </w:r>
            <w:r w:rsidRPr="007F6164">
              <w:rPr>
                <w:sz w:val="24"/>
                <w:szCs w:val="24"/>
              </w:rPr>
              <w:t>.</w:t>
            </w:r>
            <w:r w:rsidRPr="007F6164">
              <w:rPr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A0469A" w:rsidRPr="007F6164" w:rsidRDefault="00A0469A" w:rsidP="007F6164">
            <w:pPr>
              <w:jc w:val="both"/>
              <w:rPr>
                <w:sz w:val="24"/>
                <w:szCs w:val="24"/>
              </w:rPr>
            </w:pPr>
            <w:r w:rsidRPr="007F6164">
              <w:rPr>
                <w:sz w:val="24"/>
                <w:szCs w:val="24"/>
              </w:rPr>
              <w:t>С.И. Михайлова</w:t>
            </w:r>
          </w:p>
        </w:tc>
      </w:tr>
      <w:tr w:rsidR="007F6164" w:rsidRPr="009D6787" w:rsidTr="007F6164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A0469A" w:rsidRPr="002A5DB0" w:rsidRDefault="00A0469A" w:rsidP="007F616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0469A" w:rsidRPr="007F6164" w:rsidRDefault="00A0469A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0469A" w:rsidRPr="002A5DB0" w:rsidRDefault="00A0469A" w:rsidP="007F6164">
            <w:pPr>
              <w:jc w:val="both"/>
              <w:rPr>
                <w:sz w:val="24"/>
                <w:szCs w:val="24"/>
              </w:rPr>
            </w:pPr>
          </w:p>
        </w:tc>
      </w:tr>
      <w:tr w:rsidR="007F6164" w:rsidRPr="009D6787" w:rsidTr="007F616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0469A" w:rsidRPr="002A5DB0" w:rsidRDefault="00A0469A" w:rsidP="007F616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A5DB0">
              <w:rPr>
                <w:sz w:val="24"/>
                <w:szCs w:val="24"/>
              </w:rPr>
              <w:t>Заведующий кафедрой:</w:t>
            </w:r>
            <w:r w:rsidRPr="007F616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0469A" w:rsidRPr="002A5DB0" w:rsidRDefault="00A0469A" w:rsidP="007F6164">
            <w:pPr>
              <w:spacing w:line="271" w:lineRule="auto"/>
              <w:rPr>
                <w:sz w:val="24"/>
                <w:szCs w:val="24"/>
              </w:rPr>
            </w:pPr>
            <w:r w:rsidRPr="002A5DB0">
              <w:rPr>
                <w:sz w:val="24"/>
                <w:szCs w:val="24"/>
              </w:rPr>
              <w:t>Г.В. Варакина</w:t>
            </w:r>
          </w:p>
        </w:tc>
      </w:tr>
    </w:tbl>
    <w:p w:rsidR="00A0469A" w:rsidRDefault="00A0469A" w:rsidP="00683A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C2B23" w:rsidRPr="00F26710" w:rsidRDefault="00AC2B23" w:rsidP="00982DB0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  <w:sectPr w:rsidR="00AC2B23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2B23" w:rsidRDefault="00AC2B23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AC2B23" w:rsidRPr="0081340B" w:rsidRDefault="00AC2B23" w:rsidP="004837D1">
      <w:pPr>
        <w:pStyle w:val="2"/>
      </w:pPr>
      <w:r w:rsidRPr="00C344A6">
        <w:t>Вид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</w:pPr>
      <w:r>
        <w:rPr>
          <w:sz w:val="24"/>
          <w:szCs w:val="24"/>
        </w:rPr>
        <w:t>У</w:t>
      </w:r>
      <w:r w:rsidRPr="0011463D">
        <w:rPr>
          <w:sz w:val="24"/>
          <w:szCs w:val="24"/>
        </w:rPr>
        <w:t>чебная.</w:t>
      </w:r>
    </w:p>
    <w:p w:rsidR="00AC2B23" w:rsidRPr="0081340B" w:rsidRDefault="00AC2B23" w:rsidP="004837D1">
      <w:pPr>
        <w:pStyle w:val="2"/>
      </w:pPr>
      <w:r w:rsidRPr="00C344A6">
        <w:t>Тип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  <w:jc w:val="both"/>
      </w:pPr>
      <w:r w:rsidRPr="0011463D">
        <w:rPr>
          <w:sz w:val="24"/>
          <w:szCs w:val="24"/>
        </w:rPr>
        <w:t>Ознакомительная практика.</w:t>
      </w:r>
    </w:p>
    <w:p w:rsidR="00AC2B23" w:rsidRPr="0081340B" w:rsidRDefault="00AC2B23" w:rsidP="004837D1">
      <w:pPr>
        <w:pStyle w:val="2"/>
      </w:pPr>
      <w:r w:rsidRPr="00894656">
        <w:t>Способы проведения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  <w:jc w:val="both"/>
      </w:pPr>
      <w:r>
        <w:rPr>
          <w:sz w:val="24"/>
          <w:szCs w:val="24"/>
        </w:rPr>
        <w:t>С</w:t>
      </w:r>
      <w:r w:rsidRPr="0011463D">
        <w:rPr>
          <w:sz w:val="24"/>
          <w:szCs w:val="24"/>
        </w:rPr>
        <w:t>тационарная.</w:t>
      </w:r>
    </w:p>
    <w:p w:rsidR="00AC2B23" w:rsidRPr="0081340B" w:rsidRDefault="00AC2B23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7F6164" w:rsidTr="007F6164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:rsidR="00A0469A" w:rsidRPr="007F6164" w:rsidRDefault="00A0469A" w:rsidP="007F616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7F616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A0469A" w:rsidRPr="007F6164" w:rsidRDefault="00A0469A" w:rsidP="007F616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7F6164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A0469A" w:rsidRPr="007F6164" w:rsidRDefault="00A0469A" w:rsidP="007F6164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7F6164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</w:tbl>
    <w:p w:rsidR="007F6164" w:rsidRPr="007F6164" w:rsidRDefault="007F6164" w:rsidP="007F6164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4536"/>
      </w:tblGrid>
      <w:tr w:rsidR="00AC2B23" w:rsidRPr="00055E7C" w:rsidTr="00A0469A">
        <w:trPr>
          <w:trHeight w:val="283"/>
        </w:trPr>
        <w:tc>
          <w:tcPr>
            <w:tcW w:w="1560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3</w:t>
            </w:r>
            <w:r w:rsidRPr="00055E7C">
              <w:rPr>
                <w:i/>
                <w:sz w:val="24"/>
                <w:szCs w:val="24"/>
              </w:rPr>
              <w:t xml:space="preserve"> </w:t>
            </w:r>
            <w:r w:rsidRPr="00055E7C">
              <w:rPr>
                <w:sz w:val="24"/>
                <w:szCs w:val="24"/>
              </w:rPr>
              <w:t>недели</w:t>
            </w:r>
          </w:p>
        </w:tc>
      </w:tr>
    </w:tbl>
    <w:p w:rsidR="00AC2B23" w:rsidRPr="0081340B" w:rsidRDefault="00AC2B23" w:rsidP="00FC5B19">
      <w:pPr>
        <w:pStyle w:val="2"/>
      </w:pPr>
      <w:r>
        <w:t>М</w:t>
      </w:r>
      <w:r w:rsidRPr="0081340B">
        <w:t>есто проведения практики</w:t>
      </w:r>
    </w:p>
    <w:p w:rsidR="00AC2B23" w:rsidRPr="0081340B" w:rsidRDefault="00AC2B23" w:rsidP="00FC5B19">
      <w:pPr>
        <w:pStyle w:val="af0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407BFC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AC2B23" w:rsidRPr="00970E57" w:rsidRDefault="00AC2B23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 условий проведения практики в дистанционном формате.</w:t>
      </w:r>
    </w:p>
    <w:p w:rsidR="00AC2B23" w:rsidRPr="00894656" w:rsidRDefault="00AC2B23" w:rsidP="00FC5B19">
      <w:pPr>
        <w:pStyle w:val="2"/>
      </w:pPr>
      <w:r w:rsidRPr="00894656">
        <w:t>Форма промежуточной аттестации</w:t>
      </w:r>
    </w:p>
    <w:p w:rsidR="00AC2B23" w:rsidRPr="00CD680C" w:rsidRDefault="00AC2B23" w:rsidP="005E6E36">
      <w:pPr>
        <w:pStyle w:val="af0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AC2B23" w:rsidRPr="004837D1" w:rsidRDefault="00AC2B23" w:rsidP="005E6E36">
      <w:pPr>
        <w:pStyle w:val="af0"/>
        <w:numPr>
          <w:ilvl w:val="3"/>
          <w:numId w:val="14"/>
        </w:numPr>
        <w:ind w:left="0"/>
        <w:jc w:val="both"/>
      </w:pPr>
    </w:p>
    <w:p w:rsidR="00AC2B23" w:rsidRPr="00A32793" w:rsidRDefault="00AC2B23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AC2B23" w:rsidRDefault="00AC2B23" w:rsidP="004837D1">
      <w:pPr>
        <w:pStyle w:val="2"/>
      </w:pPr>
      <w:r w:rsidRPr="00387304">
        <w:t>Место практики в структуре ОПОП</w:t>
      </w:r>
    </w:p>
    <w:p w:rsidR="00AC2B23" w:rsidRPr="00B27F40" w:rsidRDefault="00AC2B23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407BFC">
        <w:rPr>
          <w:sz w:val="24"/>
          <w:szCs w:val="24"/>
        </w:rPr>
        <w:t xml:space="preserve">Учебная </w:t>
      </w:r>
      <w:r w:rsidRPr="00387304">
        <w:rPr>
          <w:sz w:val="24"/>
          <w:szCs w:val="24"/>
        </w:rPr>
        <w:t>практика</w:t>
      </w:r>
      <w:r>
        <w:rPr>
          <w:sz w:val="24"/>
          <w:szCs w:val="24"/>
        </w:rPr>
        <w:t>. Ознакомительная практика</w:t>
      </w:r>
      <w:r w:rsidRPr="00387304">
        <w:rPr>
          <w:sz w:val="24"/>
          <w:szCs w:val="24"/>
        </w:rPr>
        <w:t xml:space="preserve"> относится к </w:t>
      </w:r>
      <w:r w:rsidRPr="0005259A">
        <w:rPr>
          <w:sz w:val="24"/>
          <w:szCs w:val="24"/>
        </w:rPr>
        <w:t>обязательной части.</w:t>
      </w:r>
    </w:p>
    <w:p w:rsidR="00AC2B23" w:rsidRDefault="00AC2B23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5259A">
        <w:rPr>
          <w:sz w:val="24"/>
          <w:szCs w:val="24"/>
        </w:rPr>
        <w:t>предшествующих дисциплин</w:t>
      </w:r>
      <w:r w:rsidRPr="00B27F40">
        <w:rPr>
          <w:sz w:val="24"/>
          <w:szCs w:val="24"/>
        </w:rPr>
        <w:t>:</w:t>
      </w:r>
    </w:p>
    <w:p w:rsidR="00AC2B23" w:rsidRPr="007F10EA" w:rsidRDefault="00AC2B23" w:rsidP="005E6E36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7F10EA">
        <w:rPr>
          <w:sz w:val="24"/>
          <w:szCs w:val="24"/>
        </w:rPr>
        <w:t>История отечественной литературы;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Введение в научное изучение искусства;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Введение в теорию архитектуры</w:t>
      </w:r>
      <w:r>
        <w:rPr>
          <w:sz w:val="24"/>
          <w:szCs w:val="24"/>
        </w:rPr>
        <w:t>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Археология</w:t>
      </w:r>
      <w:r>
        <w:rPr>
          <w:sz w:val="24"/>
          <w:szCs w:val="24"/>
        </w:rPr>
        <w:t>;</w:t>
      </w:r>
    </w:p>
    <w:p w:rsidR="00AC2B23" w:rsidRPr="007F10EA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;</w:t>
      </w:r>
    </w:p>
    <w:p w:rsidR="00AC2B23" w:rsidRPr="007F10EA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.</w:t>
      </w:r>
    </w:p>
    <w:p w:rsidR="00AC2B23" w:rsidRPr="00AB2334" w:rsidRDefault="00AC2B23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результаты </w:t>
      </w:r>
      <w:r>
        <w:rPr>
          <w:sz w:val="24"/>
          <w:szCs w:val="24"/>
        </w:rPr>
        <w:t>из</w:t>
      </w:r>
      <w:r w:rsidRPr="00DF5698">
        <w:rPr>
          <w:sz w:val="24"/>
          <w:szCs w:val="24"/>
        </w:rPr>
        <w:t>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 полученны</w:t>
      </w:r>
      <w:r>
        <w:rPr>
          <w:sz w:val="24"/>
          <w:szCs w:val="24"/>
        </w:rPr>
        <w:t xml:space="preserve">й 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выпускной квалификационной работы.</w:t>
      </w:r>
    </w:p>
    <w:p w:rsidR="00AC2B23" w:rsidRPr="00AB2334" w:rsidRDefault="00AC2B23" w:rsidP="004837D1">
      <w:pPr>
        <w:pStyle w:val="1"/>
        <w:rPr>
          <w:i/>
          <w:szCs w:val="24"/>
        </w:rPr>
      </w:pPr>
      <w:r>
        <w:t>ЦЕЛИ И ЗАДАЧИ ПРАКТИКИ</w:t>
      </w:r>
    </w:p>
    <w:p w:rsidR="00AC2B23" w:rsidRPr="00AB2334" w:rsidRDefault="00AC2B23" w:rsidP="004837D1">
      <w:pPr>
        <w:pStyle w:val="2"/>
      </w:pPr>
      <w:r w:rsidRPr="00AB2334">
        <w:t xml:space="preserve">Цель </w:t>
      </w:r>
      <w:r w:rsidRPr="00BE689D">
        <w:t xml:space="preserve">учебной </w:t>
      </w:r>
      <w:r w:rsidRPr="00AB2334">
        <w:t>практики:</w:t>
      </w:r>
    </w:p>
    <w:p w:rsidR="00AC2B23" w:rsidRPr="00216284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284">
        <w:rPr>
          <w:sz w:val="24"/>
          <w:szCs w:val="24"/>
        </w:rPr>
        <w:t>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AC2B23" w:rsidRDefault="00AC2B23" w:rsidP="005A2EE6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10281">
        <w:rPr>
          <w:sz w:val="24"/>
          <w:szCs w:val="24"/>
          <w:lang w:eastAsia="en-US"/>
        </w:rPr>
        <w:t>знакомление с содержанием основных работ, выполняемых в организации по месту прохождения практики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и </w:t>
      </w:r>
      <w:r w:rsidRPr="00A10281">
        <w:rPr>
          <w:sz w:val="24"/>
          <w:szCs w:val="24"/>
          <w:lang w:eastAsia="en-US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 учетом прогрессивного опыта профильных организаций.</w:t>
      </w:r>
    </w:p>
    <w:p w:rsidR="00AC2B23" w:rsidRPr="004703AE" w:rsidRDefault="00AC2B23" w:rsidP="004837D1">
      <w:pPr>
        <w:pStyle w:val="2"/>
      </w:pPr>
      <w:r w:rsidRPr="009979C3">
        <w:t>Задачи учебной практики: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приобщение студента к социальной среде организации по месту прохождения практики с целью приобретения социально-личностных компетенций, необходимых для работы в профессиональной сфере;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развитие и накопление специальных навыков</w:t>
      </w:r>
      <w:r>
        <w:rPr>
          <w:sz w:val="24"/>
          <w:szCs w:val="24"/>
        </w:rPr>
        <w:t xml:space="preserve"> по сбору и анализу информации</w:t>
      </w:r>
      <w:r w:rsidRPr="00224A0A">
        <w:rPr>
          <w:sz w:val="24"/>
          <w:szCs w:val="24"/>
        </w:rPr>
        <w:t xml:space="preserve"> для решения отдельных задач по месту прохождения практики;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ознакомление с содержанием основных видов деятельности</w:t>
      </w:r>
      <w:r>
        <w:rPr>
          <w:sz w:val="24"/>
          <w:szCs w:val="24"/>
        </w:rPr>
        <w:t xml:space="preserve"> музея</w:t>
      </w:r>
      <w:r w:rsidRPr="00224A0A">
        <w:rPr>
          <w:sz w:val="24"/>
          <w:szCs w:val="24"/>
        </w:rPr>
        <w:t>, осуществляемых в организации по месту прохождения практики</w:t>
      </w:r>
      <w:r>
        <w:rPr>
          <w:sz w:val="24"/>
          <w:szCs w:val="24"/>
        </w:rPr>
        <w:t xml:space="preserve"> в аспекте</w:t>
      </w:r>
      <w:r w:rsidRPr="00224A0A">
        <w:t xml:space="preserve"> </w:t>
      </w:r>
      <w:r w:rsidRPr="00151C1D">
        <w:t xml:space="preserve">решения проблем </w:t>
      </w:r>
      <w:r>
        <w:t xml:space="preserve">научного, культурно-просветительского, </w:t>
      </w:r>
      <w:r w:rsidRPr="00151C1D">
        <w:t>мировоззренческого, нравственного и личностного характера</w:t>
      </w:r>
      <w:r w:rsidRPr="00224A0A">
        <w:rPr>
          <w:sz w:val="24"/>
          <w:szCs w:val="24"/>
        </w:rPr>
        <w:t>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освоение приемов, методов и способов атрибуции, хранения, наблюдения и контроля состояния музейных предметов;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принятие участия в конкретных работах по обеспечению их сохранности;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</w:t>
      </w:r>
      <w:r w:rsidRPr="007B510D">
        <w:t xml:space="preserve"> </w:t>
      </w:r>
      <w:r>
        <w:t>с п</w:t>
      </w:r>
      <w:r w:rsidRPr="00CA2811">
        <w:t>рименение</w:t>
      </w:r>
      <w:r>
        <w:t>м</w:t>
      </w:r>
      <w:r w:rsidRPr="00CA2811">
        <w:t xml:space="preserve"> знаний по теории искусства в профессиональной практической деятельности</w:t>
      </w:r>
      <w:r w:rsidRPr="00224A0A">
        <w:rPr>
          <w:sz w:val="24"/>
          <w:szCs w:val="24"/>
        </w:rPr>
        <w:t>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приобретение практических навыков в будущей профессиональной деятельности в области музееведения</w:t>
      </w:r>
      <w:r>
        <w:rPr>
          <w:sz w:val="24"/>
          <w:szCs w:val="24"/>
        </w:rPr>
        <w:t>, а также</w:t>
      </w:r>
      <w:r w:rsidRPr="007B510D">
        <w:t xml:space="preserve"> </w:t>
      </w:r>
      <w:r w:rsidRPr="00CA2811">
        <w:t>культурно-просветительской деятельности</w:t>
      </w:r>
      <w:r w:rsidRPr="00224A0A">
        <w:rPr>
          <w:sz w:val="24"/>
          <w:szCs w:val="24"/>
        </w:rPr>
        <w:t>.</w:t>
      </w:r>
    </w:p>
    <w:p w:rsidR="00AC2B23" w:rsidRDefault="00AC2B23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76"/>
        <w:gridCol w:w="4110"/>
      </w:tblGrid>
      <w:tr w:rsidR="00AC2B23" w:rsidRPr="00AB08F0" w:rsidTr="00257C13">
        <w:trPr>
          <w:trHeight w:val="283"/>
          <w:tblHeader/>
        </w:trPr>
        <w:tc>
          <w:tcPr>
            <w:tcW w:w="2551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>
              <w:rPr>
                <w:bCs/>
                <w:i/>
                <w:sz w:val="24"/>
                <w:szCs w:val="24"/>
              </w:rPr>
              <w:br/>
            </w:r>
            <w:r w:rsidRPr="00AB08F0">
              <w:rPr>
                <w:b/>
              </w:rPr>
              <w:t>Код и наименование компетенции</w:t>
            </w:r>
          </w:p>
        </w:tc>
        <w:tc>
          <w:tcPr>
            <w:tcW w:w="2976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Код и наименование индикатора</w:t>
            </w:r>
          </w:p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достижения компетенции</w:t>
            </w:r>
          </w:p>
        </w:tc>
        <w:tc>
          <w:tcPr>
            <w:tcW w:w="4110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Планируемые результаты обучения </w:t>
            </w:r>
          </w:p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по практике</w:t>
            </w:r>
          </w:p>
        </w:tc>
      </w:tr>
      <w:tr w:rsidR="00AC2B23" w:rsidRPr="00AB08F0" w:rsidTr="00257C13">
        <w:trPr>
          <w:trHeight w:val="283"/>
          <w:tblHeader/>
        </w:trPr>
        <w:tc>
          <w:tcPr>
            <w:tcW w:w="2551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</w:tr>
      <w:tr w:rsidR="00AC2B23" w:rsidRPr="00AB08F0" w:rsidTr="00257C13">
        <w:trPr>
          <w:trHeight w:val="1520"/>
        </w:trPr>
        <w:tc>
          <w:tcPr>
            <w:tcW w:w="2551" w:type="dxa"/>
            <w:vMerge w:val="restart"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AC2B23" w:rsidRPr="00D04176" w:rsidRDefault="00AC2B23" w:rsidP="00257C1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51C1D">
              <w:t>Способен понимать сущность и социальную значимость</w:t>
            </w:r>
            <w:r>
              <w:t xml:space="preserve"> </w:t>
            </w:r>
            <w:r w:rsidRPr="00151C1D">
              <w:t>своей будущей профессии, применять полученные знания, навыки и</w:t>
            </w:r>
            <w:r>
              <w:t xml:space="preserve"> </w:t>
            </w:r>
            <w:r w:rsidRPr="00151C1D">
              <w:t xml:space="preserve">личный творческий опыт в профессиональной, </w:t>
            </w:r>
            <w:r w:rsidRPr="00151C1D">
              <w:lastRenderedPageBreak/>
              <w:t>педагогической,</w:t>
            </w:r>
            <w:r>
              <w:t xml:space="preserve"> </w:t>
            </w:r>
            <w:r w:rsidRPr="00CA2811">
              <w:t>культурно-просветительской деятельности</w:t>
            </w: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lastRenderedPageBreak/>
              <w:t>ИД-ОПК-1.2</w:t>
            </w:r>
          </w:p>
          <w:p w:rsidR="00AC2B23" w:rsidRPr="001D6098" w:rsidRDefault="00AC2B23" w:rsidP="00257C13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E19A9">
              <w:t>Маркирование искусства с точки зрения видового и деятельностного разнообразия</w:t>
            </w:r>
          </w:p>
        </w:tc>
        <w:tc>
          <w:tcPr>
            <w:tcW w:w="4110" w:type="dxa"/>
            <w:vMerge w:val="restart"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разбирается в основах организации деятельности музея, его научной концепции, структуры фондов в аспекте его научной, социальной и культурно-просветительской функций;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 xml:space="preserve">использует основные полученные знания, навыки и личный практический опыт по организации музейного пространства, по приемам проектирования экспозиции и выставок </w:t>
            </w:r>
            <w:r w:rsidRPr="00AB08F0">
              <w:rPr>
                <w:sz w:val="22"/>
                <w:szCs w:val="22"/>
              </w:rPr>
              <w:lastRenderedPageBreak/>
              <w:t>для решения задач своей профессиональной деятельности, в том числе педагогической и культурно-просветительской;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осуществляет маркирование искусства с точки зрения видового и деятельностного разнообразия на основе практического опыта работы с фондами музея;</w:t>
            </w:r>
          </w:p>
          <w:p w:rsidR="00AC2B23" w:rsidRPr="00BB0BB7" w:rsidRDefault="00AC2B23" w:rsidP="00257C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AB08F0">
              <w:t>анализирует и систематизирует полученную информацию на основе знаний по теории искусства.</w:t>
            </w:r>
          </w:p>
        </w:tc>
      </w:tr>
      <w:tr w:rsidR="00AC2B23" w:rsidRPr="00AB08F0" w:rsidTr="00257C13">
        <w:trPr>
          <w:trHeight w:val="605"/>
        </w:trPr>
        <w:tc>
          <w:tcPr>
            <w:tcW w:w="2551" w:type="dxa"/>
            <w:vMerge/>
          </w:tcPr>
          <w:p w:rsidR="00AC2B23" w:rsidRPr="00AB08F0" w:rsidRDefault="00AC2B23" w:rsidP="00257C13">
            <w:pPr>
              <w:rPr>
                <w:i/>
              </w:rPr>
            </w:pP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 xml:space="preserve">ИД-ОПК-1.3 </w:t>
            </w:r>
          </w:p>
          <w:p w:rsidR="00AC2B23" w:rsidRPr="00AB08F0" w:rsidRDefault="00AC2B23" w:rsidP="00257C13">
            <w:pPr>
              <w:autoSpaceDE w:val="0"/>
              <w:autoSpaceDN w:val="0"/>
              <w:adjustRightInd w:val="0"/>
            </w:pPr>
            <w:r w:rsidRPr="00EE19A9">
              <w:t xml:space="preserve">Применение знаний по теории искусства в профессиональной </w:t>
            </w:r>
            <w:r w:rsidRPr="00EE19A9">
              <w:lastRenderedPageBreak/>
              <w:t>практической деятельности</w:t>
            </w:r>
          </w:p>
        </w:tc>
        <w:tc>
          <w:tcPr>
            <w:tcW w:w="4110" w:type="dxa"/>
            <w:vMerge/>
          </w:tcPr>
          <w:p w:rsidR="00AC2B23" w:rsidRPr="00AB08F0" w:rsidRDefault="00AC2B23" w:rsidP="00257C13">
            <w:pPr>
              <w:rPr>
                <w:i/>
              </w:rPr>
            </w:pPr>
          </w:p>
        </w:tc>
      </w:tr>
      <w:tr w:rsidR="00AC2B23" w:rsidRPr="00AB08F0" w:rsidTr="00257C13">
        <w:trPr>
          <w:trHeight w:val="1753"/>
        </w:trPr>
        <w:tc>
          <w:tcPr>
            <w:tcW w:w="2551" w:type="dxa"/>
            <w:vMerge w:val="restart"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5</w:t>
            </w:r>
          </w:p>
          <w:p w:rsidR="00AC2B23" w:rsidRPr="005E757E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57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D23F89" w:rsidRDefault="00AC2B23" w:rsidP="00257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D23F89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Работа с Big Data (на базовом уровне) в сфере профессиональной деятельности.</w:t>
            </w:r>
          </w:p>
        </w:tc>
        <w:tc>
          <w:tcPr>
            <w:tcW w:w="4110" w:type="dxa"/>
            <w:vMerge w:val="restart"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разбирается в основных принципах работы с большими массивами данных в сфере своей профессиональной деятельности</w:t>
            </w:r>
            <w:r w:rsidRPr="00AB08F0">
              <w:rPr>
                <w:sz w:val="22"/>
                <w:szCs w:val="22"/>
              </w:rPr>
              <w:t>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использует</w:t>
            </w:r>
            <w:r>
              <w:rPr>
                <w:sz w:val="22"/>
                <w:szCs w:val="22"/>
              </w:rPr>
              <w:t xml:space="preserve"> современные программы для осуществления профессиональных задач, своевременно реагируя на изменения программного обеспечения</w:t>
            </w:r>
            <w:r w:rsidRPr="00AB08F0">
              <w:rPr>
                <w:sz w:val="22"/>
                <w:szCs w:val="22"/>
              </w:rPr>
              <w:t>;</w:t>
            </w:r>
          </w:p>
          <w:p w:rsidR="00AC2B23" w:rsidRPr="00AB08F0" w:rsidRDefault="00AC2B23" w:rsidP="00A0469A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AB08F0">
              <w:rPr>
                <w:sz w:val="22"/>
                <w:szCs w:val="22"/>
              </w:rPr>
              <w:t xml:space="preserve">осуществляет </w:t>
            </w:r>
            <w:r>
              <w:rPr>
                <w:sz w:val="22"/>
                <w:szCs w:val="22"/>
              </w:rPr>
              <w:t xml:space="preserve">комплекс мер, направленных на сохранение, поддержание и развитие должного уровня </w:t>
            </w:r>
            <w:r w:rsidRPr="002E1FCF">
              <w:rPr>
                <w:rStyle w:val="fontstyle01"/>
                <w:rFonts w:ascii="Times New Roman" w:eastAsia="Times New Roman"/>
                <w:sz w:val="22"/>
              </w:rPr>
              <w:t>профессиональной информационной компетентности.</w:t>
            </w:r>
          </w:p>
        </w:tc>
      </w:tr>
      <w:tr w:rsidR="00AC2B23" w:rsidRPr="00AB08F0" w:rsidTr="00A0469A">
        <w:trPr>
          <w:trHeight w:val="1449"/>
        </w:trPr>
        <w:tc>
          <w:tcPr>
            <w:tcW w:w="2551" w:type="dxa"/>
            <w:vMerge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ИД-ОПК-5.2</w:t>
            </w:r>
          </w:p>
          <w:p w:rsidR="00AC2B23" w:rsidRPr="00AB08F0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37678F">
              <w:rPr>
                <w:rStyle w:val="fontstyle01"/>
                <w:rFonts w:ascii="Times New Roman" w:eastAsia="Times New Roman"/>
                <w:sz w:val="22"/>
              </w:rPr>
              <w:t>Использование электронных сервисов и инструментов для решения профес</w:t>
            </w:r>
            <w:r>
              <w:rPr>
                <w:rStyle w:val="fontstyle01"/>
                <w:rFonts w:ascii="Times New Roman" w:eastAsia="Times New Roman"/>
                <w:sz w:val="22"/>
              </w:rPr>
              <w:t>си</w:t>
            </w:r>
            <w:r w:rsidRPr="0037678F">
              <w:rPr>
                <w:rStyle w:val="fontstyle01"/>
                <w:rFonts w:ascii="Times New Roman" w:eastAsia="Times New Roman"/>
                <w:sz w:val="22"/>
              </w:rPr>
              <w:t>ональных задач: тексты, проекты, документооборот.</w:t>
            </w:r>
            <w:r w:rsidRPr="002E1FCF">
              <w:rPr>
                <w:rStyle w:val="fontstyle01"/>
                <w:rFonts w:ascii="Times New Roman" w:eastAsia="Times New Roman"/>
                <w:sz w:val="22"/>
              </w:rPr>
              <w:t>.</w:t>
            </w:r>
          </w:p>
        </w:tc>
        <w:tc>
          <w:tcPr>
            <w:tcW w:w="4110" w:type="dxa"/>
            <w:vMerge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</w:p>
        </w:tc>
      </w:tr>
    </w:tbl>
    <w:p w:rsidR="00AC2B23" w:rsidRPr="001F6177" w:rsidRDefault="00AC2B23" w:rsidP="001F6177"/>
    <w:p w:rsidR="00AC2B23" w:rsidRPr="009B628C" w:rsidRDefault="00AC2B23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AC2B23" w:rsidRPr="008A3866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64623A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AC2B23" w:rsidRPr="008A3866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AC2B23" w:rsidRPr="00055E7C" w:rsidTr="00055E7C">
        <w:trPr>
          <w:trHeight w:val="340"/>
        </w:trPr>
        <w:tc>
          <w:tcPr>
            <w:tcW w:w="4678" w:type="dxa"/>
            <w:vAlign w:val="center"/>
          </w:tcPr>
          <w:p w:rsidR="00AC2B23" w:rsidRPr="00055E7C" w:rsidRDefault="00AC2B23" w:rsidP="005A2EE6">
            <w:r w:rsidRPr="00055E7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C2B23" w:rsidRPr="00055E7C" w:rsidRDefault="00AC2B23" w:rsidP="00055E7C">
            <w:pPr>
              <w:jc w:val="center"/>
            </w:pPr>
            <w:r w:rsidRPr="00055E7C">
              <w:t>4</w:t>
            </w:r>
          </w:p>
        </w:tc>
        <w:tc>
          <w:tcPr>
            <w:tcW w:w="850" w:type="dxa"/>
            <w:vAlign w:val="center"/>
          </w:tcPr>
          <w:p w:rsidR="00AC2B23" w:rsidRPr="00055E7C" w:rsidRDefault="00AC2B23" w:rsidP="005A2EE6">
            <w:r w:rsidRPr="00055E7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C2B23" w:rsidRPr="00055E7C" w:rsidRDefault="00AC2B23" w:rsidP="00055E7C">
            <w:pPr>
              <w:jc w:val="center"/>
            </w:pPr>
            <w:r w:rsidRPr="00055E7C">
              <w:t>144</w:t>
            </w:r>
          </w:p>
        </w:tc>
        <w:tc>
          <w:tcPr>
            <w:tcW w:w="850" w:type="dxa"/>
            <w:vAlign w:val="center"/>
          </w:tcPr>
          <w:p w:rsidR="00AC2B23" w:rsidRPr="00055E7C" w:rsidRDefault="00AC2B23" w:rsidP="00055E7C">
            <w:pPr>
              <w:jc w:val="both"/>
              <w:rPr>
                <w:i/>
              </w:rPr>
            </w:pPr>
            <w:r w:rsidRPr="00055E7C">
              <w:rPr>
                <w:b/>
                <w:sz w:val="24"/>
                <w:szCs w:val="24"/>
              </w:rPr>
              <w:t>час.</w:t>
            </w:r>
          </w:p>
        </w:tc>
      </w:tr>
    </w:tbl>
    <w:p w:rsidR="00AC2B23" w:rsidRPr="00BE43E9" w:rsidRDefault="00AC2B23" w:rsidP="00863CE0">
      <w:pPr>
        <w:pStyle w:val="2"/>
        <w:rPr>
          <w:i/>
          <w:sz w:val="24"/>
          <w:szCs w:val="24"/>
        </w:rPr>
      </w:pPr>
      <w:r w:rsidRPr="00842D29">
        <w:t>Структура</w:t>
      </w:r>
      <w:r>
        <w:t xml:space="preserve"> 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AC2B23" w:rsidRPr="00055E7C" w:rsidTr="00055E7C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C2B23" w:rsidRPr="00055E7C" w:rsidTr="00055E7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AC2B23" w:rsidRPr="00055E7C" w:rsidRDefault="00AC2B23" w:rsidP="00055E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 w:right="113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AC2B23" w:rsidRPr="00055E7C" w:rsidRDefault="00AC2B23" w:rsidP="00055E7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 самостоятельная работа обучающегося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863CE0">
            <w:pPr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AC2B23" w:rsidRPr="00055E7C" w:rsidRDefault="00AC2B23" w:rsidP="00863CE0">
            <w:pPr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C2B23" w:rsidRPr="00055E7C" w:rsidTr="00055E7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</w:t>
            </w:r>
          </w:p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2 семестр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701" w:type="dxa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Практическая подготовка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701" w:type="dxa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lastRenderedPageBreak/>
              <w:t>зачет с оценкой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701" w:type="dxa"/>
          </w:tcPr>
          <w:p w:rsidR="00AC2B23" w:rsidRPr="00055E7C" w:rsidRDefault="00AC2B23" w:rsidP="00863CE0">
            <w:r w:rsidRPr="00055E7C">
              <w:t>защита отчета по практике</w:t>
            </w:r>
          </w:p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Всего: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701" w:type="dxa"/>
          </w:tcPr>
          <w:p w:rsidR="00AC2B23" w:rsidRPr="00055E7C" w:rsidRDefault="00AC2B23" w:rsidP="00863CE0"/>
        </w:tc>
      </w:tr>
    </w:tbl>
    <w:p w:rsidR="00AC2B23" w:rsidRPr="001F5596" w:rsidRDefault="00AC2B23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6"/>
        <w:gridCol w:w="703"/>
        <w:gridCol w:w="4117"/>
        <w:gridCol w:w="2693"/>
      </w:tblGrid>
      <w:tr w:rsidR="00A0469A" w:rsidRPr="00055E7C" w:rsidTr="00A0469A">
        <w:trPr>
          <w:cantSplit/>
          <w:trHeight w:val="2300"/>
        </w:trPr>
        <w:tc>
          <w:tcPr>
            <w:tcW w:w="2126" w:type="dxa"/>
            <w:shd w:val="clear" w:color="auto" w:fill="DBE5F1"/>
            <w:vAlign w:val="center"/>
          </w:tcPr>
          <w:p w:rsidR="00A0469A" w:rsidRPr="00055E7C" w:rsidRDefault="00A0469A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A0469A" w:rsidRPr="00055E7C" w:rsidRDefault="00A0469A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7" w:type="dxa"/>
            <w:shd w:val="clear" w:color="auto" w:fill="DBE5F1"/>
            <w:vAlign w:val="center"/>
          </w:tcPr>
          <w:p w:rsidR="00A0469A" w:rsidRPr="00055E7C" w:rsidRDefault="00A0469A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A0469A" w:rsidRPr="00055E7C" w:rsidRDefault="00A0469A" w:rsidP="00F44960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A0469A" w:rsidRPr="00055E7C" w:rsidRDefault="00A0469A" w:rsidP="004776DF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0469A" w:rsidRPr="00170F2A" w:rsidTr="00A0469A">
        <w:trPr>
          <w:trHeight w:val="283"/>
        </w:trPr>
        <w:tc>
          <w:tcPr>
            <w:tcW w:w="9639" w:type="dxa"/>
            <w:gridSpan w:val="4"/>
          </w:tcPr>
          <w:p w:rsidR="00A0469A" w:rsidRPr="00170F2A" w:rsidRDefault="00A0469A" w:rsidP="005F42FC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Втор</w:t>
            </w:r>
            <w:r w:rsidRPr="00170F2A">
              <w:rPr>
                <w:b/>
              </w:rPr>
              <w:t>ой семестр</w:t>
            </w:r>
          </w:p>
        </w:tc>
      </w:tr>
      <w:tr w:rsidR="00A0469A" w:rsidRPr="00055E7C" w:rsidTr="00A0469A">
        <w:trPr>
          <w:trHeight w:val="283"/>
        </w:trPr>
        <w:tc>
          <w:tcPr>
            <w:tcW w:w="2126" w:type="dxa"/>
          </w:tcPr>
          <w:p w:rsidR="00A0469A" w:rsidRPr="00055E7C" w:rsidRDefault="00A0469A" w:rsidP="005A2EE6">
            <w:r w:rsidRPr="00055E7C">
              <w:t>Организационный</w:t>
            </w:r>
          </w:p>
        </w:tc>
        <w:tc>
          <w:tcPr>
            <w:tcW w:w="703" w:type="dxa"/>
          </w:tcPr>
          <w:p w:rsidR="00A0469A" w:rsidRPr="00055E7C" w:rsidRDefault="00A0469A" w:rsidP="00B65B3F">
            <w:pPr>
              <w:tabs>
                <w:tab w:val="left" w:pos="298"/>
              </w:tabs>
              <w:jc w:val="center"/>
            </w:pPr>
            <w:r w:rsidRPr="00055E7C">
              <w:t>10</w:t>
            </w:r>
          </w:p>
        </w:tc>
        <w:tc>
          <w:tcPr>
            <w:tcW w:w="4117" w:type="dxa"/>
          </w:tcPr>
          <w:p w:rsidR="00A0469A" w:rsidRPr="00055E7C" w:rsidRDefault="00A0469A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A0469A" w:rsidRPr="00055E7C" w:rsidRDefault="00A0469A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A0469A" w:rsidRPr="00055E7C" w:rsidRDefault="00A0469A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A0469A" w:rsidRPr="00055E7C" w:rsidRDefault="00A0469A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A0469A" w:rsidRPr="00055E7C" w:rsidRDefault="00A0469A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прохождение вводного инструктажа/инструктажа по технике безопасности/инструктажа по охране труда;</w:t>
            </w:r>
          </w:p>
          <w:p w:rsidR="00A0469A" w:rsidRPr="00055E7C" w:rsidRDefault="00A0469A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ознакомление с правилами внутреннего распорядка музея;</w:t>
            </w:r>
          </w:p>
          <w:p w:rsidR="00A0469A" w:rsidRPr="00055E7C" w:rsidRDefault="00A0469A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 согласование индивидуального задания по прохождению практики</w:t>
            </w:r>
          </w:p>
          <w:p w:rsidR="00A0469A" w:rsidRPr="00055E7C" w:rsidRDefault="00A0469A" w:rsidP="00787B56">
            <w:pPr>
              <w:pStyle w:val="af0"/>
              <w:tabs>
                <w:tab w:val="left" w:pos="270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A0469A" w:rsidRPr="00055E7C" w:rsidRDefault="00A0469A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0469A" w:rsidRPr="00055E7C" w:rsidRDefault="00A0469A" w:rsidP="004776DF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t>учёт посещаемости и наличие конспекта ознакомительных лекций и инструктажа по технике безопасности,</w:t>
            </w:r>
          </w:p>
          <w:p w:rsidR="00A0469A" w:rsidRPr="00055E7C" w:rsidRDefault="00A0469A" w:rsidP="00787B5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  <w:lang w:eastAsia="en-US"/>
              </w:rPr>
              <w:t>вопросы</w:t>
            </w:r>
            <w:r w:rsidRPr="00055E7C">
              <w:rPr>
                <w:sz w:val="23"/>
                <w:szCs w:val="23"/>
              </w:rPr>
              <w:t xml:space="preserve"> по технике безопасности.</w:t>
            </w:r>
          </w:p>
        </w:tc>
      </w:tr>
      <w:tr w:rsidR="00A0469A" w:rsidRPr="00055E7C" w:rsidTr="00A0469A">
        <w:trPr>
          <w:trHeight w:val="283"/>
        </w:trPr>
        <w:tc>
          <w:tcPr>
            <w:tcW w:w="2126" w:type="dxa"/>
          </w:tcPr>
          <w:p w:rsidR="00A0469A" w:rsidRPr="00055E7C" w:rsidRDefault="00A0469A" w:rsidP="00863CE0">
            <w:pPr>
              <w:rPr>
                <w:i/>
              </w:rPr>
            </w:pPr>
            <w:r w:rsidRPr="00055E7C">
              <w:t>Основной: практическая подготовка</w:t>
            </w:r>
          </w:p>
          <w:p w:rsidR="00A0469A" w:rsidRPr="00055E7C" w:rsidRDefault="00A0469A" w:rsidP="00CB2A5F">
            <w:pPr>
              <w:rPr>
                <w:i/>
              </w:rPr>
            </w:pPr>
            <w:r w:rsidRPr="00055E7C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A0469A" w:rsidRPr="00055E7C" w:rsidRDefault="00A0469A" w:rsidP="00B65B3F">
            <w:pPr>
              <w:tabs>
                <w:tab w:val="left" w:pos="298"/>
              </w:tabs>
              <w:jc w:val="center"/>
            </w:pPr>
            <w:r w:rsidRPr="00055E7C">
              <w:t>124</w:t>
            </w:r>
          </w:p>
        </w:tc>
        <w:tc>
          <w:tcPr>
            <w:tcW w:w="4117" w:type="dxa"/>
          </w:tcPr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A0469A" w:rsidRPr="00055E7C" w:rsidRDefault="00A0469A" w:rsidP="00970E57">
            <w:pPr>
              <w:tabs>
                <w:tab w:val="left" w:pos="298"/>
              </w:tabs>
            </w:pPr>
            <w:r w:rsidRPr="00055E7C">
              <w:t>1. Выполнение типового практического задания: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истории формирования музея</w:t>
            </w:r>
            <w:r w:rsidRPr="00055E7C">
              <w:rPr>
                <w:sz w:val="22"/>
                <w:szCs w:val="22"/>
              </w:rPr>
              <w:t>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научной концепции музея</w:t>
            </w:r>
            <w:r w:rsidRPr="00055E7C">
              <w:rPr>
                <w:sz w:val="22"/>
                <w:szCs w:val="22"/>
              </w:rPr>
              <w:t>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структуры фондов, направления комплектования фондов</w:t>
            </w:r>
            <w:r w:rsidRPr="00055E7C">
              <w:rPr>
                <w:sz w:val="22"/>
                <w:szCs w:val="22"/>
              </w:rPr>
              <w:t>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методики учета музейных экспонатов;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основных принципов хранения музейных экспонатов;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научно-просветительской деятельности музея;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Изучение приемов </w:t>
            </w:r>
            <w:r w:rsidRPr="00055E7C">
              <w:rPr>
                <w:bCs/>
                <w:sz w:val="22"/>
                <w:szCs w:val="22"/>
              </w:rPr>
              <w:t xml:space="preserve">проектирования </w:t>
            </w:r>
            <w:r w:rsidRPr="00055E7C">
              <w:rPr>
                <w:bCs/>
                <w:sz w:val="22"/>
                <w:szCs w:val="22"/>
              </w:rPr>
              <w:lastRenderedPageBreak/>
              <w:t>экспозиций и выставок музея;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Изучение принципов</w:t>
            </w:r>
            <w:r w:rsidRPr="00055E7C">
              <w:rPr>
                <w:bCs/>
                <w:sz w:val="22"/>
                <w:szCs w:val="22"/>
              </w:rPr>
              <w:t xml:space="preserve"> организации музейного пространства.</w:t>
            </w:r>
          </w:p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2. Выполнение частного практического задания:</w:t>
            </w:r>
          </w:p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b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– </w:t>
            </w:r>
            <w:r w:rsidRPr="00055E7C">
              <w:rPr>
                <w:bCs/>
                <w:sz w:val="22"/>
                <w:szCs w:val="22"/>
              </w:rPr>
              <w:t>Практическое участие в описании музейных экспонатов;</w:t>
            </w:r>
          </w:p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b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– </w:t>
            </w:r>
            <w:r w:rsidRPr="00055E7C">
              <w:rPr>
                <w:bCs/>
                <w:sz w:val="22"/>
                <w:szCs w:val="22"/>
              </w:rPr>
              <w:t>Практическое участие в подготовке экспонатов к хранению в фондах;</w:t>
            </w:r>
          </w:p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– Практическое участие в поддержании температурно-влажностного режима фондового помещения.</w:t>
            </w:r>
          </w:p>
          <w:p w:rsidR="00A0469A" w:rsidRPr="00055E7C" w:rsidRDefault="00A0469A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3. Ведение дневника практики.</w:t>
            </w:r>
          </w:p>
          <w:p w:rsidR="00A0469A" w:rsidRPr="00055E7C" w:rsidRDefault="00A0469A" w:rsidP="004776DF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Ежедневное заполнение прохождения этапов выполнения заданий практики. </w:t>
            </w:r>
          </w:p>
        </w:tc>
        <w:tc>
          <w:tcPr>
            <w:tcW w:w="2693" w:type="dxa"/>
          </w:tcPr>
          <w:p w:rsidR="00A0469A" w:rsidRPr="00055E7C" w:rsidRDefault="00A0469A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sz w:val="22"/>
                <w:szCs w:val="22"/>
                <w:lang w:eastAsia="en-US"/>
              </w:rPr>
              <w:t>вопросы по содержанию заданий, связанных с изучением деятельности музея,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  <w:lang w:eastAsia="en-US"/>
              </w:rPr>
              <w:lastRenderedPageBreak/>
              <w:t>проверка заполнения дневника практики,</w:t>
            </w:r>
          </w:p>
          <w:p w:rsidR="00A0469A" w:rsidRPr="00055E7C" w:rsidRDefault="00A0469A" w:rsidP="007B396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A0469A" w:rsidRPr="00055E7C" w:rsidTr="00A0469A">
        <w:trPr>
          <w:trHeight w:val="283"/>
        </w:trPr>
        <w:tc>
          <w:tcPr>
            <w:tcW w:w="2126" w:type="dxa"/>
          </w:tcPr>
          <w:p w:rsidR="00A0469A" w:rsidRPr="00055E7C" w:rsidRDefault="00A0469A" w:rsidP="00CB2A5F">
            <w:pPr>
              <w:rPr>
                <w:i/>
              </w:rPr>
            </w:pPr>
            <w:r w:rsidRPr="00055E7C">
              <w:lastRenderedPageBreak/>
              <w:t>Заключительный</w:t>
            </w:r>
          </w:p>
        </w:tc>
        <w:tc>
          <w:tcPr>
            <w:tcW w:w="703" w:type="dxa"/>
          </w:tcPr>
          <w:p w:rsidR="00A0469A" w:rsidRPr="00055E7C" w:rsidRDefault="00A0469A" w:rsidP="00B65B3F">
            <w:pPr>
              <w:tabs>
                <w:tab w:val="left" w:pos="298"/>
              </w:tabs>
              <w:jc w:val="center"/>
            </w:pPr>
            <w:r w:rsidRPr="00055E7C">
              <w:t>10</w:t>
            </w:r>
          </w:p>
        </w:tc>
        <w:tc>
          <w:tcPr>
            <w:tcW w:w="4117" w:type="dxa"/>
          </w:tcPr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проверка полноты и правильности выполнения общего задания, составление отчета по практике на основе практических результатов по итогам практики;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оформление дневника практики;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написание отчета по практике и оформление приложения;</w:t>
            </w:r>
          </w:p>
          <w:p w:rsidR="00A0469A" w:rsidRPr="00055E7C" w:rsidRDefault="00A0469A" w:rsidP="000665E8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693" w:type="dxa"/>
          </w:tcPr>
          <w:p w:rsidR="00A0469A" w:rsidRPr="00055E7C" w:rsidRDefault="00A0469A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0469A" w:rsidRPr="00032946" w:rsidRDefault="00A0469A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55E7C">
              <w:t>представление обучающимся:</w:t>
            </w:r>
          </w:p>
          <w:p w:rsidR="00A0469A" w:rsidRPr="00055E7C" w:rsidRDefault="00A0469A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sz w:val="22"/>
                <w:szCs w:val="22"/>
              </w:rPr>
              <w:t>дневника практики,</w:t>
            </w:r>
          </w:p>
          <w:p w:rsidR="00A0469A" w:rsidRPr="00055E7C" w:rsidRDefault="00A0469A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отчета по практике</w:t>
            </w: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AC2B23" w:rsidRPr="00B4473D" w:rsidRDefault="00AC2B23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AC2B23" w:rsidRPr="00032946" w:rsidRDefault="00AC2B23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>специфику</w:t>
      </w:r>
      <w:r>
        <w:rPr>
          <w:sz w:val="24"/>
          <w:szCs w:val="24"/>
        </w:rPr>
        <w:t xml:space="preserve"> </w:t>
      </w:r>
      <w:r w:rsidRPr="00032946">
        <w:rPr>
          <w:sz w:val="24"/>
          <w:szCs w:val="24"/>
        </w:rPr>
        <w:t>деят</w:t>
      </w:r>
      <w:r>
        <w:rPr>
          <w:sz w:val="24"/>
          <w:szCs w:val="24"/>
        </w:rPr>
        <w:t>ельности профильной организации</w:t>
      </w:r>
      <w:r w:rsidRPr="00032946">
        <w:rPr>
          <w:sz w:val="24"/>
          <w:szCs w:val="24"/>
        </w:rPr>
        <w:t>.</w:t>
      </w:r>
    </w:p>
    <w:p w:rsidR="00AC2B23" w:rsidRDefault="00AC2B23" w:rsidP="00785CA8">
      <w:pPr>
        <w:pStyle w:val="2"/>
      </w:pPr>
      <w:r>
        <w:t>Типовые задания на практику</w:t>
      </w:r>
    </w:p>
    <w:p w:rsidR="00AC2B23" w:rsidRPr="00032946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032946">
        <w:rPr>
          <w:sz w:val="24"/>
          <w:szCs w:val="24"/>
        </w:rPr>
        <w:t xml:space="preserve">В процессе учебной ознакомительной практики обучающиеся непосредственно участвуют в работе </w:t>
      </w:r>
      <w:r>
        <w:rPr>
          <w:sz w:val="24"/>
          <w:szCs w:val="24"/>
        </w:rPr>
        <w:t xml:space="preserve">конкретного </w:t>
      </w:r>
      <w:r w:rsidRPr="00032946">
        <w:rPr>
          <w:sz w:val="24"/>
          <w:szCs w:val="24"/>
        </w:rPr>
        <w:t>музе</w:t>
      </w:r>
      <w:r>
        <w:rPr>
          <w:sz w:val="24"/>
          <w:szCs w:val="24"/>
        </w:rPr>
        <w:t>я</w:t>
      </w:r>
      <w:r w:rsidRPr="00032946">
        <w:rPr>
          <w:sz w:val="24"/>
          <w:szCs w:val="24"/>
        </w:rPr>
        <w:t>.</w:t>
      </w:r>
    </w:p>
    <w:p w:rsidR="00AC2B23" w:rsidRPr="00FC5742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FC5742">
        <w:rPr>
          <w:sz w:val="24"/>
          <w:szCs w:val="24"/>
        </w:rPr>
        <w:t xml:space="preserve">Каждый обучающийся за период практики должен </w:t>
      </w:r>
      <w:r>
        <w:rPr>
          <w:sz w:val="24"/>
          <w:szCs w:val="24"/>
        </w:rPr>
        <w:t>изучить</w:t>
      </w:r>
      <w:r w:rsidRPr="00FC5742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аспекты функционирования музейного учреждения</w:t>
      </w:r>
      <w:r w:rsidRPr="00FC5742">
        <w:rPr>
          <w:sz w:val="24"/>
          <w:szCs w:val="24"/>
        </w:rPr>
        <w:t>: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Общая характеристика: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F438ED">
        <w:rPr>
          <w:bCs/>
          <w:sz w:val="24"/>
          <w:szCs w:val="24"/>
        </w:rPr>
        <w:t>Изучение истории формирования музея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F438ED">
        <w:rPr>
          <w:bCs/>
          <w:sz w:val="24"/>
          <w:szCs w:val="24"/>
        </w:rPr>
        <w:t>Изучение структуры фондов, направления комплектования фондов</w:t>
      </w:r>
      <w:r>
        <w:rPr>
          <w:sz w:val="24"/>
          <w:szCs w:val="24"/>
        </w:rPr>
        <w:t>.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Научная составляющая: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Изучение </w:t>
      </w:r>
      <w:r w:rsidRPr="00F438ED">
        <w:rPr>
          <w:bCs/>
          <w:sz w:val="24"/>
          <w:szCs w:val="24"/>
        </w:rPr>
        <w:t>научной концепции музея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методики учета музейных экспонатов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основных принципов хранения музейных экспонатов</w:t>
      </w:r>
      <w:r>
        <w:rPr>
          <w:bCs/>
          <w:sz w:val="24"/>
          <w:szCs w:val="24"/>
        </w:rPr>
        <w:t>.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Просветительская деятельность музея: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научно-просветительской деятельности музея</w:t>
      </w:r>
      <w:r w:rsidRPr="00FC5742">
        <w:rPr>
          <w:sz w:val="24"/>
          <w:szCs w:val="24"/>
        </w:rPr>
        <w:t>;</w:t>
      </w:r>
    </w:p>
    <w:p w:rsidR="00AC2B23" w:rsidRPr="005A6080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A6080">
        <w:rPr>
          <w:sz w:val="24"/>
          <w:szCs w:val="24"/>
        </w:rPr>
        <w:t xml:space="preserve">Изучение приемов </w:t>
      </w:r>
      <w:r w:rsidRPr="005A6080">
        <w:rPr>
          <w:bCs/>
          <w:sz w:val="24"/>
          <w:szCs w:val="24"/>
        </w:rPr>
        <w:t>проектирования экспозиций и выставок музея</w:t>
      </w:r>
      <w:r w:rsidRPr="005A6080">
        <w:rPr>
          <w:sz w:val="24"/>
          <w:szCs w:val="24"/>
        </w:rPr>
        <w:t>;</w:t>
      </w:r>
    </w:p>
    <w:p w:rsidR="00AC2B23" w:rsidRPr="005A6080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A6080">
        <w:rPr>
          <w:sz w:val="24"/>
          <w:szCs w:val="24"/>
        </w:rPr>
        <w:t>Изучение принципов</w:t>
      </w:r>
      <w:r w:rsidRPr="005A6080">
        <w:rPr>
          <w:bCs/>
          <w:sz w:val="24"/>
          <w:szCs w:val="24"/>
        </w:rPr>
        <w:t xml:space="preserve"> организации музейного пространства.</w:t>
      </w:r>
    </w:p>
    <w:p w:rsidR="00AC2B23" w:rsidRDefault="00AC2B23" w:rsidP="00785CA8">
      <w:pPr>
        <w:pStyle w:val="2"/>
      </w:pPr>
      <w:r>
        <w:lastRenderedPageBreak/>
        <w:t>Частные индивидуальные</w:t>
      </w:r>
      <w:r w:rsidRPr="00BC184D">
        <w:t xml:space="preserve"> задания на практику</w:t>
      </w:r>
    </w:p>
    <w:p w:rsidR="00AC2B23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 xml:space="preserve">на практику для каждого обучающегося составляется 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032946">
        <w:rPr>
          <w:sz w:val="24"/>
          <w:szCs w:val="24"/>
        </w:rPr>
        <w:t>деятельности принимающей организации</w:t>
      </w:r>
      <w:r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</w:t>
      </w:r>
      <w:r w:rsidRPr="00115C6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Частные индивидуальные задания могут содержать следующие варианты практического участия в деятельности музея: описание конкретных музейных экспонатов, подготовка их к хранению в фондах, освоение приемов поддержания </w:t>
      </w:r>
      <w:r w:rsidRPr="00F438ED">
        <w:rPr>
          <w:bCs/>
          <w:sz w:val="24"/>
          <w:szCs w:val="24"/>
        </w:rPr>
        <w:t>температурно-влажностного режима фондового помещения</w:t>
      </w:r>
      <w:r>
        <w:rPr>
          <w:bCs/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 </w:t>
      </w:r>
    </w:p>
    <w:p w:rsidR="00AC2B23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AC2B23" w:rsidRPr="00C24F9B" w:rsidRDefault="00AC2B23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AC2B23" w:rsidRPr="00C24F9B" w:rsidRDefault="00AC2B23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AC2B23" w:rsidRPr="00055E7C" w:rsidTr="00055E7C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Итоговое количество баллов</w:t>
            </w:r>
          </w:p>
          <w:p w:rsidR="00AC2B23" w:rsidRPr="00055E7C" w:rsidRDefault="00AC2B23" w:rsidP="00055E7C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 xml:space="preserve">в </w:t>
            </w:r>
            <w:r w:rsidRPr="00055E7C">
              <w:rPr>
                <w:b/>
                <w:iCs/>
              </w:rPr>
              <w:t>100-балльной системе</w:t>
            </w:r>
          </w:p>
          <w:p w:rsidR="00AC2B23" w:rsidRPr="00055E7C" w:rsidRDefault="00AC2B23" w:rsidP="00055E7C">
            <w:pPr>
              <w:jc w:val="center"/>
            </w:pPr>
            <w:r w:rsidRPr="00055E7C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Оценка в пятибалльной системе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iCs/>
              </w:rPr>
              <w:t>по результатам текущей и промежуточной аттестации</w:t>
            </w:r>
          </w:p>
          <w:p w:rsidR="00AC2B23" w:rsidRPr="00055E7C" w:rsidRDefault="00AC2B23" w:rsidP="00055E7C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универсальной(-ых)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профессиональной(-ых)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C2B23" w:rsidRPr="00055E7C" w:rsidTr="00055E7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AC2B23" w:rsidRPr="00055E7C" w:rsidRDefault="00AC2B23" w:rsidP="003A4B41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t>ОПК-1: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ИД-ОПК-1.3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  <w:r w:rsidRPr="00055E7C">
              <w:t>: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785AAA" w:rsidRDefault="00AC2B23" w:rsidP="00785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</w:t>
            </w:r>
            <w:r>
              <w:rPr>
                <w:rStyle w:val="fontstyle01"/>
                <w:rFonts w:ascii="Times New Roman" w:eastAsia="Times New Roman"/>
                <w:sz w:val="22"/>
              </w:rPr>
              <w:t>-5</w:t>
            </w:r>
            <w:r w:rsidRPr="00055E7C">
              <w:rPr>
                <w:rStyle w:val="fontstyle01"/>
                <w:rFonts w:ascii="Times New Roman" w:eastAsia="Times New Roman"/>
                <w:sz w:val="22"/>
              </w:rPr>
              <w:t>.</w:t>
            </w:r>
            <w:r>
              <w:rPr>
                <w:rStyle w:val="fontstyle01"/>
                <w:rFonts w:ascii="Times New Roman" w:eastAsia="Times New Roman"/>
                <w:sz w:val="22"/>
              </w:rPr>
              <w:t>2</w:t>
            </w:r>
          </w:p>
        </w:tc>
        <w:tc>
          <w:tcPr>
            <w:tcW w:w="2586" w:type="dxa"/>
            <w:shd w:val="clear" w:color="auto" w:fill="DBE5F1"/>
          </w:tcPr>
          <w:p w:rsidR="00AC2B23" w:rsidRPr="00055E7C" w:rsidRDefault="00AC2B23" w:rsidP="00944F6A">
            <w:pPr>
              <w:rPr>
                <w:i/>
              </w:rPr>
            </w:pP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высокий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понимает концепцию музея и принципы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проводит анализ методов и приемов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знает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характеристику организации музейного пространства в данном музее, способен выявить положительный опыт и дать ему оценку;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анализирует деятельность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демонстрирует знакомство с составом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может предложить варианты по возможной тематике выставок </w:t>
            </w:r>
          </w:p>
          <w:p w:rsidR="00AC2B23" w:rsidRPr="00055E7C" w:rsidRDefault="00AC2B23" w:rsidP="00B16B4E">
            <w:pPr>
              <w:rPr>
                <w:i/>
              </w:rPr>
            </w:pP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повышенный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понимает концепцию музея и принципы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знаком с методами и приемами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знает в общих чертах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характеристику организации музейного пространства в данном музее, но затрудняется выявить положительный опыт и дать ему оценку;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анализирует деятельность данного музея в культурно-просветительском </w:t>
            </w:r>
            <w:r w:rsidRPr="00055E7C">
              <w:rPr>
                <w:sz w:val="22"/>
                <w:szCs w:val="22"/>
              </w:rPr>
              <w:lastRenderedPageBreak/>
              <w:t>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демонстрирует знакомство с составом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затрудняется предложить варианты по возможной тематике выставок </w:t>
            </w: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lastRenderedPageBreak/>
              <w:t>базовый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имеет общее представление о концепции музея и принципах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знаком с методами и приемами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дать характеристику организации музейного пространства в данном музее;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представляет деятельность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определить состав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не способен предложить варианты по возможной тематике выставок </w:t>
            </w: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низкий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B16B4E">
            <w:pPr>
              <w:rPr>
                <w:iCs/>
              </w:rPr>
            </w:pPr>
            <w:r w:rsidRPr="00055E7C">
              <w:rPr>
                <w:iCs/>
              </w:rPr>
              <w:t>неудовлетворительно/</w:t>
            </w:r>
          </w:p>
          <w:p w:rsidR="00AC2B23" w:rsidRPr="00055E7C" w:rsidRDefault="00AC2B23" w:rsidP="00B16B4E">
            <w:pPr>
              <w:rPr>
                <w:iCs/>
              </w:rPr>
            </w:pPr>
            <w:r w:rsidRPr="00055E7C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только самую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имеет представления о концепции музея и принципах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методы и приемы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дать характеристику организации музейного пространства в данном музее;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знаком с деятельностью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определить состав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не способен предложить варианты по возможной тематике выставок </w:t>
            </w:r>
          </w:p>
        </w:tc>
      </w:tr>
    </w:tbl>
    <w:p w:rsidR="00AC2B23" w:rsidRDefault="00AC2B23" w:rsidP="00785CA8">
      <w:pPr>
        <w:pStyle w:val="1"/>
        <w:sectPr w:rsidR="00AC2B23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AC2B23" w:rsidRPr="00CD676B" w:rsidRDefault="00AC2B23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AC2B23" w:rsidRPr="00122FBB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sz w:val="24"/>
          <w:szCs w:val="24"/>
          <w:lang w:eastAsia="en-US"/>
        </w:rPr>
        <w:t xml:space="preserve">текущей и </w:t>
      </w:r>
      <w:r w:rsidRPr="006C5A56">
        <w:rPr>
          <w:sz w:val="24"/>
          <w:szCs w:val="24"/>
          <w:lang w:eastAsia="en-US"/>
        </w:rPr>
        <w:t>промежуточ</w:t>
      </w:r>
      <w:r>
        <w:rPr>
          <w:sz w:val="24"/>
          <w:szCs w:val="24"/>
          <w:lang w:eastAsia="en-US"/>
        </w:rPr>
        <w:t>ной аттестации.</w:t>
      </w:r>
    </w:p>
    <w:p w:rsidR="00AC2B23" w:rsidRPr="00122FBB" w:rsidRDefault="00AC2B23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AC2B23" w:rsidRPr="00AC662C" w:rsidRDefault="00AC2B23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bCs/>
          <w:i/>
          <w:sz w:val="24"/>
          <w:szCs w:val="24"/>
        </w:rPr>
        <w:t xml:space="preserve">, </w:t>
      </w:r>
      <w:r w:rsidRPr="00122FBB">
        <w:rPr>
          <w:bCs/>
          <w:sz w:val="24"/>
          <w:szCs w:val="24"/>
        </w:rPr>
        <w:t xml:space="preserve">указанных в разделе 3 настоящей программы </w:t>
      </w:r>
      <w:r w:rsidRPr="00831364">
        <w:rPr>
          <w:bCs/>
          <w:sz w:val="24"/>
          <w:szCs w:val="24"/>
        </w:rPr>
        <w:t>с применением оценочных средств</w:t>
      </w:r>
      <w:r>
        <w:rPr>
          <w:bCs/>
          <w:sz w:val="24"/>
          <w:szCs w:val="24"/>
        </w:rPr>
        <w:t>:</w:t>
      </w:r>
    </w:p>
    <w:p w:rsidR="00AC2B23" w:rsidRPr="00727F2F" w:rsidRDefault="00AC2B23" w:rsidP="00785CA8">
      <w:pPr>
        <w:pStyle w:val="af0"/>
        <w:numPr>
          <w:ilvl w:val="3"/>
          <w:numId w:val="30"/>
        </w:numPr>
        <w:ind w:left="0"/>
        <w:jc w:val="both"/>
      </w:pPr>
      <w:r>
        <w:rPr>
          <w:bCs/>
          <w:sz w:val="24"/>
          <w:szCs w:val="24"/>
        </w:rPr>
        <w:t xml:space="preserve">- </w:t>
      </w:r>
      <w:r w:rsidRPr="00727F2F">
        <w:rPr>
          <w:bCs/>
          <w:sz w:val="24"/>
          <w:szCs w:val="24"/>
        </w:rPr>
        <w:t>собе</w:t>
      </w:r>
      <w:r>
        <w:rPr>
          <w:bCs/>
          <w:sz w:val="24"/>
          <w:szCs w:val="24"/>
        </w:rPr>
        <w:t>седование.</w:t>
      </w:r>
    </w:p>
    <w:p w:rsidR="00AC2B23" w:rsidRPr="00727F2F" w:rsidRDefault="00AC2B23" w:rsidP="00785CA8">
      <w:pPr>
        <w:pStyle w:val="af0"/>
        <w:numPr>
          <w:ilvl w:val="3"/>
          <w:numId w:val="30"/>
        </w:numPr>
        <w:ind w:left="0"/>
        <w:jc w:val="both"/>
      </w:pPr>
    </w:p>
    <w:p w:rsidR="00AC2B23" w:rsidRDefault="00AC2B23" w:rsidP="00785CA8">
      <w:pPr>
        <w:pStyle w:val="af0"/>
        <w:numPr>
          <w:ilvl w:val="3"/>
          <w:numId w:val="30"/>
        </w:numPr>
        <w:ind w:left="0"/>
        <w:jc w:val="both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p w:rsidR="00A0469A" w:rsidRDefault="00A0469A" w:rsidP="00A0469A">
      <w:pPr>
        <w:pStyle w:val="af0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C2B23" w:rsidRPr="00055E7C" w:rsidTr="003A387D">
        <w:trPr>
          <w:trHeight w:val="624"/>
        </w:trPr>
        <w:tc>
          <w:tcPr>
            <w:tcW w:w="4536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iCs/>
              </w:rPr>
            </w:pPr>
            <w:r w:rsidRPr="00055E7C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пятибалльная система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 xml:space="preserve">Выполнение типовых заданий </w:t>
            </w:r>
          </w:p>
          <w:p w:rsidR="00AC2B23" w:rsidRPr="00055E7C" w:rsidRDefault="00AC2B23" w:rsidP="00B16B4E">
            <w:pPr>
              <w:rPr>
                <w:bCs/>
                <w:i/>
              </w:rPr>
            </w:pPr>
            <w:r w:rsidRPr="00055E7C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>–</w:t>
            </w:r>
            <w:r w:rsidRPr="00055E7C">
              <w:rPr>
                <w:bCs/>
              </w:rPr>
              <w:t>Изучение общей характеристики музея;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>–</w:t>
            </w:r>
            <w:r w:rsidRPr="00055E7C">
              <w:rPr>
                <w:bCs/>
              </w:rPr>
              <w:t>Изучение научной составляющей в деятельности музея;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 xml:space="preserve">– </w:t>
            </w:r>
            <w:r w:rsidRPr="00055E7C">
              <w:rPr>
                <w:bCs/>
              </w:rPr>
              <w:t xml:space="preserve">Изучение просветительской деятельности музея. 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3A387D">
            <w:pPr>
              <w:rPr>
                <w:bCs/>
              </w:rPr>
            </w:pPr>
            <w:r w:rsidRPr="00055E7C">
              <w:rPr>
                <w:bCs/>
              </w:rPr>
              <w:t xml:space="preserve">Выполнение индивидуальных заданий </w:t>
            </w:r>
          </w:p>
          <w:p w:rsidR="00AC2B23" w:rsidRPr="00055E7C" w:rsidRDefault="00AC2B23" w:rsidP="003A387D">
            <w:pPr>
              <w:rPr>
                <w:bCs/>
                <w:i/>
              </w:rPr>
            </w:pPr>
            <w:r w:rsidRPr="00055E7C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 xml:space="preserve">– </w:t>
            </w:r>
            <w:r w:rsidRPr="00055E7C">
              <w:rPr>
                <w:bCs/>
              </w:rPr>
              <w:t>Работа с конкретными экспонатами.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Подготовка отчетной документации по практике:</w:t>
            </w:r>
          </w:p>
          <w:p w:rsidR="00AC2B23" w:rsidRPr="00055E7C" w:rsidRDefault="00AC2B23" w:rsidP="002F2CF0">
            <w:pPr>
              <w:rPr>
                <w:bCs/>
              </w:rPr>
            </w:pPr>
            <w:r w:rsidRPr="00055E7C">
              <w:rPr>
                <w:bCs/>
              </w:rPr>
              <w:t>– индивидуальный план работы;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–характеристика обучающегося с места прохождения практики;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– отчет о прохождении практики.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75283">
            <w:pPr>
              <w:jc w:val="right"/>
              <w:rPr>
                <w:bCs/>
                <w:i/>
              </w:rPr>
            </w:pPr>
            <w:r w:rsidRPr="00055E7C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AC2B23" w:rsidRPr="00055E7C" w:rsidRDefault="00AC2B23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C77B49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</w:tbl>
    <w:p w:rsidR="00AC2B23" w:rsidRPr="00383A5B" w:rsidRDefault="00AC2B23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AC2B23" w:rsidRPr="005A4661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AC2B23" w:rsidRPr="005A4661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AC2B23" w:rsidRPr="00FC0020" w:rsidRDefault="00AC2B23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>индивидуальное задание на практику;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>письменный отчет по практике</w:t>
      </w:r>
      <w:r>
        <w:rPr>
          <w:sz w:val="24"/>
          <w:szCs w:val="24"/>
        </w:rPr>
        <w:t xml:space="preserve"> с приложением</w:t>
      </w:r>
      <w:r w:rsidRPr="002F2CF0">
        <w:rPr>
          <w:sz w:val="24"/>
          <w:szCs w:val="24"/>
        </w:rPr>
        <w:t>;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 xml:space="preserve">дневник по практике (заполняется обучающимся и содержит ежедневные записи о проделанной работе); </w:t>
      </w:r>
    </w:p>
    <w:p w:rsidR="00AC2B23" w:rsidRPr="0004557F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04557F">
        <w:rPr>
          <w:sz w:val="24"/>
          <w:szCs w:val="24"/>
        </w:rPr>
        <w:t>характеристика руководителя практики от организации с рекомендуемой оценкой;</w:t>
      </w:r>
    </w:p>
    <w:p w:rsidR="00AC2B23" w:rsidRPr="0004557F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57421">
        <w:rPr>
          <w:sz w:val="24"/>
          <w:szCs w:val="24"/>
        </w:rPr>
        <w:t>аключение руководителя практики от Университета</w:t>
      </w:r>
      <w:r>
        <w:rPr>
          <w:sz w:val="24"/>
          <w:szCs w:val="24"/>
        </w:rPr>
        <w:t>.</w:t>
      </w:r>
    </w:p>
    <w:p w:rsidR="00AC2B23" w:rsidRPr="00745475" w:rsidRDefault="00AC2B23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AC2B23" w:rsidRPr="00055E7C" w:rsidTr="00055E7C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5E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AC2B23" w:rsidRPr="00055E7C" w:rsidRDefault="00AC2B23" w:rsidP="00055E7C">
            <w:pPr>
              <w:pStyle w:val="TableParagraph"/>
              <w:ind w:left="872"/>
              <w:rPr>
                <w:b/>
              </w:rPr>
            </w:pPr>
            <w:r w:rsidRPr="00055E7C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Шкалы оценивания</w:t>
            </w:r>
          </w:p>
        </w:tc>
      </w:tr>
      <w:tr w:rsidR="00AC2B23" w:rsidRPr="00055E7C" w:rsidTr="00055E7C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5E7C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2B23" w:rsidRPr="00055E7C" w:rsidTr="00055E7C">
        <w:trPr>
          <w:trHeight w:val="5644"/>
        </w:trPr>
        <w:tc>
          <w:tcPr>
            <w:tcW w:w="2268" w:type="dxa"/>
            <w:vMerge w:val="restart"/>
          </w:tcPr>
          <w:p w:rsidR="00AC2B23" w:rsidRPr="00055E7C" w:rsidRDefault="00AC2B23" w:rsidP="00B16B4E">
            <w:r w:rsidRPr="00055E7C">
              <w:t>Зачет с оценкой:</w:t>
            </w:r>
          </w:p>
          <w:p w:rsidR="00AC2B23" w:rsidRPr="00055E7C" w:rsidRDefault="00AC2B23" w:rsidP="00B16B4E">
            <w:r w:rsidRPr="00055E7C">
              <w:t>защита отчета по практике</w:t>
            </w:r>
          </w:p>
          <w:p w:rsidR="00AC2B23" w:rsidRPr="00055E7C" w:rsidRDefault="00AC2B23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055E7C">
              <w:rPr>
                <w:lang w:val="ru-RU"/>
              </w:rPr>
              <w:t>Содержание разделов отчета по учебной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выводов. Дневник практики заполнен в соответствии с требованиями.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отличные знания, аргументированно и в логической последовательности излагает материал, использует точные краткие научные формулировки;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квалифицированно использует теоретические знания при анализе деятельности организации, показывает понимание научной концепции музея, принципов организации музейного пространства, способен внести свои предложения по их улучшению.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 Ответ сопровождается презентацией, отражающей различные этапы прохождения практики.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5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055E7C">
            <w:pPr>
              <w:ind w:firstLine="34"/>
            </w:pPr>
            <w:r w:rsidRPr="00055E7C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AC2B23" w:rsidRPr="00055E7C" w:rsidRDefault="00AC2B23" w:rsidP="00233F07">
            <w:r w:rsidRPr="00055E7C"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хорошие знания, в логической последовательности излагает материал, использует научные формулировки;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квалифицированно использует теоретические знания при анализе деятельности организации, показывает в общих чертах понимание научной концепции музея, принципов организации музейного пространства, но затрудняется внести свои предложения по их улучшению.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lastRenderedPageBreak/>
              <w:t>Ответ не содержит серьезных фактических ошибок и характеризуется глубиной и уверенностью суждений, иллюстрируется примерами. Ответ сопровождается презентацией, отражающей различные этапы прохождения практики.</w:t>
            </w:r>
          </w:p>
          <w:p w:rsidR="00AC2B23" w:rsidRPr="001F6177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в целом отражает последовательность выполненных работ, содержит выводы и анализ практической деятельности, но некоторые дни остались незаполненными.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4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781E24">
            <w:r w:rsidRPr="00055E7C">
              <w:t>Отчет о прохождении учебной практики, а также дневник практики оформлены с нарушениями к требованиям, содержание разделов отчета, в основном, соответствует требуемой структуре, однако нарушена логическая последовательность изложения материала, выводы и рекомендации некорректны.</w:t>
            </w:r>
          </w:p>
          <w:p w:rsidR="00AC2B23" w:rsidRPr="00055E7C" w:rsidRDefault="00AC2B23" w:rsidP="00985DF9">
            <w:r w:rsidRPr="00055E7C"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посредственные знания, излагает материал неуверенно, нарушая логическую последовательность;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затрудняется провести анализ деятельности организации, не способен сформулировать концепцию музея, принципы организации музейного пространства.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Ответ содержит серьезные фактические ошибки. Ответ сопровождается презентацией, отражающей не все этапы прохождения практики.</w:t>
            </w:r>
          </w:p>
          <w:p w:rsidR="00AC2B23" w:rsidRPr="001F6177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в целом отражает последовательность выполненных работ, но некоторые дни остались незаполненными.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3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9C7EC6"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оформление отчета по практике не соответствует требованиям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AC2B23" w:rsidRPr="00055E7C" w:rsidRDefault="00AC2B23" w:rsidP="00055E7C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Дневник практики не заполнен или заполнен частично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2</w:t>
            </w:r>
          </w:p>
        </w:tc>
      </w:tr>
    </w:tbl>
    <w:p w:rsidR="00AC2B23" w:rsidRPr="007158E1" w:rsidRDefault="00AC2B2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AC2B23" w:rsidRPr="00DF52B1" w:rsidRDefault="00AC2B23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AC2B23" w:rsidRPr="007158E1" w:rsidRDefault="00AC2B23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C2B23" w:rsidRPr="00055E7C" w:rsidTr="00AD256A">
        <w:trPr>
          <w:trHeight w:val="576"/>
        </w:trPr>
        <w:tc>
          <w:tcPr>
            <w:tcW w:w="4536" w:type="dxa"/>
            <w:vAlign w:val="center"/>
          </w:tcPr>
          <w:p w:rsidR="00AC2B23" w:rsidRPr="00055E7C" w:rsidRDefault="00AC2B23" w:rsidP="00AD256A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AC2B23" w:rsidRPr="00055E7C" w:rsidRDefault="00AC2B23" w:rsidP="00F47EEA">
            <w:pPr>
              <w:jc w:val="center"/>
              <w:rPr>
                <w:b/>
                <w:iCs/>
              </w:rPr>
            </w:pPr>
            <w:r w:rsidRPr="00055E7C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AC2B23" w:rsidRPr="00055E7C" w:rsidRDefault="00AC2B23" w:rsidP="00AD256A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пятибалльная система</w:t>
            </w:r>
          </w:p>
        </w:tc>
      </w:tr>
      <w:tr w:rsidR="00AC2B23" w:rsidRPr="00055E7C" w:rsidTr="00AD256A">
        <w:trPr>
          <w:trHeight w:val="286"/>
        </w:trPr>
        <w:tc>
          <w:tcPr>
            <w:tcW w:w="4536" w:type="dxa"/>
          </w:tcPr>
          <w:p w:rsidR="00AC2B23" w:rsidRPr="00055E7C" w:rsidRDefault="00AC2B23" w:rsidP="00F47EE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FB4874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AD256A">
        <w:trPr>
          <w:trHeight w:val="283"/>
        </w:trPr>
        <w:tc>
          <w:tcPr>
            <w:tcW w:w="4536" w:type="dxa"/>
          </w:tcPr>
          <w:p w:rsidR="00AC2B23" w:rsidRPr="00055E7C" w:rsidRDefault="00AC2B23" w:rsidP="00AD256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Промежуточная аттестация</w:t>
            </w:r>
          </w:p>
          <w:p w:rsidR="00AC2B23" w:rsidRPr="00055E7C" w:rsidRDefault="00AC2B23" w:rsidP="00AD256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(отлично)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(хорошо)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(удовлетворительно)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 xml:space="preserve">не зачтено </w:t>
            </w:r>
            <w:r w:rsidRPr="00055E7C">
              <w:rPr>
                <w:iCs/>
              </w:rPr>
              <w:t>(неудовлетворительно)</w:t>
            </w:r>
          </w:p>
        </w:tc>
      </w:tr>
      <w:tr w:rsidR="00AC2B23" w:rsidRPr="00055E7C" w:rsidTr="00AD256A">
        <w:trPr>
          <w:trHeight w:val="283"/>
        </w:trPr>
        <w:tc>
          <w:tcPr>
            <w:tcW w:w="4536" w:type="dxa"/>
          </w:tcPr>
          <w:p w:rsidR="00AC2B23" w:rsidRPr="00055E7C" w:rsidRDefault="00AC2B23" w:rsidP="00AD256A">
            <w:pPr>
              <w:rPr>
                <w:bCs/>
                <w:i/>
              </w:rPr>
            </w:pPr>
            <w:r w:rsidRPr="00055E7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AC2B23" w:rsidRPr="00055E7C" w:rsidRDefault="00AC2B23" w:rsidP="00AD256A">
            <w:pPr>
              <w:rPr>
                <w:bCs/>
                <w:i/>
              </w:rPr>
            </w:pPr>
          </w:p>
        </w:tc>
      </w:tr>
    </w:tbl>
    <w:p w:rsidR="00AC2B23" w:rsidRPr="00745475" w:rsidRDefault="00AC2B23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AC2B23" w:rsidRPr="001C44F0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745475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AC2B23" w:rsidRPr="00745475" w:rsidRDefault="00AC2B23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AC2B23" w:rsidRPr="00D5103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557421">
        <w:rPr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:rsidR="00AC2B2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C2B23" w:rsidRPr="004179ED" w:rsidRDefault="00AC2B23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C2B23" w:rsidRPr="00055E7C" w:rsidTr="005A608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C2B23" w:rsidRPr="00055E7C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216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Пиотровский М.Б., Беззубова О.В. , Дриккер А.С.; Под ред. М.Б. Пиотровского.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Философия музея: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55E7C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http://znanium.com/catalog/product/366628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5522C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2B23" w:rsidRPr="00055E7C" w:rsidTr="00216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Учебник для высшей школы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М. 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55E7C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5522C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Организация работы по хранению музейных предметов и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https://urait.ru/bcode/481941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Севан О.Г.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Малые Корелы. Архангельский музей деревянного зодчества: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lang w:eastAsia="ar-SA"/>
              </w:rPr>
            </w:pPr>
            <w:r w:rsidRPr="00055E7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http://znanium.com/catalog/product/962132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055E7C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55E7C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AC2B23" w:rsidRPr="00055E7C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Утверждено на заседании кафедры протокол № 3от02.02.18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ЭИОС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15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 xml:space="preserve">Ливанский, М. </w:t>
            </w:r>
            <w:r w:rsidRPr="00055E7C">
              <w:rPr>
                <w:sz w:val="24"/>
                <w:szCs w:val="24"/>
              </w:rPr>
              <w:lastRenderedPageBreak/>
              <w:t>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lastRenderedPageBreak/>
              <w:t xml:space="preserve">Прохождение учебной </w:t>
            </w:r>
            <w:r w:rsidRPr="00055E7C">
              <w:rPr>
                <w:sz w:val="24"/>
                <w:szCs w:val="24"/>
              </w:rPr>
              <w:lastRenderedPageBreak/>
              <w:t>практики и подготовка отчета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lastRenderedPageBreak/>
              <w:t>методически</w:t>
            </w:r>
            <w:r w:rsidRPr="00055E7C">
              <w:rPr>
                <w:sz w:val="24"/>
                <w:szCs w:val="24"/>
              </w:rPr>
              <w:lastRenderedPageBreak/>
              <w:t>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lastRenderedPageBreak/>
              <w:t>М. 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http://biblio.kosygin-</w:t>
            </w:r>
            <w:r w:rsidRPr="00055E7C">
              <w:rPr>
                <w:sz w:val="24"/>
                <w:szCs w:val="24"/>
                <w:lang w:eastAsia="ar-SA"/>
              </w:rPr>
              <w:lastRenderedPageBreak/>
              <w:t>rgu.ru/jirbis2/index.php?option=com_irbis&amp;view=irbis&amp;Itemid=108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AC2B2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C2B23" w:rsidRPr="004179ED" w:rsidRDefault="00AC2B23" w:rsidP="005A50AC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AC2B23" w:rsidRPr="004179ED" w:rsidRDefault="00AC2B23" w:rsidP="005A50AC">
      <w:pPr>
        <w:pStyle w:val="2"/>
        <w:rPr>
          <w:i/>
          <w:sz w:val="24"/>
          <w:szCs w:val="24"/>
        </w:rPr>
      </w:pPr>
      <w:r w:rsidRPr="004179ED">
        <w:t>Ресурсы электронной библиотеки,</w:t>
      </w:r>
      <w:r w:rsidRPr="004179ED">
        <w:rPr>
          <w:lang w:eastAsia="ar-SA"/>
        </w:rPr>
        <w:t>информационно-справочные системы ипрофессиональные базы данных:</w:t>
      </w:r>
    </w:p>
    <w:p w:rsidR="00AC2B23" w:rsidRPr="004179ED" w:rsidRDefault="00AC2B23" w:rsidP="005A50AC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AC2B23" w:rsidRPr="00055E7C" w:rsidTr="0065435B">
        <w:trPr>
          <w:trHeight w:val="356"/>
        </w:trPr>
        <w:tc>
          <w:tcPr>
            <w:tcW w:w="851" w:type="dxa"/>
          </w:tcPr>
          <w:p w:rsidR="00AC2B23" w:rsidRPr="00055E7C" w:rsidRDefault="00AC2B23" w:rsidP="0065435B">
            <w:pPr>
              <w:jc w:val="center"/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AC2B23" w:rsidRPr="00055E7C" w:rsidRDefault="00A0469A" w:rsidP="0065435B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</w:t>
            </w:r>
            <w:bookmarkStart w:id="11" w:name="_GoBack"/>
            <w:bookmarkEnd w:id="11"/>
            <w:r w:rsidRPr="002A5DB0">
              <w:rPr>
                <w:b/>
                <w:sz w:val="24"/>
              </w:rPr>
              <w:t>ы</w:t>
            </w:r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F35A98" w:rsidRDefault="00AC2B23" w:rsidP="006543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055E7C">
                <w:rPr>
                  <w:rStyle w:val="af3"/>
                  <w:b w:val="0"/>
                </w:rPr>
                <w:t>http://</w:t>
              </w:r>
              <w:r w:rsidRPr="00055E7C">
                <w:rPr>
                  <w:rStyle w:val="af3"/>
                  <w:b w:val="0"/>
                  <w:lang w:val="en-US"/>
                </w:rPr>
                <w:t>www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e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lanbook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com</w:t>
              </w:r>
              <w:r w:rsidRPr="00055E7C">
                <w:rPr>
                  <w:rStyle w:val="af3"/>
                  <w:b w:val="0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«</w:t>
            </w:r>
            <w:r w:rsidRPr="00055E7C">
              <w:rPr>
                <w:sz w:val="24"/>
                <w:szCs w:val="24"/>
                <w:lang w:val="en-US"/>
              </w:rPr>
              <w:t>Znanium</w:t>
            </w:r>
            <w:r w:rsidRPr="00055E7C">
              <w:rPr>
                <w:sz w:val="24"/>
                <w:szCs w:val="24"/>
              </w:rPr>
              <w:t>.</w:t>
            </w:r>
            <w:r w:rsidRPr="00055E7C">
              <w:rPr>
                <w:sz w:val="24"/>
                <w:szCs w:val="24"/>
                <w:lang w:val="en-US"/>
              </w:rPr>
              <w:t>com</w:t>
            </w:r>
            <w:r w:rsidRPr="00055E7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AC2B23" w:rsidRPr="00F35A98" w:rsidRDefault="007F6164" w:rsidP="006543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2" w:history="1">
              <w:r w:rsidR="00AC2B23" w:rsidRPr="00055E7C">
                <w:rPr>
                  <w:rStyle w:val="af3"/>
                  <w:b w:val="0"/>
                  <w:lang w:val="en-US"/>
                </w:rPr>
                <w:t>http</w:t>
              </w:r>
              <w:r w:rsidR="00AC2B23" w:rsidRPr="00055E7C">
                <w:rPr>
                  <w:rStyle w:val="af3"/>
                  <w:b w:val="0"/>
                </w:rPr>
                <w:t>://</w:t>
              </w:r>
              <w:r w:rsidR="00AC2B23" w:rsidRPr="00055E7C">
                <w:rPr>
                  <w:rStyle w:val="af3"/>
                  <w:b w:val="0"/>
                  <w:lang w:val="en-US"/>
                </w:rPr>
                <w:t>znanium</w:t>
              </w:r>
              <w:r w:rsidR="00AC2B23" w:rsidRPr="00055E7C">
                <w:rPr>
                  <w:rStyle w:val="af3"/>
                  <w:b w:val="0"/>
                </w:rPr>
                <w:t>.</w:t>
              </w:r>
              <w:r w:rsidR="00AC2B23" w:rsidRPr="00055E7C">
                <w:rPr>
                  <w:rStyle w:val="af3"/>
                  <w:b w:val="0"/>
                  <w:lang w:val="en-US"/>
                </w:rPr>
                <w:t>com</w:t>
              </w:r>
              <w:r w:rsidR="00AC2B23" w:rsidRPr="00055E7C">
                <w:rPr>
                  <w:rStyle w:val="af3"/>
                  <w:b w:val="0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rPr>
                <w:i/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5E7C">
              <w:rPr>
                <w:sz w:val="24"/>
                <w:szCs w:val="24"/>
                <w:lang w:val="en-US"/>
              </w:rPr>
              <w:t>Znanium</w:t>
            </w:r>
            <w:r w:rsidRPr="00055E7C">
              <w:rPr>
                <w:sz w:val="24"/>
                <w:szCs w:val="24"/>
              </w:rPr>
              <w:t>.</w:t>
            </w:r>
            <w:r w:rsidRPr="00055E7C">
              <w:rPr>
                <w:sz w:val="24"/>
                <w:szCs w:val="24"/>
                <w:lang w:val="en-US"/>
              </w:rPr>
              <w:t>com</w:t>
            </w:r>
            <w:r w:rsidRPr="00055E7C">
              <w:rPr>
                <w:sz w:val="24"/>
                <w:szCs w:val="24"/>
              </w:rPr>
              <w:t xml:space="preserve">» </w:t>
            </w:r>
            <w:hyperlink r:id="rId13" w:history="1">
              <w:r w:rsidRPr="00055E7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55E7C">
                <w:rPr>
                  <w:rStyle w:val="af3"/>
                  <w:sz w:val="24"/>
                  <w:szCs w:val="24"/>
                </w:rPr>
                <w:t>://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55E7C">
                <w:rPr>
                  <w:rStyle w:val="af3"/>
                  <w:sz w:val="24"/>
                  <w:szCs w:val="24"/>
                </w:rPr>
                <w:t>.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55E7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4" w:history="1">
              <w:r w:rsidRPr="00055E7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055E7C">
                <w:rPr>
                  <w:rStyle w:val="af3"/>
                  <w:sz w:val="24"/>
                  <w:szCs w:val="24"/>
                </w:rPr>
                <w:t>://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055E7C">
                <w:rPr>
                  <w:rStyle w:val="af3"/>
                  <w:sz w:val="24"/>
                  <w:szCs w:val="24"/>
                </w:rPr>
                <w:t>.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055E7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AC2B23" w:rsidRPr="004179ED" w:rsidRDefault="00AC2B23" w:rsidP="005A50AC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</w:p>
    <w:p w:rsidR="00AC2B23" w:rsidRPr="004179ED" w:rsidRDefault="00AC2B23" w:rsidP="005A50AC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jc w:val="both"/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AC2B23" w:rsidRPr="00055E7C" w:rsidRDefault="00AC2B23" w:rsidP="0065435B">
            <w:pPr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b/>
                <w:sz w:val="24"/>
                <w:szCs w:val="24"/>
                <w:lang w:val="en-US"/>
              </w:rPr>
            </w:pPr>
            <w:r w:rsidRPr="00055E7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AC2B23" w:rsidRPr="0021251B" w:rsidRDefault="00AC2B23" w:rsidP="0065435B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i/>
                <w:sz w:val="24"/>
                <w:szCs w:val="24"/>
                <w:lang w:val="en-US"/>
              </w:rPr>
            </w:pPr>
            <w:r w:rsidRPr="00055E7C">
              <w:rPr>
                <w:sz w:val="24"/>
                <w:szCs w:val="24"/>
              </w:rPr>
              <w:t>контракт</w:t>
            </w:r>
            <w:r w:rsidRPr="00055E7C">
              <w:rPr>
                <w:sz w:val="24"/>
                <w:szCs w:val="24"/>
                <w:lang w:val="en-US"/>
              </w:rPr>
              <w:t xml:space="preserve"> № 18-</w:t>
            </w:r>
            <w:r w:rsidRPr="00055E7C">
              <w:rPr>
                <w:sz w:val="24"/>
                <w:szCs w:val="24"/>
              </w:rPr>
              <w:t>ЭА</w:t>
            </w:r>
            <w:r w:rsidRPr="00055E7C">
              <w:rPr>
                <w:sz w:val="24"/>
                <w:szCs w:val="24"/>
                <w:lang w:val="en-US"/>
              </w:rPr>
              <w:t xml:space="preserve">-44-19 </w:t>
            </w:r>
            <w:r w:rsidRPr="00055E7C">
              <w:rPr>
                <w:sz w:val="24"/>
                <w:szCs w:val="24"/>
              </w:rPr>
              <w:t>от</w:t>
            </w:r>
            <w:r w:rsidRPr="00055E7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C2B23" w:rsidRPr="003A2BA4" w:rsidRDefault="00AC2B23" w:rsidP="0065435B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i/>
                <w:sz w:val="24"/>
                <w:szCs w:val="24"/>
                <w:lang w:val="en-US"/>
              </w:rPr>
            </w:pPr>
            <w:r w:rsidRPr="00055E7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AC2B23" w:rsidRPr="00842D29" w:rsidRDefault="00AC2B23" w:rsidP="005A2EE6">
      <w:pPr>
        <w:sectPr w:rsidR="00AC2B23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2B23" w:rsidRPr="004925D7" w:rsidRDefault="00AC2B23" w:rsidP="005A50AC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>
        <w:t>ПРАКТИКИ</w:t>
      </w:r>
    </w:p>
    <w:p w:rsidR="00AC2B23" w:rsidRPr="00F26710" w:rsidRDefault="00AC2B23" w:rsidP="005A50AC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>практики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 __________</w:t>
      </w:r>
      <w:r w:rsidRPr="00F26710">
        <w:rPr>
          <w:sz w:val="24"/>
          <w:szCs w:val="24"/>
        </w:rPr>
        <w:t>:</w:t>
      </w:r>
    </w:p>
    <w:p w:rsidR="00AC2B23" w:rsidRPr="00F26710" w:rsidRDefault="00AC2B23" w:rsidP="005A50A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AC2B23" w:rsidRPr="00055E7C" w:rsidTr="00055E7C">
        <w:tc>
          <w:tcPr>
            <w:tcW w:w="817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 xml:space="preserve">характер изменений/обновлений </w:t>
            </w:r>
          </w:p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 xml:space="preserve">номер протокола и дата заседания </w:t>
            </w:r>
          </w:p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кафедры</w:t>
            </w: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23" w:rsidRPr="004E79ED" w:rsidRDefault="00AC2B23" w:rsidP="0075373F">
      <w:pPr>
        <w:ind w:left="5670"/>
        <w:jc w:val="center"/>
      </w:pPr>
    </w:p>
    <w:sectPr w:rsidR="00AC2B23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64" w:rsidRDefault="007F6164" w:rsidP="005E3840">
      <w:r>
        <w:separator/>
      </w:r>
    </w:p>
  </w:endnote>
  <w:endnote w:type="continuationSeparator" w:id="0">
    <w:p w:rsidR="007F6164" w:rsidRDefault="007F61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64" w:rsidRDefault="007F6164" w:rsidP="005E3840">
      <w:r>
        <w:separator/>
      </w:r>
    </w:p>
  </w:footnote>
  <w:footnote w:type="continuationSeparator" w:id="0">
    <w:p w:rsidR="007F6164" w:rsidRDefault="007F61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7F61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0469A">
      <w:rPr>
        <w:noProof/>
      </w:rPr>
      <w:t>2</w:t>
    </w:r>
    <w:r>
      <w:rPr>
        <w:noProof/>
      </w:rPr>
      <w:fldChar w:fldCharType="end"/>
    </w:r>
  </w:p>
  <w:p w:rsidR="00AC2B23" w:rsidRDefault="00AC2B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>
    <w:pPr>
      <w:pStyle w:val="ac"/>
      <w:jc w:val="center"/>
    </w:pPr>
  </w:p>
  <w:p w:rsidR="00AC2B23" w:rsidRDefault="00AC2B2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7F61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0469A">
      <w:rPr>
        <w:noProof/>
      </w:rPr>
      <w:t>1</w:t>
    </w:r>
    <w:r>
      <w:rPr>
        <w:noProof/>
      </w:rPr>
      <w:fldChar w:fldCharType="end"/>
    </w:r>
  </w:p>
  <w:p w:rsidR="00AC2B23" w:rsidRDefault="00AC2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0567B88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5"/>
  </w:num>
  <w:num w:numId="16">
    <w:abstractNumId w:val="42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6"/>
  </w:num>
  <w:num w:numId="24">
    <w:abstractNumId w:val="30"/>
  </w:num>
  <w:num w:numId="25">
    <w:abstractNumId w:val="12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4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6B7"/>
    <w:rsid w:val="00024672"/>
    <w:rsid w:val="00027246"/>
    <w:rsid w:val="00031E62"/>
    <w:rsid w:val="00031ED8"/>
    <w:rsid w:val="00032946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57F"/>
    <w:rsid w:val="000456C0"/>
    <w:rsid w:val="0004598C"/>
    <w:rsid w:val="000474AB"/>
    <w:rsid w:val="000474B4"/>
    <w:rsid w:val="00047AF1"/>
    <w:rsid w:val="0005224A"/>
    <w:rsid w:val="0005259A"/>
    <w:rsid w:val="00055618"/>
    <w:rsid w:val="00055695"/>
    <w:rsid w:val="00055E7C"/>
    <w:rsid w:val="000622D1"/>
    <w:rsid w:val="00062796"/>
    <w:rsid w:val="000629BB"/>
    <w:rsid w:val="00062F10"/>
    <w:rsid w:val="0006316B"/>
    <w:rsid w:val="000665E8"/>
    <w:rsid w:val="00070E0F"/>
    <w:rsid w:val="000712D2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59F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7D0"/>
    <w:rsid w:val="000C1EC9"/>
    <w:rsid w:val="000C2056"/>
    <w:rsid w:val="000C2491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50C0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463D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1C1D"/>
    <w:rsid w:val="00152325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87F98"/>
    <w:rsid w:val="00191E15"/>
    <w:rsid w:val="00192F6A"/>
    <w:rsid w:val="00193571"/>
    <w:rsid w:val="001942D1"/>
    <w:rsid w:val="00194309"/>
    <w:rsid w:val="001A270B"/>
    <w:rsid w:val="001A2BE5"/>
    <w:rsid w:val="001A32A0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DB5"/>
    <w:rsid w:val="001C6417"/>
    <w:rsid w:val="001D126D"/>
    <w:rsid w:val="001D17C8"/>
    <w:rsid w:val="001D22B4"/>
    <w:rsid w:val="001D34C1"/>
    <w:rsid w:val="001D5E69"/>
    <w:rsid w:val="001D6098"/>
    <w:rsid w:val="001D6AEC"/>
    <w:rsid w:val="001D7D8B"/>
    <w:rsid w:val="001E0984"/>
    <w:rsid w:val="001E3875"/>
    <w:rsid w:val="001E7AD1"/>
    <w:rsid w:val="001F41C5"/>
    <w:rsid w:val="001F4EA0"/>
    <w:rsid w:val="001F5596"/>
    <w:rsid w:val="001F6177"/>
    <w:rsid w:val="001F7024"/>
    <w:rsid w:val="00200CDE"/>
    <w:rsid w:val="00201A76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284"/>
    <w:rsid w:val="00220DAF"/>
    <w:rsid w:val="00223147"/>
    <w:rsid w:val="00223B63"/>
    <w:rsid w:val="0022419D"/>
    <w:rsid w:val="002243A9"/>
    <w:rsid w:val="00224A0A"/>
    <w:rsid w:val="00225265"/>
    <w:rsid w:val="0022616C"/>
    <w:rsid w:val="0022653D"/>
    <w:rsid w:val="00226641"/>
    <w:rsid w:val="00226EDE"/>
    <w:rsid w:val="00231400"/>
    <w:rsid w:val="00232212"/>
    <w:rsid w:val="00233F07"/>
    <w:rsid w:val="00234D61"/>
    <w:rsid w:val="002355AE"/>
    <w:rsid w:val="002370CE"/>
    <w:rsid w:val="00237AAF"/>
    <w:rsid w:val="00243BFC"/>
    <w:rsid w:val="00243F80"/>
    <w:rsid w:val="00247E97"/>
    <w:rsid w:val="00251294"/>
    <w:rsid w:val="00251F7A"/>
    <w:rsid w:val="002534B3"/>
    <w:rsid w:val="00254490"/>
    <w:rsid w:val="00257C13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66C"/>
    <w:rsid w:val="002D3AEC"/>
    <w:rsid w:val="002D3B6B"/>
    <w:rsid w:val="002D4A44"/>
    <w:rsid w:val="002D577A"/>
    <w:rsid w:val="002D67FD"/>
    <w:rsid w:val="002D7295"/>
    <w:rsid w:val="002E06EA"/>
    <w:rsid w:val="002E0C1F"/>
    <w:rsid w:val="002E1FCF"/>
    <w:rsid w:val="002E29B1"/>
    <w:rsid w:val="002E372C"/>
    <w:rsid w:val="002E59BB"/>
    <w:rsid w:val="002E79E2"/>
    <w:rsid w:val="002F0A22"/>
    <w:rsid w:val="002F1798"/>
    <w:rsid w:val="002F226E"/>
    <w:rsid w:val="002F2CF0"/>
    <w:rsid w:val="002F3236"/>
    <w:rsid w:val="002F497E"/>
    <w:rsid w:val="002F5B47"/>
    <w:rsid w:val="002F6E44"/>
    <w:rsid w:val="00302A7B"/>
    <w:rsid w:val="00302D5A"/>
    <w:rsid w:val="00302E2A"/>
    <w:rsid w:val="0030358A"/>
    <w:rsid w:val="003060BF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3417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78F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1AF5"/>
    <w:rsid w:val="003A2BA4"/>
    <w:rsid w:val="003A2C38"/>
    <w:rsid w:val="003A387D"/>
    <w:rsid w:val="003A38F4"/>
    <w:rsid w:val="003A4B41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07BFC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61CC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48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FDD"/>
    <w:rsid w:val="004B3EAF"/>
    <w:rsid w:val="004B6308"/>
    <w:rsid w:val="004B7B6F"/>
    <w:rsid w:val="004C4C4C"/>
    <w:rsid w:val="004C4FEF"/>
    <w:rsid w:val="004C56A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22C6"/>
    <w:rsid w:val="00554526"/>
    <w:rsid w:val="00556244"/>
    <w:rsid w:val="005566D1"/>
    <w:rsid w:val="0055742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C35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50AC"/>
    <w:rsid w:val="005A5922"/>
    <w:rsid w:val="005A608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ECC"/>
    <w:rsid w:val="005C4605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EBF"/>
    <w:rsid w:val="005E6E36"/>
    <w:rsid w:val="005E757E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23A"/>
    <w:rsid w:val="00647765"/>
    <w:rsid w:val="0065435B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77EB9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1F9D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59"/>
    <w:rsid w:val="007174F7"/>
    <w:rsid w:val="007179AF"/>
    <w:rsid w:val="00717C44"/>
    <w:rsid w:val="00721AD5"/>
    <w:rsid w:val="00724C58"/>
    <w:rsid w:val="00724E04"/>
    <w:rsid w:val="007250B8"/>
    <w:rsid w:val="00726214"/>
    <w:rsid w:val="00727F2F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17D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AAA"/>
    <w:rsid w:val="00785CA8"/>
    <w:rsid w:val="0078611C"/>
    <w:rsid w:val="00786ED4"/>
    <w:rsid w:val="0078716A"/>
    <w:rsid w:val="00787B56"/>
    <w:rsid w:val="007926F1"/>
    <w:rsid w:val="0079359E"/>
    <w:rsid w:val="00793F25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0A6"/>
    <w:rsid w:val="007B2EAC"/>
    <w:rsid w:val="007B3969"/>
    <w:rsid w:val="007B449A"/>
    <w:rsid w:val="007B510D"/>
    <w:rsid w:val="007C0926"/>
    <w:rsid w:val="007C2334"/>
    <w:rsid w:val="007C297E"/>
    <w:rsid w:val="007C3227"/>
    <w:rsid w:val="007C5EB3"/>
    <w:rsid w:val="007C6BCB"/>
    <w:rsid w:val="007D1118"/>
    <w:rsid w:val="007D2876"/>
    <w:rsid w:val="007D3E7F"/>
    <w:rsid w:val="007D4631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0EA"/>
    <w:rsid w:val="007F17E2"/>
    <w:rsid w:val="007F281B"/>
    <w:rsid w:val="007F3D0E"/>
    <w:rsid w:val="007F56E7"/>
    <w:rsid w:val="007F58DD"/>
    <w:rsid w:val="007F6164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4C3"/>
    <w:rsid w:val="0082665F"/>
    <w:rsid w:val="008266E4"/>
    <w:rsid w:val="00826AC6"/>
    <w:rsid w:val="00827597"/>
    <w:rsid w:val="00827F79"/>
    <w:rsid w:val="008309E9"/>
    <w:rsid w:val="00831364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2E6D"/>
    <w:rsid w:val="00863CE0"/>
    <w:rsid w:val="008643AB"/>
    <w:rsid w:val="00865677"/>
    <w:rsid w:val="00865A79"/>
    <w:rsid w:val="008664D4"/>
    <w:rsid w:val="00867850"/>
    <w:rsid w:val="00867E01"/>
    <w:rsid w:val="00871BE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A76DF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07B9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18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469A"/>
    <w:rsid w:val="00A067AD"/>
    <w:rsid w:val="00A06CF3"/>
    <w:rsid w:val="00A10281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5A8C"/>
    <w:rsid w:val="00A61F9A"/>
    <w:rsid w:val="00A653FF"/>
    <w:rsid w:val="00A65C4C"/>
    <w:rsid w:val="00A67E32"/>
    <w:rsid w:val="00A70F96"/>
    <w:rsid w:val="00A71A94"/>
    <w:rsid w:val="00A71C86"/>
    <w:rsid w:val="00A7532D"/>
    <w:rsid w:val="00A7557F"/>
    <w:rsid w:val="00A75A40"/>
    <w:rsid w:val="00A76078"/>
    <w:rsid w:val="00A76687"/>
    <w:rsid w:val="00A76D87"/>
    <w:rsid w:val="00A76E18"/>
    <w:rsid w:val="00A83C03"/>
    <w:rsid w:val="00A83D72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08F0"/>
    <w:rsid w:val="00AB10C7"/>
    <w:rsid w:val="00AB1862"/>
    <w:rsid w:val="00AB20BE"/>
    <w:rsid w:val="00AB2334"/>
    <w:rsid w:val="00AB2E1F"/>
    <w:rsid w:val="00AB5719"/>
    <w:rsid w:val="00AB5FD8"/>
    <w:rsid w:val="00AC0A0B"/>
    <w:rsid w:val="00AC2B23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BE8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0BB7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89D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2E7E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811"/>
    <w:rsid w:val="00CA2EF0"/>
    <w:rsid w:val="00CA3813"/>
    <w:rsid w:val="00CA6026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76"/>
    <w:rsid w:val="00D041A1"/>
    <w:rsid w:val="00D04B10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3F89"/>
    <w:rsid w:val="00D2505F"/>
    <w:rsid w:val="00D27775"/>
    <w:rsid w:val="00D3448A"/>
    <w:rsid w:val="00D34835"/>
    <w:rsid w:val="00D34B49"/>
    <w:rsid w:val="00D3583B"/>
    <w:rsid w:val="00D36386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52B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0B9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879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19A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021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38ED"/>
    <w:rsid w:val="00F43F4A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3E7C"/>
    <w:rsid w:val="00FC4417"/>
    <w:rsid w:val="00FC5742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4D0A16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18</Pages>
  <Words>3968</Words>
  <Characters>22619</Characters>
  <Application>Microsoft Office Word</Application>
  <DocSecurity>0</DocSecurity>
  <Lines>188</Lines>
  <Paragraphs>53</Paragraphs>
  <ScaleCrop>false</ScaleCrop>
  <Company/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34</cp:revision>
  <cp:lastPrinted>2021-02-03T14:35:00Z</cp:lastPrinted>
  <dcterms:created xsi:type="dcterms:W3CDTF">2022-01-02T16:14:00Z</dcterms:created>
  <dcterms:modified xsi:type="dcterms:W3CDTF">2022-05-07T14:10:00Z</dcterms:modified>
</cp:coreProperties>
</file>