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D26F96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струнных инструментов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"/>
        <w:gridCol w:w="2704"/>
        <w:gridCol w:w="1100"/>
        <w:gridCol w:w="1168"/>
        <w:gridCol w:w="4252"/>
        <w:gridCol w:w="142"/>
        <w:gridCol w:w="75"/>
      </w:tblGrid>
      <w:tr w:rsidR="00A76E18" w:rsidTr="00D26F96">
        <w:trPr>
          <w:gridAfter w:val="1"/>
          <w:wAfter w:w="75" w:type="dxa"/>
          <w:trHeight w:val="567"/>
        </w:trPr>
        <w:tc>
          <w:tcPr>
            <w:tcW w:w="9747" w:type="dxa"/>
            <w:gridSpan w:val="6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AE3F99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D26F96">
        <w:trPr>
          <w:gridAfter w:val="1"/>
          <w:wAfter w:w="75" w:type="dxa"/>
          <w:trHeight w:val="51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bottom"/>
          </w:tcPr>
          <w:p w:rsidR="00E05948" w:rsidRPr="00114450" w:rsidRDefault="00C15E98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и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AE3F99" w:rsidP="00AE3F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AE3F9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AE3F9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475D83" w:rsidRPr="00475D8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75D83" w:rsidRPr="00475D83" w:rsidRDefault="00AE3F99" w:rsidP="00AE3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AE3F9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3"/>
            <w:shd w:val="clear" w:color="auto" w:fill="auto"/>
          </w:tcPr>
          <w:p w:rsidR="00475D83" w:rsidRPr="00D20FE7" w:rsidRDefault="00AE3F99" w:rsidP="00D26F9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Оркестровые</w:t>
            </w:r>
            <w:r w:rsidR="00D20FE7" w:rsidRPr="00D20FE7">
              <w:rPr>
                <w:bCs/>
                <w:sz w:val="26"/>
                <w:szCs w:val="26"/>
              </w:rPr>
              <w:t xml:space="preserve"> </w:t>
            </w:r>
            <w:r w:rsidR="00D26F96">
              <w:rPr>
                <w:bCs/>
                <w:sz w:val="26"/>
                <w:szCs w:val="26"/>
              </w:rPr>
              <w:t>струнные инструменты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:rsidR="00475D83" w:rsidRPr="00475D83" w:rsidRDefault="00AE3F99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D26F96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  <w:tr w:rsidR="00D26F96" w:rsidRPr="006815D2" w:rsidTr="00D26F96">
        <w:trPr>
          <w:trHeight w:val="964"/>
        </w:trPr>
        <w:tc>
          <w:tcPr>
            <w:tcW w:w="9822" w:type="dxa"/>
            <w:gridSpan w:val="7"/>
          </w:tcPr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Pr="006815D2" w:rsidRDefault="00D26F96" w:rsidP="00AE3F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E3F99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практики </w:t>
            </w:r>
            <w:r>
              <w:rPr>
                <w:rFonts w:eastAsia="Times New Roman"/>
                <w:sz w:val="24"/>
                <w:szCs w:val="24"/>
                <w:u w:val="single"/>
              </w:rPr>
              <w:t>Исполнительской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11 от 14.06.2021 г.</w:t>
            </w:r>
          </w:p>
        </w:tc>
      </w:tr>
      <w:tr w:rsidR="00D26F96" w:rsidRPr="006815D2" w:rsidTr="00D26F96">
        <w:trPr>
          <w:trHeight w:val="567"/>
        </w:trPr>
        <w:tc>
          <w:tcPr>
            <w:tcW w:w="9822" w:type="dxa"/>
            <w:gridSpan w:val="7"/>
            <w:vAlign w:val="center"/>
          </w:tcPr>
          <w:p w:rsidR="00D26F96" w:rsidRPr="006815D2" w:rsidRDefault="00D26F96" w:rsidP="00D26F96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26F96" w:rsidRPr="006815D2" w:rsidTr="00D26F96">
        <w:trPr>
          <w:trHeight w:val="283"/>
        </w:trPr>
        <w:tc>
          <w:tcPr>
            <w:tcW w:w="381" w:type="dxa"/>
            <w:vAlign w:val="center"/>
          </w:tcPr>
          <w:p w:rsidR="00D26F96" w:rsidRPr="00AC3042" w:rsidRDefault="00D26F96" w:rsidP="00D26F9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6F96" w:rsidRPr="006815D2" w:rsidRDefault="00D26F96" w:rsidP="00D26F96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5"/>
            <w:shd w:val="clear" w:color="auto" w:fill="auto"/>
            <w:vAlign w:val="center"/>
          </w:tcPr>
          <w:p w:rsidR="00D26F96" w:rsidRPr="006815D2" w:rsidRDefault="00D26F96" w:rsidP="00D26F9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Будагян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Р. Р. </w:t>
            </w:r>
          </w:p>
        </w:tc>
      </w:tr>
      <w:tr w:rsidR="00D26F96" w:rsidRPr="006815D2" w:rsidTr="00D26F96">
        <w:trPr>
          <w:gridAfter w:val="2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26F96" w:rsidRPr="006815D2" w:rsidRDefault="00D26F96" w:rsidP="00D26F9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D26F96" w:rsidRPr="006815D2" w:rsidRDefault="00D26F96" w:rsidP="00D26F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E3833" w:rsidRDefault="008E3833" w:rsidP="005A2EE6">
      <w:pPr>
        <w:jc w:val="both"/>
        <w:rPr>
          <w:sz w:val="24"/>
          <w:szCs w:val="24"/>
        </w:rPr>
      </w:pPr>
    </w:p>
    <w:p w:rsidR="006F542E" w:rsidRDefault="006F542E" w:rsidP="005A2EE6">
      <w:pPr>
        <w:jc w:val="both"/>
        <w:rPr>
          <w:sz w:val="24"/>
          <w:szCs w:val="24"/>
        </w:rPr>
        <w:sectPr w:rsidR="006F542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AE3F99" w:rsidP="00AB038F">
      <w:pPr>
        <w:pStyle w:val="af0"/>
        <w:numPr>
          <w:ilvl w:val="3"/>
          <w:numId w:val="10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9835A0" w:rsidP="00AB038F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Исполнительская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9835A0" w:rsidP="00AB038F">
      <w:pPr>
        <w:pStyle w:val="af0"/>
        <w:numPr>
          <w:ilvl w:val="3"/>
          <w:numId w:val="10"/>
        </w:numPr>
        <w:jc w:val="both"/>
      </w:pPr>
      <w:r>
        <w:rPr>
          <w:iCs/>
          <w:sz w:val="24"/>
          <w:szCs w:val="24"/>
        </w:rPr>
        <w:t>Стационарная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AE3F99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4770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9835A0" w:rsidTr="006138D2">
        <w:trPr>
          <w:trHeight w:val="283"/>
        </w:trPr>
        <w:tc>
          <w:tcPr>
            <w:tcW w:w="1556" w:type="dxa"/>
          </w:tcPr>
          <w:p w:rsidR="009835A0" w:rsidRDefault="00AE3F99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4770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AE3F99" w:rsidRPr="002E649E" w:rsidRDefault="00AE3F99" w:rsidP="00503CC1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E649E">
        <w:rPr>
          <w:sz w:val="24"/>
          <w:szCs w:val="24"/>
        </w:rPr>
        <w:t>шестой семестр – зачет с оценкой</w:t>
      </w:r>
    </w:p>
    <w:p w:rsidR="0081340B" w:rsidRPr="002E649E" w:rsidRDefault="009835A0" w:rsidP="00503CC1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E649E">
        <w:rPr>
          <w:bCs/>
          <w:iCs/>
          <w:sz w:val="24"/>
          <w:szCs w:val="24"/>
        </w:rPr>
        <w:t>седьмой</w:t>
      </w:r>
      <w:r w:rsidR="0081340B" w:rsidRPr="002E649E">
        <w:rPr>
          <w:bCs/>
          <w:iCs/>
          <w:sz w:val="24"/>
          <w:szCs w:val="24"/>
        </w:rPr>
        <w:t xml:space="preserve"> семестр</w:t>
      </w:r>
      <w:r w:rsidR="0081340B" w:rsidRPr="002E649E">
        <w:rPr>
          <w:bCs/>
          <w:i/>
          <w:sz w:val="24"/>
          <w:szCs w:val="24"/>
        </w:rPr>
        <w:t xml:space="preserve"> – </w:t>
      </w:r>
      <w:r w:rsidR="000B7A5D" w:rsidRPr="002E649E">
        <w:rPr>
          <w:bCs/>
          <w:sz w:val="24"/>
          <w:szCs w:val="24"/>
        </w:rPr>
        <w:t>зачет с оценкой</w:t>
      </w:r>
      <w:r w:rsidRPr="002E649E">
        <w:rPr>
          <w:bCs/>
          <w:iCs/>
          <w:sz w:val="24"/>
          <w:szCs w:val="24"/>
        </w:rPr>
        <w:t>;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AE3F99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="009835A0">
        <w:rPr>
          <w:sz w:val="24"/>
          <w:szCs w:val="24"/>
        </w:rPr>
        <w:t>Исполнительская</w:t>
      </w:r>
      <w:r w:rsidR="000D048E" w:rsidRPr="002D0790">
        <w:rPr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8B74D4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Специальный инструмент</w:t>
      </w:r>
      <w:r w:rsidR="00B73A41">
        <w:rPr>
          <w:iCs/>
          <w:sz w:val="24"/>
          <w:szCs w:val="24"/>
        </w:rPr>
        <w:t>.</w:t>
      </w: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AE3F99">
        <w:t xml:space="preserve"> производственной</w:t>
      </w:r>
      <w:r w:rsidRPr="00AB2334">
        <w:t xml:space="preserve"> практики:</w:t>
      </w:r>
    </w:p>
    <w:p w:rsidR="008B74D4" w:rsidRDefault="00503CC1" w:rsidP="008B74D4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D26F96">
        <w:rPr>
          <w:iCs/>
          <w:sz w:val="24"/>
          <w:szCs w:val="24"/>
        </w:rPr>
        <w:t xml:space="preserve">ели </w:t>
      </w:r>
      <w:r w:rsidR="00AE3F99">
        <w:rPr>
          <w:iCs/>
          <w:sz w:val="24"/>
          <w:szCs w:val="24"/>
        </w:rPr>
        <w:t>производственной</w:t>
      </w:r>
      <w:r w:rsidR="00A277BA" w:rsidRPr="000905BB">
        <w:rPr>
          <w:iCs/>
          <w:sz w:val="24"/>
          <w:szCs w:val="24"/>
        </w:rPr>
        <w:t xml:space="preserve">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закрепление теоретических и исполнительских знаний, полученных при изучении дисциплин учебного плана;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участие в различного рода концертных выступлениях, прослушиваниях, мастер-классах, репетициях;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знакомство с творчеством современных композиторов и исполнителей;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AE3F99">
        <w:t>производственной</w:t>
      </w:r>
      <w:r w:rsidR="009979C3" w:rsidRPr="009979C3">
        <w:t xml:space="preserve"> практики: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разработать понятийный аппарат в области различных композиторских стилей; </w:t>
      </w:r>
    </w:p>
    <w:p w:rsid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выявить основные особенности овладения техники чистого интонирования сложного нотного материала;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>р</w:t>
      </w:r>
      <w:r w:rsidRPr="000E13CC">
        <w:t>азу</w:t>
      </w:r>
      <w:r>
        <w:t>чить</w:t>
      </w:r>
      <w:r w:rsidRPr="000E13CC">
        <w:t xml:space="preserve">, </w:t>
      </w:r>
      <w:r>
        <w:t>про</w:t>
      </w:r>
      <w:r w:rsidRPr="000E13CC">
        <w:t>анализ</w:t>
      </w:r>
      <w:r>
        <w:t>ировать</w:t>
      </w:r>
      <w:r w:rsidRPr="000E13CC">
        <w:t xml:space="preserve"> и раз</w:t>
      </w:r>
      <w:r>
        <w:t xml:space="preserve">обрать встречающийся в процессе обучения </w:t>
      </w:r>
      <w:r w:rsidRPr="000E13CC">
        <w:t>музыкального материала;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выявить алгоритм работы над </w:t>
      </w:r>
      <w:r w:rsidRPr="000E13CC">
        <w:t>художественным образом музыкальн</w:t>
      </w:r>
      <w:r>
        <w:t>ых</w:t>
      </w:r>
      <w:r w:rsidRPr="000E13CC">
        <w:t xml:space="preserve"> произведени</w:t>
      </w:r>
      <w:r>
        <w:t>й;</w:t>
      </w:r>
    </w:p>
    <w:p w:rsidR="002E12DC" w:rsidRPr="00C214B4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>применить на практике индивидуальное осмысление музыкального текста</w:t>
      </w:r>
      <w:r w:rsidR="00C214B4">
        <w:t>;</w:t>
      </w:r>
    </w:p>
    <w:p w:rsidR="00C214B4" w:rsidRPr="002E12DC" w:rsidRDefault="00C214B4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 xml:space="preserve">определить основные критерии профессионального исполнения сочинений различных эпох, стилей, жанров и направлений. 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26F96" w:rsidRPr="00F31E81" w:rsidTr="00AE3F99">
        <w:trPr>
          <w:trHeight w:val="5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C2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УК-6</w:t>
            </w:r>
          </w:p>
          <w:p w:rsidR="00D26F96" w:rsidRPr="00C214B4" w:rsidRDefault="00AE3F99" w:rsidP="00C2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 w:rsidRPr="00AE3F99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  <w:proofErr w:type="gramEnd"/>
            <w:r w:rsidRPr="00AE3F99">
              <w:rPr>
                <w:rFonts w:eastAsiaTheme="minorHAnsi"/>
                <w:iCs/>
                <w:color w:val="000000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C214B4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ИД-УК-6.2</w:t>
            </w:r>
          </w:p>
          <w:p w:rsidR="00D26F96" w:rsidRPr="00D26F96" w:rsidRDefault="00AE3F99" w:rsidP="00AE3F99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Pr="00AE3F99" w:rsidRDefault="00AE3F99" w:rsidP="003341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iCs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управляет своим временем, выстраивает и реализовывает</w:t>
            </w:r>
            <w:r w:rsidRPr="00AE3F99">
              <w:rPr>
                <w:rFonts w:eastAsiaTheme="minorHAnsi"/>
                <w:iCs/>
                <w:color w:val="000000"/>
                <w:lang w:eastAsia="en-US"/>
              </w:rPr>
              <w:t xml:space="preserve"> траекторию саморазвития на основе принципов образования в течение всей жизни</w:t>
            </w:r>
            <w:r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:rsidR="00AE3F99" w:rsidRPr="003341DF" w:rsidRDefault="00AE3F99" w:rsidP="00AE3F9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определяет приоритеты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собственной деятельности, личностного развития и профессионального роста.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Строит профессиональную карьеру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определяет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стратегии профессионального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развития</w:t>
            </w:r>
          </w:p>
        </w:tc>
      </w:tr>
      <w:tr w:rsidR="00D26F96" w:rsidRPr="00F31E81" w:rsidTr="00D26F96">
        <w:trPr>
          <w:trHeight w:val="18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ПК-1</w:t>
            </w:r>
          </w:p>
          <w:p w:rsidR="00D26F96" w:rsidRPr="00B3779B" w:rsidRDefault="00AE3F99" w:rsidP="00AD26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E3F99">
              <w:t>Способен</w:t>
            </w:r>
            <w:proofErr w:type="gramEnd"/>
            <w:r w:rsidRPr="00AE3F99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</w:t>
            </w:r>
          </w:p>
          <w:p w:rsidR="00D26F96" w:rsidRP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о-</w:t>
            </w:r>
            <w:proofErr w:type="gramEnd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исполнительской деятельности сольно, а также в составе ансамблей </w:t>
            </w:r>
            <w:proofErr w:type="spellStart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и\или</w:t>
            </w:r>
            <w:proofErr w:type="spellEnd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оркестров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Pr="00AE3F99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AE3F99">
              <w:t xml:space="preserve"> музыкально-исполнительскую деятельность сольно и в составе ансамблей и (или) оркестров</w:t>
            </w:r>
            <w:r>
              <w:t>;</w:t>
            </w:r>
          </w:p>
          <w:p w:rsidR="00AE3F99" w:rsidRPr="001801D4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реализует профессиональные знания, умения и навыки для осуществления музыкально-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исполнительской деятельности сольно, а также в составе ансамблей </w:t>
            </w:r>
            <w:proofErr w:type="spellStart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и\или</w:t>
            </w:r>
            <w:proofErr w:type="spellEnd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оркестров</w:t>
            </w:r>
          </w:p>
        </w:tc>
      </w:tr>
      <w:tr w:rsidR="00D26F96" w:rsidRPr="00F31E81" w:rsidTr="00AE3F99">
        <w:trPr>
          <w:trHeight w:val="2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ПК-2</w:t>
            </w:r>
          </w:p>
          <w:p w:rsidR="00D26F96" w:rsidRPr="00B3779B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E3F99">
              <w:t>Способен</w:t>
            </w:r>
            <w:proofErr w:type="gramEnd"/>
            <w:r w:rsidRPr="00AE3F99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ИД-ПК-2.1</w:t>
            </w:r>
          </w:p>
          <w:p w:rsidR="00D26F96" w:rsidRP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96" w:rsidRPr="00AE3F99" w:rsidRDefault="00AE3F99" w:rsidP="00D26F9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создает</w:t>
            </w:r>
            <w:r w:rsidRPr="00AE3F99">
              <w:t xml:space="preserve"> индивидуальную художественную интерпретацию музыкального произведения</w:t>
            </w:r>
            <w:r>
              <w:t>;</w:t>
            </w:r>
          </w:p>
          <w:p w:rsidR="00AE3F99" w:rsidRPr="004D4D2C" w:rsidRDefault="00AE3F99" w:rsidP="00D26F9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реализует знания, умения и навыки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в процессе формирования художественной интерпретации музыкального произведения</w:t>
            </w:r>
          </w:p>
        </w:tc>
      </w:tr>
      <w:tr w:rsidR="00AE3F99" w:rsidRPr="00F31E81" w:rsidTr="00D26F96">
        <w:trPr>
          <w:trHeight w:val="2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F99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ПК-3</w:t>
            </w:r>
          </w:p>
          <w:p w:rsidR="00AE3F99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E3F99">
              <w:t>Способен</w:t>
            </w:r>
            <w:proofErr w:type="gramEnd"/>
            <w:r w:rsidRPr="00AE3F99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F99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ИД-ПК-3.3</w:t>
            </w:r>
          </w:p>
          <w:p w:rsidR="00AE3F99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F99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проводит</w:t>
            </w:r>
            <w:r w:rsidRPr="00AE3F99">
              <w:t xml:space="preserve"> репетиционную сольную, ансамблевую и (или) концертмейстерскую и (или) репетиционную оркестровую работу</w:t>
            </w:r>
            <w:r>
              <w:t>;</w:t>
            </w:r>
          </w:p>
          <w:p w:rsidR="00AE3F99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представляет репетиционную работу как профессиональную основу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сольной, ансамблевой и / или концертмейстерской деятельности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5611D4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3341DF" w:rsidP="005A2EE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AE3F99" w:rsidP="005A2EE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304"/>
        <w:gridCol w:w="1389"/>
        <w:gridCol w:w="992"/>
        <w:gridCol w:w="1701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D33BF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30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89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9D33BF" w:rsidRDefault="00AE3F99" w:rsidP="00F32AC1">
            <w:pPr>
              <w:ind w:left="28"/>
              <w:rPr>
                <w:iCs/>
              </w:rPr>
            </w:pPr>
            <w:r>
              <w:rPr>
                <w:iCs/>
              </w:rPr>
              <w:t>6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Default="00AD256A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3C0CE1" w:rsidP="00852E59">
            <w:pPr>
              <w:jc w:val="both"/>
              <w:rPr>
                <w:iCs/>
              </w:rPr>
            </w:pPr>
            <w:r>
              <w:t>П</w:t>
            </w:r>
            <w:r w:rsidRPr="0037033D">
              <w:t xml:space="preserve">одбор репертуара и разбор произведений в соответствии с </w:t>
            </w:r>
            <w:r>
              <w:t xml:space="preserve">исполнительскими </w:t>
            </w:r>
            <w:r w:rsidRPr="0037033D">
              <w:t>особенностями студента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01083C" w:rsidRPr="00852E59" w:rsidRDefault="00852E59" w:rsidP="00852E59">
            <w:pPr>
              <w:jc w:val="both"/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</w:t>
            </w:r>
            <w:r w:rsidRPr="00AE0648">
              <w:lastRenderedPageBreak/>
              <w:t>тема</w:t>
            </w:r>
            <w:r>
              <w:t>м</w:t>
            </w:r>
          </w:p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3C0CE1" w:rsidP="00852E59">
            <w:pPr>
              <w:jc w:val="both"/>
            </w:pPr>
            <w:r>
              <w:t>К</w:t>
            </w:r>
            <w:r w:rsidRPr="0037033D">
              <w:t>онспектирование процесса работы над произведениями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3C0CE1" w:rsidP="00852E59">
            <w:pPr>
              <w:jc w:val="both"/>
              <w:rPr>
                <w:iCs/>
              </w:rPr>
            </w:pPr>
            <w:r>
              <w:t>Анализ т</w:t>
            </w:r>
            <w:r w:rsidRPr="000E13CC">
              <w:t>ехнически</w:t>
            </w:r>
            <w:r>
              <w:t>х</w:t>
            </w:r>
            <w:r w:rsidRPr="000E13CC">
              <w:t xml:space="preserve"> и физически</w:t>
            </w:r>
            <w:r>
              <w:t>х</w:t>
            </w:r>
            <w:r w:rsidRPr="000E13CC">
              <w:t xml:space="preserve"> особенност</w:t>
            </w:r>
            <w:r>
              <w:t>ей</w:t>
            </w:r>
            <w:r w:rsidRPr="000E13CC">
              <w:t xml:space="preserve"> </w:t>
            </w:r>
            <w:r>
              <w:t>исполнительского</w:t>
            </w:r>
            <w:r w:rsidRPr="000E13CC">
              <w:t xml:space="preserve"> аппарата</w:t>
            </w:r>
            <w:r w:rsidR="00486C42">
              <w:t>.</w:t>
            </w:r>
          </w:p>
        </w:tc>
        <w:tc>
          <w:tcPr>
            <w:tcW w:w="709" w:type="dxa"/>
          </w:tcPr>
          <w:p w:rsidR="00852E59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852E59" w:rsidRDefault="00852E59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3C0CE1" w:rsidP="003C0CE1">
            <w:pPr>
              <w:jc w:val="both"/>
              <w:rPr>
                <w:i/>
              </w:rPr>
            </w:pPr>
            <w:r>
              <w:t>З</w:t>
            </w:r>
            <w:r w:rsidRPr="000E13CC">
              <w:t>нание композиторских стилей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3C0CE1" w:rsidP="00852E59">
            <w:pPr>
              <w:jc w:val="both"/>
            </w:pPr>
            <w:r>
              <w:t>В</w:t>
            </w:r>
            <w:r w:rsidRPr="000E13CC">
              <w:t>ладение техникой чистого интонирования сложного нотного материала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FA21F6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3C0CE1" w:rsidP="00852E59">
            <w:pPr>
              <w:ind w:left="28"/>
              <w:jc w:val="both"/>
            </w:pPr>
            <w:r>
              <w:t>Р</w:t>
            </w:r>
            <w:r w:rsidRPr="000E13CC">
              <w:t>азучивание, анализ и разбор музыкального материала</w:t>
            </w:r>
          </w:p>
        </w:tc>
        <w:tc>
          <w:tcPr>
            <w:tcW w:w="709" w:type="dxa"/>
          </w:tcPr>
          <w:p w:rsidR="00FA21F6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A21F6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1F6" w:rsidRDefault="00E15EE7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A21F6" w:rsidRDefault="00FA21F6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3C0CE1" w:rsidP="003C0CE1">
            <w:pPr>
              <w:jc w:val="both"/>
              <w:rPr>
                <w:iCs/>
              </w:rPr>
            </w:pPr>
            <w:r>
              <w:t>Р</w:t>
            </w:r>
            <w:r w:rsidRPr="000E13CC">
              <w:t>абота над художественным образом музыкального произведения</w:t>
            </w:r>
          </w:p>
        </w:tc>
        <w:tc>
          <w:tcPr>
            <w:tcW w:w="709" w:type="dxa"/>
          </w:tcPr>
          <w:p w:rsidR="00852E59" w:rsidRDefault="00E15EE7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E15EE7" w:rsidP="00E15EE7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3C0CE1" w:rsidP="00852E59">
            <w:pPr>
              <w:jc w:val="both"/>
              <w:rPr>
                <w:iCs/>
              </w:rPr>
            </w:pPr>
            <w:r>
              <w:t>П</w:t>
            </w:r>
            <w:r w:rsidRPr="000E13CC">
              <w:t>рименение на практике индивидуального осмысления музыкального текста</w:t>
            </w:r>
          </w:p>
        </w:tc>
        <w:tc>
          <w:tcPr>
            <w:tcW w:w="709" w:type="dxa"/>
          </w:tcPr>
          <w:p w:rsidR="00852E59" w:rsidRDefault="00E15EE7" w:rsidP="005A2EE6">
            <w:pPr>
              <w:ind w:left="28"/>
              <w:jc w:val="center"/>
            </w:pPr>
            <w:r>
              <w:t>28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E15EE7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E3F9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E3F99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AD256A" w:rsidRDefault="00AE3F99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AD256A" w:rsidRDefault="00AD256A" w:rsidP="00010BDB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E15EE7" w:rsidP="00010BDB">
            <w:pPr>
              <w:rPr>
                <w:iCs/>
              </w:rPr>
            </w:pPr>
            <w:r>
              <w:rPr>
                <w:iCs/>
              </w:rPr>
              <w:t>7</w:t>
            </w:r>
            <w:r w:rsidR="003C0CE1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3C0CE1" w:rsidRDefault="003C0CE1" w:rsidP="00010BDB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О</w:t>
            </w:r>
            <w:r w:rsidRPr="000E13CC">
              <w:t>сновные критерии профессионального исполнения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Устная аннотация к исполняемым произведениям, включающая примерные контрольные вопросы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С</w:t>
            </w:r>
            <w:r w:rsidRPr="003B2ED4">
              <w:t>труктур</w:t>
            </w:r>
            <w:r>
              <w:t>а</w:t>
            </w:r>
            <w:r w:rsidRPr="003B2ED4">
              <w:t xml:space="preserve"> и содержани</w:t>
            </w:r>
            <w:r>
              <w:t>е</w:t>
            </w:r>
            <w:r w:rsidRPr="003B2ED4">
              <w:t xml:space="preserve"> работы над исполнительской техникой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4.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О</w:t>
            </w:r>
            <w:r w:rsidRPr="003B2ED4">
              <w:t>бозначения и метрономы очень быстрых, очень медленных, умеренно быстрых и умеренно медленных темпов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5.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И</w:t>
            </w:r>
            <w:r w:rsidRPr="003B2ED4">
              <w:t>ндивидуальный план работы по разучиванию сольной и ансамблевой концер</w:t>
            </w:r>
            <w:r>
              <w:t>т</w:t>
            </w:r>
            <w:r w:rsidRPr="003B2ED4">
              <w:t>ной программы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6.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Р</w:t>
            </w:r>
            <w:r w:rsidRPr="000E13CC">
              <w:t>азучивание, анализ и разбор музыкального материала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С</w:t>
            </w:r>
            <w:r w:rsidRPr="003B2ED4">
              <w:t>редства музыкальной выразительности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Р</w:t>
            </w:r>
            <w:r w:rsidRPr="003B2ED4">
              <w:t>оль технического исполнительского аппарата в исполнении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</w:t>
            </w:r>
            <w:r w:rsidR="00E15EE7">
              <w:t>8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3C0CE1" w:rsidP="003C0CE1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3C0CE1" w:rsidRDefault="00AE3F99" w:rsidP="003C0CE1">
            <w:pPr>
              <w:ind w:left="28"/>
              <w:jc w:val="center"/>
            </w:pPr>
            <w:r>
              <w:t>108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AE3F99" w:rsidP="003C0CE1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3C0CE1" w:rsidRDefault="00AE3F99" w:rsidP="003C0CE1">
            <w:pPr>
              <w:ind w:left="28"/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E15EE7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E15EE7" w:rsidP="005A2EE6">
            <w:pPr>
              <w:ind w:left="28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AD256A" w:rsidRDefault="00E15EE7" w:rsidP="005A2EE6">
            <w:pPr>
              <w:ind w:left="28"/>
              <w:jc w:val="center"/>
            </w:pPr>
            <w:r>
              <w:t>148</w:t>
            </w:r>
          </w:p>
        </w:tc>
        <w:tc>
          <w:tcPr>
            <w:tcW w:w="1701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486C4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779B">
              <w:t>УК-</w:t>
            </w:r>
            <w:r w:rsidR="00CF72B8">
              <w:t>6</w:t>
            </w:r>
            <w:r>
              <w:t>:</w:t>
            </w:r>
          </w:p>
          <w:p w:rsidR="0036351A" w:rsidRDefault="00CF72B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647333" w:rsidRDefault="0064733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CF72B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575072">
              <w:t>:</w:t>
            </w:r>
          </w:p>
          <w:p w:rsidR="0036351A" w:rsidRDefault="00CF72B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</w:t>
            </w:r>
            <w:r w:rsidR="00647333">
              <w:t>ПК-</w:t>
            </w:r>
            <w:r>
              <w:t>1.1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575072" w:rsidRDefault="00CF72B8" w:rsidP="00575072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ПК-2</w:t>
            </w:r>
            <w:r w:rsidR="00575072">
              <w:t>:</w:t>
            </w:r>
          </w:p>
          <w:p w:rsidR="0036351A" w:rsidRPr="00CF72B8" w:rsidRDefault="00647333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</w:t>
            </w:r>
            <w:r w:rsidRPr="00CF72B8">
              <w:rPr>
                <w:sz w:val="28"/>
                <w:szCs w:val="28"/>
              </w:rPr>
              <w:t>-</w:t>
            </w:r>
            <w:r w:rsidRPr="00CF72B8">
              <w:t>ПК-</w:t>
            </w:r>
            <w:r w:rsidR="00CF72B8" w:rsidRPr="00CF72B8">
              <w:t>2</w:t>
            </w:r>
            <w:r w:rsidR="00575072" w:rsidRPr="00CF72B8">
              <w:t>.1</w:t>
            </w:r>
          </w:p>
          <w:p w:rsidR="00CF72B8" w:rsidRPr="00CF72B8" w:rsidRDefault="00CF72B8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F72B8" w:rsidRPr="00CF72B8" w:rsidRDefault="00CF72B8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F72B8">
              <w:rPr>
                <w:rFonts w:cs="Arial"/>
              </w:rPr>
              <w:t>ПК-3:</w:t>
            </w:r>
          </w:p>
          <w:p w:rsidR="00CF72B8" w:rsidRPr="0077502A" w:rsidRDefault="00CF72B8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2B8">
              <w:rPr>
                <w:rFonts w:cs="Arial"/>
              </w:rPr>
              <w:t>ИД-ПК-3.3</w:t>
            </w:r>
          </w:p>
        </w:tc>
        <w:tc>
          <w:tcPr>
            <w:tcW w:w="7797" w:type="dxa"/>
            <w:gridSpan w:val="4"/>
          </w:tcPr>
          <w:p w:rsidR="00B86E9F" w:rsidRPr="00486C42" w:rsidRDefault="00CF72B8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п</w:t>
            </w:r>
            <w:r w:rsidRPr="0037033D">
              <w:t xml:space="preserve">одбор репертуара и разбор произведений в соответствии с </w:t>
            </w:r>
            <w:r>
              <w:t xml:space="preserve">исполнительскими </w:t>
            </w:r>
            <w:r w:rsidRPr="0037033D">
              <w:t>особенностями студента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к</w:t>
            </w:r>
            <w:r w:rsidRPr="0037033D">
              <w:t>онспектирование процесса работы над произведениями</w:t>
            </w:r>
            <w:r>
              <w:t>;</w:t>
            </w:r>
          </w:p>
          <w:p w:rsidR="00D86ABE" w:rsidRPr="00736155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анализ т</w:t>
            </w:r>
            <w:r w:rsidRPr="000E13CC">
              <w:t>ехнически</w:t>
            </w:r>
            <w:r>
              <w:t>х</w:t>
            </w:r>
            <w:r w:rsidRPr="000E13CC">
              <w:t xml:space="preserve"> и физически</w:t>
            </w:r>
            <w:r>
              <w:t>х</w:t>
            </w:r>
            <w:r w:rsidRPr="000E13CC">
              <w:t xml:space="preserve"> особенност</w:t>
            </w:r>
            <w:r>
              <w:t>ей</w:t>
            </w:r>
            <w:r w:rsidRPr="000E13CC">
              <w:t xml:space="preserve"> </w:t>
            </w:r>
            <w:r>
              <w:t>исполнительского</w:t>
            </w:r>
            <w:r w:rsidRPr="000E13CC">
              <w:t xml:space="preserve"> аппарата</w:t>
            </w:r>
            <w:r>
              <w:t>;</w:t>
            </w:r>
          </w:p>
          <w:p w:rsidR="004264E8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з</w:t>
            </w:r>
            <w:r w:rsidRPr="000E13CC">
              <w:t>нание композиторских стилей</w:t>
            </w:r>
            <w:r>
              <w:t>;</w:t>
            </w:r>
          </w:p>
          <w:p w:rsidR="00D86ABE" w:rsidRPr="00D86ABE" w:rsidRDefault="00D86ABE" w:rsidP="00D86AB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в</w:t>
            </w:r>
            <w:r w:rsidRPr="000E13CC">
              <w:t>ладение техникой чистого интонирования сложного нотного материала</w:t>
            </w:r>
          </w:p>
        </w:tc>
        <w:tc>
          <w:tcPr>
            <w:tcW w:w="2097" w:type="dxa"/>
          </w:tcPr>
          <w:p w:rsidR="004264E8" w:rsidRPr="00736155" w:rsidRDefault="004264E8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Pr="00736155" w:rsidRDefault="004264E8" w:rsidP="0073615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486C42">
            <w:pPr>
              <w:tabs>
                <w:tab w:val="left" w:pos="298"/>
              </w:tabs>
              <w:jc w:val="both"/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 xml:space="preserve">азучивание, анализ и </w:t>
            </w:r>
            <w:r w:rsidRPr="000E13CC">
              <w:lastRenderedPageBreak/>
              <w:t>разбор музыкального материала</w:t>
            </w:r>
            <w:r w:rsidR="00486C42" w:rsidRPr="00736155"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>абота над художественным образом музыкального произведения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п</w:t>
            </w:r>
            <w:r w:rsidRPr="000E13CC">
              <w:t>рименение на практике индивидуального осмысления музыкального текста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создание устной аннотации к исполняемым произведениям, включающая примерные контрольные вопросы;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определение с</w:t>
            </w:r>
            <w:r w:rsidRPr="003B2ED4">
              <w:t>труктур</w:t>
            </w:r>
            <w:r>
              <w:t>ы</w:t>
            </w:r>
            <w:r w:rsidRPr="003B2ED4">
              <w:t xml:space="preserve"> и содержани</w:t>
            </w:r>
            <w:r>
              <w:t>я</w:t>
            </w:r>
            <w:r w:rsidRPr="003B2ED4">
              <w:t xml:space="preserve"> работы над исполнительской техникой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о</w:t>
            </w:r>
            <w:r w:rsidRPr="003B2ED4">
              <w:t>бозначения и метрономы очень быстрых, очень медленных, умеренно быстрых и умеренно медленных темпов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D86ABE">
              <w:rPr>
                <w:iCs/>
              </w:rPr>
              <w:t xml:space="preserve">составление </w:t>
            </w:r>
            <w:r>
              <w:t>и</w:t>
            </w:r>
            <w:r w:rsidRPr="003B2ED4">
              <w:t>ндивидуальн</w:t>
            </w:r>
            <w:r>
              <w:t>ого</w:t>
            </w:r>
            <w:r w:rsidRPr="003B2ED4">
              <w:t xml:space="preserve"> план</w:t>
            </w:r>
            <w:r>
              <w:t>а</w:t>
            </w:r>
            <w:r w:rsidRPr="003B2ED4">
              <w:t xml:space="preserve"> работы по разучиванию сольной и ансамблевой концер</w:t>
            </w:r>
            <w:r>
              <w:t>т</w:t>
            </w:r>
            <w:r w:rsidRPr="003B2ED4">
              <w:t>ной программы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>азучивание, анализ и разбор музыкального материала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выявление с</w:t>
            </w:r>
            <w:r w:rsidRPr="003B2ED4">
              <w:t>редств музыкальной выразительности</w:t>
            </w:r>
            <w:r>
              <w:t>;</w:t>
            </w:r>
          </w:p>
          <w:p w:rsidR="00D86ABE" w:rsidRPr="00736155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D86ABE">
              <w:rPr>
                <w:iCs/>
              </w:rPr>
              <w:t>определение</w:t>
            </w:r>
            <w:r>
              <w:rPr>
                <w:i/>
              </w:rPr>
              <w:t xml:space="preserve"> </w:t>
            </w:r>
            <w:r>
              <w:t>р</w:t>
            </w:r>
            <w:r w:rsidRPr="003B2ED4">
              <w:t>ол</w:t>
            </w:r>
            <w:r>
              <w:t>и</w:t>
            </w:r>
            <w:r w:rsidRPr="003B2ED4">
              <w:t xml:space="preserve"> технического исполнительского аппарата в исполнении различных штрихов</w:t>
            </w:r>
            <w:r>
              <w:t>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lastRenderedPageBreak/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 xml:space="preserve">обобщение </w:t>
            </w:r>
            <w:r w:rsidR="00D86ABE">
              <w:t>ис</w:t>
            </w:r>
            <w:r w:rsidR="00D86ABE" w:rsidRPr="003B2ED4">
              <w:t>торико-стилистическ</w:t>
            </w:r>
            <w:r w:rsidR="00D86ABE">
              <w:t>ого</w:t>
            </w:r>
            <w:r w:rsidR="00D86ABE" w:rsidRPr="003B2ED4">
              <w:t xml:space="preserve"> а</w:t>
            </w:r>
            <w:r w:rsidR="00D86ABE">
              <w:t>нализа музыкального произведения</w:t>
            </w:r>
            <w:r w:rsidRPr="007E0C43">
              <w:rPr>
                <w:iCs/>
              </w:rPr>
              <w:t>;</w:t>
            </w:r>
          </w:p>
          <w:p w:rsidR="00D86ABE" w:rsidRDefault="004264E8" w:rsidP="00D86AB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 w:rsidRPr="007E0C43">
              <w:rPr>
                <w:iCs/>
              </w:rPr>
              <w:t xml:space="preserve"> </w:t>
            </w:r>
            <w:r w:rsidR="00D86ABE">
              <w:rPr>
                <w:iCs/>
              </w:rPr>
              <w:t>определение о</w:t>
            </w:r>
            <w:r w:rsidR="00D86ABE" w:rsidRPr="003B2ED4">
              <w:t>сно</w:t>
            </w:r>
            <w:r w:rsidR="00D86ABE">
              <w:t>вных этапов работы над концертным исполнением произведения;</w:t>
            </w:r>
          </w:p>
          <w:p w:rsidR="00D86ABE" w:rsidRPr="007A0154" w:rsidRDefault="00D86ABE" w:rsidP="00D86AB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>
              <w:t>определение п</w:t>
            </w:r>
            <w:r w:rsidRPr="003B2ED4">
              <w:t>лан</w:t>
            </w:r>
            <w:r>
              <w:t>а</w:t>
            </w:r>
            <w:r w:rsidRPr="003B2ED4">
              <w:t xml:space="preserve"> репетиции концертного выступления</w:t>
            </w:r>
          </w:p>
          <w:p w:rsidR="004264E8" w:rsidRPr="00D86ABE" w:rsidRDefault="00D86ABE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lastRenderedPageBreak/>
              <w:t>выявление приемов</w:t>
            </w:r>
            <w:r w:rsidRPr="003B2ED4">
              <w:t xml:space="preserve"> работы над техникой и выразительность</w:t>
            </w:r>
            <w:r>
              <w:t>;</w:t>
            </w:r>
          </w:p>
          <w:p w:rsidR="00D86ABE" w:rsidRPr="007E0C43" w:rsidRDefault="00D86ABE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проведение и</w:t>
            </w:r>
            <w:r w:rsidRPr="003B2ED4">
              <w:t>сполнительск</w:t>
            </w:r>
            <w:r>
              <w:t>ого</w:t>
            </w:r>
            <w:r w:rsidRPr="003B2ED4">
              <w:t xml:space="preserve"> анализ</w:t>
            </w:r>
            <w:r>
              <w:t>а</w:t>
            </w:r>
            <w:r w:rsidRPr="003B2ED4">
              <w:t xml:space="preserve"> выбранного произведения из репертуара</w:t>
            </w:r>
          </w:p>
        </w:tc>
        <w:tc>
          <w:tcPr>
            <w:tcW w:w="2097" w:type="dxa"/>
          </w:tcPr>
          <w:p w:rsidR="004264E8" w:rsidRPr="007E0C43" w:rsidRDefault="007E0C43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 xml:space="preserve">обеседование по этапам прохождения практики с определением качества фактически выполненных частей индивидуального задания на </w:t>
            </w:r>
            <w:r w:rsidR="004264E8" w:rsidRPr="007E0C43">
              <w:rPr>
                <w:iCs/>
              </w:rPr>
              <w:lastRenderedPageBreak/>
              <w:t>практику:</w:t>
            </w:r>
          </w:p>
          <w:p w:rsidR="004264E8" w:rsidRPr="007E0C43" w:rsidRDefault="004264E8" w:rsidP="007E0C43">
            <w:pPr>
              <w:tabs>
                <w:tab w:val="left" w:pos="340"/>
              </w:tabs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</w:t>
      </w:r>
      <w:r w:rsidR="005611D4">
        <w:rPr>
          <w:iCs/>
          <w:sz w:val="24"/>
          <w:szCs w:val="24"/>
        </w:rPr>
        <w:t>производственной</w:t>
      </w:r>
      <w:r w:rsidRPr="00A847FC">
        <w:rPr>
          <w:iCs/>
          <w:sz w:val="24"/>
          <w:szCs w:val="24"/>
        </w:rPr>
        <w:t xml:space="preserve"> практики обучающиеся </w:t>
      </w:r>
      <w:r w:rsidR="00891B20" w:rsidRPr="00A847FC">
        <w:rPr>
          <w:iCs/>
          <w:sz w:val="24"/>
          <w:szCs w:val="24"/>
        </w:rPr>
        <w:t xml:space="preserve">представляют на кафедре результаты занятий </w:t>
      </w:r>
      <w:proofErr w:type="gramStart"/>
      <w:r w:rsidR="00891B20" w:rsidRPr="00A847FC">
        <w:rPr>
          <w:iCs/>
          <w:sz w:val="24"/>
          <w:szCs w:val="24"/>
        </w:rPr>
        <w:t>с</w:t>
      </w:r>
      <w:proofErr w:type="gramEnd"/>
      <w:r w:rsidR="00891B20" w:rsidRPr="00A847FC">
        <w:rPr>
          <w:iCs/>
          <w:sz w:val="24"/>
          <w:szCs w:val="24"/>
        </w:rPr>
        <w:t xml:space="preserve">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с обучающимся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891B20" w:rsidRPr="00590215" w:rsidRDefault="00891B20" w:rsidP="00D26F96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590215">
        <w:rPr>
          <w:iCs/>
          <w:sz w:val="24"/>
          <w:szCs w:val="24"/>
        </w:rPr>
        <w:t xml:space="preserve">подобрать </w:t>
      </w:r>
      <w:r w:rsidR="00590215" w:rsidRPr="00590215">
        <w:rPr>
          <w:sz w:val="24"/>
          <w:szCs w:val="24"/>
        </w:rPr>
        <w:t>репертуар и разобрать произведения в соответствии с исполнительскими особенностями</w:t>
      </w:r>
      <w:r w:rsidRPr="00590215">
        <w:rPr>
          <w:iCs/>
          <w:sz w:val="24"/>
          <w:szCs w:val="24"/>
        </w:rPr>
        <w:t>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законспектировать процесс работы над произведениями;</w:t>
      </w:r>
    </w:p>
    <w:p w:rsidR="00891B20" w:rsidRPr="00590215" w:rsidRDefault="00590215" w:rsidP="0059021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проанализировать технические и физические особенности исполнительского аппарата;</w:t>
      </w:r>
    </w:p>
    <w:p w:rsidR="00590215" w:rsidRPr="00590215" w:rsidRDefault="00590215" w:rsidP="0059021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знания в области композиторских стилей</w:t>
      </w:r>
      <w:r>
        <w:rPr>
          <w:sz w:val="24"/>
          <w:szCs w:val="24"/>
        </w:rPr>
        <w:t>.</w:t>
      </w:r>
    </w:p>
    <w:p w:rsidR="00CD6B04" w:rsidRPr="00590215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</w:t>
      </w:r>
      <w:r w:rsidR="00590215">
        <w:rPr>
          <w:sz w:val="24"/>
          <w:szCs w:val="24"/>
        </w:rPr>
        <w:t xml:space="preserve">, работы над </w:t>
      </w:r>
      <w:r w:rsidR="00590215" w:rsidRPr="00590215">
        <w:rPr>
          <w:sz w:val="24"/>
          <w:szCs w:val="24"/>
        </w:rPr>
        <w:t>исполнением сочинения</w:t>
      </w:r>
      <w:r w:rsidRPr="00590215">
        <w:rPr>
          <w:sz w:val="24"/>
          <w:szCs w:val="24"/>
        </w:rPr>
        <w:t>: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разучить, проанализировать и разобрать музыкальный материал;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проработать художественный образ музыкального произведения;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применить на практике индивидуальное осмысление музыкального текста;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основные критерии профессионального исполнения;</w:t>
      </w:r>
    </w:p>
    <w:p w:rsidR="00891B20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 xml:space="preserve">выявить структуру и содержание работы над исполнительской техникой. </w:t>
      </w:r>
    </w:p>
    <w:p w:rsidR="00CD6B04" w:rsidRPr="00590215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Подготовить</w:t>
      </w:r>
      <w:r w:rsidR="00590215" w:rsidRPr="00590215">
        <w:rPr>
          <w:sz w:val="24"/>
          <w:szCs w:val="24"/>
        </w:rPr>
        <w:t>ся к концертного выступлению, мастер-классу и др.</w:t>
      </w:r>
      <w:r w:rsidRPr="00590215">
        <w:rPr>
          <w:sz w:val="24"/>
          <w:szCs w:val="24"/>
        </w:rPr>
        <w:t>:</w:t>
      </w:r>
    </w:p>
    <w:p w:rsidR="00590215" w:rsidRPr="00590215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индивидуальный план работы по разучиванию сольной и ансамблевой концертной программы;</w:t>
      </w:r>
    </w:p>
    <w:p w:rsidR="00590215" w:rsidRPr="007A6D6F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A6D6F">
        <w:rPr>
          <w:sz w:val="24"/>
          <w:szCs w:val="24"/>
        </w:rPr>
        <w:t>выявить основные этапы работы над произведением;</w:t>
      </w:r>
    </w:p>
    <w:p w:rsidR="00590215" w:rsidRPr="007A6D6F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A6D6F">
        <w:rPr>
          <w:sz w:val="24"/>
          <w:szCs w:val="24"/>
        </w:rPr>
        <w:t>определить план репетиции концертного выступления</w:t>
      </w:r>
      <w:r w:rsidR="007A6D6F">
        <w:rPr>
          <w:sz w:val="24"/>
          <w:szCs w:val="24"/>
        </w:rPr>
        <w:t xml:space="preserve">. </w:t>
      </w:r>
    </w:p>
    <w:p w:rsidR="00CD6B04" w:rsidRPr="00A847FC" w:rsidRDefault="00CD6B04" w:rsidP="007A6D6F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</w:t>
      </w:r>
      <w:r w:rsidRPr="0074750E">
        <w:rPr>
          <w:sz w:val="24"/>
          <w:szCs w:val="24"/>
        </w:rPr>
        <w:lastRenderedPageBreak/>
        <w:t xml:space="preserve">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5103F4" w:rsidRDefault="005103F4" w:rsidP="00510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779B">
              <w:t>УК-</w:t>
            </w:r>
            <w:r w:rsidR="00CF72B8">
              <w:t>6</w:t>
            </w:r>
            <w:r>
              <w:t>:</w:t>
            </w:r>
          </w:p>
          <w:p w:rsidR="00E929E7" w:rsidRPr="005103F4" w:rsidRDefault="005611D4" w:rsidP="0064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="00647333">
              <w:t>.2</w:t>
            </w:r>
          </w:p>
        </w:tc>
        <w:tc>
          <w:tcPr>
            <w:tcW w:w="2585" w:type="dxa"/>
            <w:shd w:val="clear" w:color="auto" w:fill="DBE5F1" w:themeFill="accent1" w:themeFillTint="33"/>
          </w:tcPr>
          <w:p w:rsidR="00A31F2A" w:rsidRPr="00647333" w:rsidRDefault="00A31F2A" w:rsidP="0064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:rsidR="00E929E7" w:rsidRDefault="00647333" w:rsidP="00944F6A">
            <w:pPr>
              <w:rPr>
                <w:iCs/>
              </w:rPr>
            </w:pPr>
            <w:r>
              <w:rPr>
                <w:iCs/>
              </w:rPr>
              <w:t>ПК-1:</w:t>
            </w:r>
          </w:p>
          <w:p w:rsidR="00647333" w:rsidRDefault="00647333" w:rsidP="00944F6A">
            <w:pPr>
              <w:rPr>
                <w:iCs/>
              </w:rPr>
            </w:pPr>
            <w:r>
              <w:rPr>
                <w:iCs/>
              </w:rPr>
              <w:t>ИД-ПК-1.1</w:t>
            </w:r>
          </w:p>
          <w:p w:rsidR="005611D4" w:rsidRDefault="005611D4" w:rsidP="00944F6A">
            <w:pPr>
              <w:rPr>
                <w:iCs/>
              </w:rPr>
            </w:pPr>
          </w:p>
          <w:p w:rsidR="005611D4" w:rsidRDefault="005611D4" w:rsidP="00944F6A">
            <w:pPr>
              <w:rPr>
                <w:iCs/>
              </w:rPr>
            </w:pPr>
            <w:r>
              <w:rPr>
                <w:iCs/>
              </w:rPr>
              <w:t>ПК-2:</w:t>
            </w:r>
          </w:p>
          <w:p w:rsidR="005611D4" w:rsidRDefault="005611D4" w:rsidP="00944F6A">
            <w:pPr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5611D4" w:rsidRDefault="005611D4" w:rsidP="00944F6A">
            <w:pPr>
              <w:rPr>
                <w:iCs/>
              </w:rPr>
            </w:pPr>
          </w:p>
          <w:p w:rsidR="005611D4" w:rsidRDefault="005611D4" w:rsidP="00944F6A">
            <w:pPr>
              <w:rPr>
                <w:iCs/>
              </w:rPr>
            </w:pPr>
            <w:r>
              <w:rPr>
                <w:iCs/>
              </w:rPr>
              <w:t>ПК-3:</w:t>
            </w:r>
          </w:p>
          <w:p w:rsidR="005611D4" w:rsidRPr="00E929E7" w:rsidRDefault="005611D4" w:rsidP="00944F6A">
            <w:pPr>
              <w:rPr>
                <w:iCs/>
              </w:rPr>
            </w:pPr>
            <w:r>
              <w:rPr>
                <w:iCs/>
              </w:rPr>
              <w:t>ИД-ПК-3.3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9B31C1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</w:t>
            </w:r>
            <w:r w:rsidR="009B31C1" w:rsidRPr="00E929E7">
              <w:rPr>
                <w:iCs/>
              </w:rPr>
              <w:t>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высоком профессиональном уровне составил план предстоящих </w:t>
            </w:r>
            <w:r w:rsidR="005103F4">
              <w:rPr>
                <w:iCs/>
              </w:rPr>
              <w:t>репетиций и концертных выступлений;</w:t>
            </w:r>
          </w:p>
          <w:p w:rsidR="00E929E7" w:rsidRPr="00E929E7" w:rsidRDefault="005103F4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высоком уровне проработал художественный образ музыкального произведения;</w:t>
            </w:r>
          </w:p>
          <w:p w:rsidR="00E929E7" w:rsidRPr="00E929E7" w:rsidRDefault="005103F4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применил на практике индивидуальное осмысление музыкального текста;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5103F4" w:rsidRPr="005103F4" w:rsidRDefault="00E929E7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должном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5103F4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среднем уровне проработал художественный образ музыкального произведения</w:t>
            </w:r>
            <w:r w:rsidRPr="005103F4">
              <w:rPr>
                <w:iCs/>
              </w:rPr>
              <w:t>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хорошо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 недостаточно полной степени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Pr="00E929E7">
              <w:rPr>
                <w:iCs/>
              </w:rPr>
              <w:t xml:space="preserve">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низком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низком уровне проработал художественный образ музыкального произведения;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 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неграмотно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неграмотно </w:t>
            </w: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Pr="00E929E7">
              <w:rPr>
                <w:iCs/>
              </w:rPr>
              <w:t xml:space="preserve">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низком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низком уровне проработал художественный образ музыкального произведения;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 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5103F4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5103F4">
              <w:rPr>
                <w:iCs/>
              </w:rPr>
              <w:t>П</w:t>
            </w:r>
            <w:r w:rsidR="005103F4" w:rsidRPr="005103F4">
              <w:rPr>
                <w:iCs/>
              </w:rPr>
              <w:t>од</w:t>
            </w:r>
            <w:r w:rsidR="00800B72">
              <w:rPr>
                <w:iCs/>
              </w:rPr>
              <w:t>бор</w:t>
            </w:r>
            <w:r w:rsidR="005103F4" w:rsidRPr="005103F4">
              <w:rPr>
                <w:iCs/>
              </w:rPr>
              <w:t xml:space="preserve"> </w:t>
            </w:r>
            <w:r w:rsidR="005103F4" w:rsidRPr="005103F4">
              <w:t>репертуар</w:t>
            </w:r>
            <w:r w:rsidR="00800B72">
              <w:t>а</w:t>
            </w:r>
            <w:r w:rsidR="005103F4" w:rsidRPr="005103F4">
              <w:t xml:space="preserve"> и раз</w:t>
            </w:r>
            <w:r w:rsidR="00800B72">
              <w:t>бор</w:t>
            </w:r>
            <w:r w:rsidR="005103F4" w:rsidRPr="005103F4">
              <w:t xml:space="preserve"> произведения в соответствии с исполнительскими особенностями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 w:rsidR="00800B72"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Конспект </w:t>
            </w:r>
            <w:r w:rsidR="00800B72" w:rsidRPr="00800B72">
              <w:rPr>
                <w:iCs/>
              </w:rPr>
              <w:t>работы над произведениями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800B72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Анализ </w:t>
            </w:r>
            <w:r w:rsidR="00800B72" w:rsidRPr="00800B72">
              <w:rPr>
                <w:iCs/>
              </w:rPr>
              <w:t>технических и физических особенностей исполнительского аппарата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индивидуальных особенностей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47333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дисциплинам «Сп</w:t>
            </w:r>
            <w:r w:rsidR="00647333">
              <w:t>ециальность»</w:t>
            </w:r>
            <w:r w:rsidRPr="004F3B2A">
              <w:t>, «</w:t>
            </w:r>
            <w:r w:rsidR="00647333">
              <w:t>Инструментальный а</w:t>
            </w:r>
            <w:r>
              <w:t>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>Разучивание</w:t>
            </w:r>
            <w:r w:rsidR="00800B72" w:rsidRPr="00800B72">
              <w:rPr>
                <w:iCs/>
              </w:rPr>
              <w:t>, анализ и разбор музыкального материала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Выявление </w:t>
            </w:r>
            <w:r w:rsidR="00800B72" w:rsidRPr="00800B72">
              <w:rPr>
                <w:iCs/>
              </w:rPr>
              <w:t>структуры и содержания работы над исполнительской техникой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5611D4">
        <w:trPr>
          <w:trHeight w:val="4694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</w:t>
            </w:r>
            <w:r w:rsidR="005611D4">
              <w:rPr>
                <w:iCs/>
                <w:lang w:val="ru-RU"/>
              </w:rPr>
              <w:t>зделов отчета о производственной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5611D4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 производственной практике</w:t>
            </w:r>
            <w:r w:rsidR="00130869" w:rsidRPr="00130869">
              <w:rPr>
                <w:iCs/>
                <w:lang w:val="ru-RU"/>
              </w:rPr>
              <w:t xml:space="preserve">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</w:t>
            </w:r>
            <w:r w:rsidR="005611D4">
              <w:rPr>
                <w:iCs/>
                <w:lang w:val="ru-RU"/>
              </w:rPr>
              <w:t>зделов отчета о производственной</w:t>
            </w:r>
            <w:r w:rsidRPr="00130869">
              <w:rPr>
                <w:iCs/>
                <w:lang w:val="ru-RU"/>
              </w:rPr>
              <w:t xml:space="preserve"> практике </w:t>
            </w:r>
            <w:r>
              <w:rPr>
                <w:iCs/>
                <w:lang w:val="ru-RU"/>
              </w:rPr>
              <w:t>недостаточно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>
              <w:rPr>
                <w:iCs/>
                <w:lang w:val="ru-RU"/>
              </w:rPr>
              <w:t>слабое структурное</w:t>
            </w:r>
            <w:r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</w:t>
            </w:r>
            <w:r w:rsidRPr="00130869">
              <w:rPr>
                <w:iCs/>
                <w:lang w:val="ru-RU"/>
              </w:rPr>
              <w:lastRenderedPageBreak/>
              <w:t xml:space="preserve">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00B72" w:rsidRDefault="000B4669" w:rsidP="00B16B4E">
            <w:pPr>
              <w:jc w:val="center"/>
              <w:rPr>
                <w:iCs/>
              </w:rPr>
            </w:pPr>
            <w:r w:rsidRPr="00800B72">
              <w:rPr>
                <w:iCs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</w:t>
            </w:r>
            <w:r w:rsidR="005611D4">
              <w:rPr>
                <w:iCs/>
                <w:lang w:val="ru-RU"/>
              </w:rPr>
              <w:t>зделов отчета о производственной</w:t>
            </w:r>
            <w:r w:rsidRPr="00130869">
              <w:rPr>
                <w:iCs/>
                <w:lang w:val="ru-RU"/>
              </w:rPr>
              <w:t xml:space="preserve"> практике </w:t>
            </w:r>
            <w:r>
              <w:rPr>
                <w:iCs/>
                <w:lang w:val="ru-RU"/>
              </w:rPr>
              <w:t>не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00B72" w:rsidRDefault="000B4669" w:rsidP="00B16B4E">
            <w:pPr>
              <w:jc w:val="center"/>
              <w:rPr>
                <w:iCs/>
              </w:rPr>
            </w:pPr>
            <w:r w:rsidRPr="00800B72">
              <w:rPr>
                <w:iCs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262C7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62C7" w:rsidRPr="005D249D" w:rsidRDefault="009262C7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jc w:val="both"/>
              <w:rPr>
                <w:b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Погожева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Т.В.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 Вопросы методики обучения игре на скрипке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Санкт-Петербург: Лань,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ind w:right="24"/>
              <w:rPr>
                <w:rFonts w:eastAsia="Calibri"/>
              </w:rPr>
            </w:pPr>
            <w:r w:rsidRPr="00EF5DD0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2C7" w:rsidRPr="000C4FC6" w:rsidRDefault="009262C7" w:rsidP="00DE7D0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62C7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62C7" w:rsidRPr="005D249D" w:rsidRDefault="009262C7" w:rsidP="0021097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pStyle w:val="a6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Шальман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rPr>
                <w:rFonts w:ascii="Calibri" w:hAnsi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Я буду скрипачом. Школа игры на скрипке в двух книгах (33 беседы с юным музыкантом)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rPr>
                <w:rFonts w:eastAsia="Calibri"/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Санкт-Петербург</w:t>
            </w:r>
            <w:proofErr w:type="gram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Композитор,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62C7" w:rsidRPr="00EF5DD0" w:rsidRDefault="009262C7" w:rsidP="00AE3F99">
            <w:pPr>
              <w:ind w:right="24"/>
            </w:pPr>
            <w:r w:rsidRPr="00EF5DD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https://e.lanbook.com/book/2867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2C7" w:rsidRPr="000C4FC6" w:rsidRDefault="009262C7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62C7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5D249D" w:rsidRDefault="009262C7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pPr>
              <w:tabs>
                <w:tab w:val="left" w:pos="851"/>
              </w:tabs>
            </w:pPr>
            <w:r w:rsidRPr="00EF5DD0"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r w:rsidRPr="00EF5DD0">
              <w:t>Театральность в фортепианном исполнительском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r w:rsidRPr="00EF5DD0">
              <w:t>Вестник Кемеровского государственного университета культуры и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pPr>
              <w:ind w:right="24"/>
            </w:pPr>
            <w:r w:rsidRPr="00EF5DD0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2C7" w:rsidRPr="00EF5DD0" w:rsidRDefault="009262C7" w:rsidP="00AE3F99">
            <w:pPr>
              <w:ind w:right="-901"/>
              <w:rPr>
                <w:rFonts w:eastAsia="Calibri"/>
              </w:rPr>
            </w:pPr>
            <w:r w:rsidRPr="00EF5DD0">
              <w:rPr>
                <w:rFonts w:eastAsia="Calibri"/>
              </w:rPr>
              <w:t>https://e.lanbook.com/journal/issue/309590.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2C7" w:rsidRPr="000C4FC6" w:rsidRDefault="009262C7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62C7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5D249D" w:rsidRDefault="009262C7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9E7A91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Шабунова</w:t>
            </w:r>
            <w:proofErr w:type="spellEnd"/>
            <w:r w:rsidRPr="009E7A91">
              <w:rPr>
                <w:sz w:val="24"/>
                <w:szCs w:val="24"/>
              </w:rPr>
              <w:t>, И. 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D627D3" w:rsidRDefault="009262C7" w:rsidP="00AE3F99">
            <w:pPr>
              <w:pStyle w:val="afe"/>
              <w:ind w:hanging="2"/>
              <w:rPr>
                <w:rFonts w:ascii="Times New Roman" w:hAnsi="Times New Roman"/>
              </w:rPr>
            </w:pPr>
            <w:r w:rsidRPr="00D627D3">
              <w:rPr>
                <w:rFonts w:ascii="Times New Roman" w:hAnsi="Times New Roman"/>
              </w:rPr>
              <w:t>Инструменты и оркестр в европейской музыкальной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D627D3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 w:rsidRPr="00D627D3">
              <w:rPr>
                <w:color w:val="000000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szCs w:val="24"/>
              </w:rPr>
              <w:t xml:space="preserve">Ростов-на-Дону. </w:t>
            </w:r>
            <w:proofErr w:type="spellStart"/>
            <w:r>
              <w:rPr>
                <w:szCs w:val="24"/>
              </w:rPr>
              <w:t>Из-во</w:t>
            </w:r>
            <w:proofErr w:type="spellEnd"/>
            <w:r>
              <w:rPr>
                <w:szCs w:val="24"/>
              </w:rPr>
              <w:t xml:space="preserve"> РГК им. С. В. 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A16E12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 w:rsidRPr="00A16E12">
              <w:rPr>
                <w:color w:val="000000"/>
                <w:szCs w:val="22"/>
                <w:lang w:val="en-US"/>
              </w:rPr>
              <w:t>https</w:t>
            </w:r>
            <w:r w:rsidRPr="00A16E12">
              <w:rPr>
                <w:color w:val="000000"/>
                <w:szCs w:val="22"/>
              </w:rPr>
              <w:t>://</w:t>
            </w:r>
            <w:r w:rsidRPr="00A16E12">
              <w:rPr>
                <w:color w:val="000000"/>
                <w:szCs w:val="22"/>
                <w:lang w:val="en-US"/>
              </w:rPr>
              <w:t>reader</w:t>
            </w:r>
            <w:r w:rsidRPr="00A16E12">
              <w:rPr>
                <w:color w:val="000000"/>
                <w:szCs w:val="22"/>
              </w:rPr>
              <w:t>.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lanbook</w:t>
            </w:r>
            <w:proofErr w:type="spellEnd"/>
            <w:r w:rsidRPr="00A16E12">
              <w:rPr>
                <w:color w:val="000000"/>
                <w:szCs w:val="22"/>
              </w:rPr>
              <w:t>.</w:t>
            </w:r>
            <w:r w:rsidRPr="00A16E12">
              <w:rPr>
                <w:color w:val="000000"/>
                <w:szCs w:val="22"/>
                <w:lang w:val="en-US"/>
              </w:rPr>
              <w:t>com</w:t>
            </w:r>
            <w:r w:rsidRPr="00A16E12">
              <w:rPr>
                <w:color w:val="000000"/>
                <w:szCs w:val="22"/>
              </w:rPr>
              <w:t>/</w:t>
            </w:r>
            <w:r w:rsidRPr="00A16E12">
              <w:rPr>
                <w:color w:val="000000"/>
                <w:szCs w:val="22"/>
                <w:lang w:val="en-US"/>
              </w:rPr>
              <w:t>book</w:t>
            </w:r>
            <w:r w:rsidRPr="00A16E12">
              <w:rPr>
                <w:color w:val="000000"/>
                <w:szCs w:val="22"/>
              </w:rPr>
              <w:t>/94187?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demoKey</w:t>
            </w:r>
            <w:proofErr w:type="spellEnd"/>
            <w:r w:rsidRPr="00A16E12">
              <w:rPr>
                <w:color w:val="000000"/>
                <w:szCs w:val="22"/>
              </w:rPr>
              <w:t>=018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62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4</w:t>
            </w:r>
            <w:r w:rsidRPr="00A16E12">
              <w:rPr>
                <w:color w:val="000000"/>
                <w:szCs w:val="22"/>
                <w:lang w:val="en-US"/>
              </w:rPr>
              <w:t>de</w:t>
            </w:r>
            <w:r w:rsidRPr="00A16E12">
              <w:rPr>
                <w:color w:val="000000"/>
                <w:szCs w:val="22"/>
              </w:rPr>
              <w:t>4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fa</w:t>
            </w:r>
            <w:proofErr w:type="spellEnd"/>
            <w:r w:rsidRPr="00A16E12">
              <w:rPr>
                <w:color w:val="000000"/>
                <w:szCs w:val="22"/>
              </w:rPr>
              <w:t>82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fb</w:t>
            </w:r>
            <w:proofErr w:type="spellEnd"/>
            <w:r w:rsidRPr="00A16E12">
              <w:rPr>
                <w:color w:val="000000"/>
                <w:szCs w:val="22"/>
              </w:rPr>
              <w:t>404</w:t>
            </w:r>
            <w:r w:rsidRPr="00A16E12">
              <w:rPr>
                <w:color w:val="000000"/>
                <w:szCs w:val="22"/>
                <w:lang w:val="en-US"/>
              </w:rPr>
              <w:t>c</w:t>
            </w:r>
            <w:r w:rsidRPr="00A16E12">
              <w:rPr>
                <w:color w:val="000000"/>
                <w:szCs w:val="22"/>
              </w:rPr>
              <w:t>0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3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af</w:t>
            </w:r>
            <w:proofErr w:type="spellEnd"/>
            <w:r w:rsidRPr="00A16E12">
              <w:rPr>
                <w:color w:val="000000"/>
                <w:szCs w:val="22"/>
              </w:rPr>
              <w:t>28592</w:t>
            </w:r>
            <w:r w:rsidRPr="00A16E12">
              <w:rPr>
                <w:color w:val="000000"/>
                <w:szCs w:val="22"/>
                <w:lang w:val="en-US"/>
              </w:rPr>
              <w:t>b</w:t>
            </w:r>
            <w:r w:rsidRPr="00A16E12">
              <w:rPr>
                <w:color w:val="000000"/>
                <w:szCs w:val="22"/>
              </w:rPr>
              <w:t>#1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2C7" w:rsidRPr="000C4FC6" w:rsidRDefault="009262C7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62C7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Default="009262C7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9E7A91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Кожухарь</w:t>
            </w:r>
            <w:proofErr w:type="spellEnd"/>
            <w:r w:rsidRPr="009E7A91"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D627D3" w:rsidRDefault="009262C7" w:rsidP="00AE3F99">
            <w:pPr>
              <w:pStyle w:val="afe"/>
              <w:ind w:hanging="2"/>
              <w:rPr>
                <w:rFonts w:ascii="Times New Roman" w:hAnsi="Times New Roman"/>
              </w:rPr>
            </w:pPr>
            <w:proofErr w:type="spellStart"/>
            <w:r w:rsidRPr="00D627D3">
              <w:rPr>
                <w:rFonts w:ascii="Times New Roman" w:hAnsi="Times New Roman"/>
              </w:rPr>
              <w:t>Инструментоведение</w:t>
            </w:r>
            <w:proofErr w:type="spellEnd"/>
            <w:r w:rsidRPr="00D627D3">
              <w:rPr>
                <w:rFonts w:ascii="Times New Roman" w:hAnsi="Times New Roman"/>
              </w:rPr>
              <w:t>. Симфонический и духовой оркестры.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D627D3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Cs w:val="22"/>
              </w:rPr>
            </w:pPr>
            <w:r w:rsidRPr="00D627D3">
              <w:rPr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9E7A91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Cs w:val="22"/>
              </w:rPr>
              <w:t>СПб</w:t>
            </w:r>
            <w:proofErr w:type="gramStart"/>
            <w:r>
              <w:rPr>
                <w:color w:val="000000"/>
                <w:szCs w:val="22"/>
              </w:rPr>
              <w:t>.: "</w:t>
            </w:r>
            <w:proofErr w:type="gramEnd"/>
            <w:r>
              <w:rPr>
                <w:color w:val="000000"/>
                <w:szCs w:val="22"/>
              </w:rPr>
              <w:t>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9E7A91" w:rsidRDefault="009262C7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62C7" w:rsidRPr="009E7A91" w:rsidRDefault="00EE1303" w:rsidP="00AE3F9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hyperlink r:id="rId11" w:history="1">
              <w:r w:rsidR="009262C7" w:rsidRPr="009E7A91">
                <w:rPr>
                  <w:rStyle w:val="af3"/>
                  <w:sz w:val="24"/>
                  <w:szCs w:val="24"/>
                </w:rPr>
                <w:t>https://reader.lanbook.com/book/173357?demoKey=fe6173bb7683a29a74510156f8868df3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2C7" w:rsidRPr="000C4FC6" w:rsidRDefault="009262C7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21097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60D4A" w:rsidRPr="0021251B" w:rsidTr="00210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Искусствознание и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гуманитарные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науки современной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России: Параллели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и взаимодействия: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Сборник статей по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lastRenderedPageBreak/>
              <w:t>материалам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Международной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конференции 9-12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апреля 2012 года /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Под общ. ред.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Я.И. Сушковой-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Ириной,</w:t>
            </w:r>
          </w:p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6E2C">
              <w:rPr>
                <w:color w:val="000000"/>
              </w:rPr>
              <w:t xml:space="preserve">Г.Р. </w:t>
            </w:r>
            <w:proofErr w:type="spellStart"/>
            <w:r w:rsidRPr="00CE6E2C">
              <w:rPr>
                <w:color w:val="000000"/>
              </w:rPr>
              <w:t>Консона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М.: Книга по</w:t>
            </w:r>
          </w:p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  <w:r w:rsidRPr="00B64364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DE7D07" w:rsidRDefault="00B60D4A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7D07">
              <w:rPr>
                <w:iCs/>
                <w:lang w:eastAsia="ar-SA"/>
              </w:rPr>
              <w:t>8</w:t>
            </w:r>
          </w:p>
        </w:tc>
      </w:tr>
      <w:tr w:rsidR="00B60D4A" w:rsidRPr="0021251B" w:rsidTr="00210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Искусствоведение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в контексте других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наук в России и за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рубежом: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параллели и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взаимодействия: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Сборник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материалов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Международной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конференции 14-19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апреля 2014 года /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Ред.-сост.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Я.И. Сушкова-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Ирина,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 xml:space="preserve">Г.Р. </w:t>
            </w:r>
            <w:proofErr w:type="spellStart"/>
            <w:r w:rsidRPr="00CE6E2C">
              <w:rPr>
                <w:color w:val="000000"/>
              </w:rPr>
              <w:t>Консон</w:t>
            </w:r>
            <w:proofErr w:type="spellEnd"/>
            <w:r w:rsidRPr="00CE6E2C">
              <w:rPr>
                <w:color w:val="000000"/>
              </w:rPr>
              <w:t>.</w:t>
            </w:r>
          </w:p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BE65CD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B60D4A" w:rsidRPr="00BE65CD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B60D4A" w:rsidRPr="00BE65CD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B60D4A" w:rsidRPr="00BE65CD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B60D4A" w:rsidRPr="00BE65CD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B60D4A" w:rsidRPr="00B60D4A" w:rsidRDefault="00B60D4A" w:rsidP="00210976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  <w:r w:rsidRPr="00B6436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DE7D07" w:rsidRDefault="00B60D4A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7D07">
              <w:rPr>
                <w:iCs/>
                <w:lang w:eastAsia="ar-SA"/>
              </w:rPr>
              <w:t>10</w:t>
            </w:r>
          </w:p>
        </w:tc>
      </w:tr>
      <w:tr w:rsidR="00B60D4A" w:rsidRPr="0021251B" w:rsidTr="00210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Традиции и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перспективы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искусства как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феномена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культуры: Сборник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статей по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материалам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Международной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научной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конференции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Государственной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lastRenderedPageBreak/>
              <w:t>классической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академии имени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Маймонида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Российского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государственного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университета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имени А.Н.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Косыгина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(Технологии.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Дизайн. Искусство)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11-15 апреля 2017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года / под общ.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proofErr w:type="spellStart"/>
            <w:r w:rsidRPr="00CE6E2C">
              <w:rPr>
                <w:color w:val="000000"/>
              </w:rPr>
              <w:t>научн</w:t>
            </w:r>
            <w:proofErr w:type="spellEnd"/>
            <w:r w:rsidRPr="00CE6E2C">
              <w:rPr>
                <w:color w:val="000000"/>
              </w:rPr>
              <w:t>. ред.</w:t>
            </w:r>
          </w:p>
          <w:p w:rsidR="00B60D4A" w:rsidRPr="00CE6E2C" w:rsidRDefault="00B60D4A" w:rsidP="00210976">
            <w:pPr>
              <w:rPr>
                <w:color w:val="000000"/>
              </w:rPr>
            </w:pPr>
            <w:r w:rsidRPr="00CE6E2C">
              <w:rPr>
                <w:color w:val="000000"/>
              </w:rPr>
              <w:t>Я.И. Сушковой-</w:t>
            </w:r>
          </w:p>
          <w:p w:rsidR="00B60D4A" w:rsidRPr="00210976" w:rsidRDefault="00210976" w:rsidP="00210976">
            <w:pPr>
              <w:rPr>
                <w:color w:val="000000"/>
              </w:rPr>
            </w:pPr>
            <w:r>
              <w:rPr>
                <w:color w:val="000000"/>
              </w:rPr>
              <w:t>Ириной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60D4A" w:rsidRPr="000C4FC6" w:rsidRDefault="00B60D4A" w:rsidP="0021097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B60D4A" w:rsidRDefault="00B60D4A" w:rsidP="002109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</w:p>
          <w:p w:rsidR="00B60D4A" w:rsidRPr="000C4FC6" w:rsidRDefault="00B60D4A" w:rsidP="0021097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355F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DE7D07" w:rsidRDefault="00B60D4A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7D07">
              <w:rPr>
                <w:iCs/>
                <w:lang w:eastAsia="ar-SA"/>
              </w:rPr>
              <w:t>10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2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EE1303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3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4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EE1303" w:rsidP="002D0790">
            <w:pPr>
              <w:jc w:val="both"/>
              <w:rPr>
                <w:iCs/>
                <w:sz w:val="24"/>
                <w:szCs w:val="24"/>
              </w:rPr>
            </w:pPr>
            <w:hyperlink r:id="rId15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6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EE1303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7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EE1303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18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EE1303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19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9262C7">
        <w:rPr>
          <w:rFonts w:eastAsia="Times New Roman"/>
          <w:sz w:val="24"/>
          <w:szCs w:val="24"/>
        </w:rPr>
        <w:t xml:space="preserve">Симфонического </w:t>
      </w:r>
      <w:proofErr w:type="spellStart"/>
      <w:r w:rsidR="009262C7">
        <w:rPr>
          <w:rFonts w:eastAsia="Times New Roman"/>
          <w:sz w:val="24"/>
          <w:szCs w:val="24"/>
        </w:rPr>
        <w:t>дирижирования</w:t>
      </w:r>
      <w:proofErr w:type="spellEnd"/>
      <w:r w:rsidR="009262C7">
        <w:rPr>
          <w:rFonts w:eastAsia="Times New Roman"/>
          <w:sz w:val="24"/>
          <w:szCs w:val="24"/>
        </w:rPr>
        <w:t xml:space="preserve"> и струнных инструментов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DF" w:rsidRDefault="00E76EDF" w:rsidP="005E3840">
      <w:r>
        <w:separator/>
      </w:r>
    </w:p>
  </w:endnote>
  <w:endnote w:type="continuationSeparator" w:id="0">
    <w:p w:rsidR="00E76EDF" w:rsidRDefault="00E76ED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99" w:rsidRDefault="00AE3F99">
    <w:pPr>
      <w:pStyle w:val="ae"/>
      <w:jc w:val="right"/>
    </w:pPr>
  </w:p>
  <w:p w:rsidR="00AE3F99" w:rsidRDefault="00AE3F9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99" w:rsidRDefault="00AE3F99">
    <w:pPr>
      <w:pStyle w:val="ae"/>
      <w:jc w:val="right"/>
    </w:pPr>
  </w:p>
  <w:p w:rsidR="00AE3F99" w:rsidRPr="000D3988" w:rsidRDefault="00AE3F99" w:rsidP="00282D8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DF" w:rsidRDefault="00E76EDF" w:rsidP="005E3840">
      <w:r>
        <w:separator/>
      </w:r>
    </w:p>
  </w:footnote>
  <w:footnote w:type="continuationSeparator" w:id="0">
    <w:p w:rsidR="00E76EDF" w:rsidRDefault="00E76ED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AE3F99" w:rsidRDefault="00EE1303">
        <w:pPr>
          <w:pStyle w:val="ac"/>
          <w:jc w:val="center"/>
        </w:pPr>
        <w:fldSimple w:instr="PAGE   \* MERGEFORMAT">
          <w:r w:rsidR="00C15E98">
            <w:rPr>
              <w:noProof/>
            </w:rPr>
            <w:t>19</w:t>
          </w:r>
        </w:fldSimple>
      </w:p>
    </w:sdtContent>
  </w:sdt>
  <w:p w:rsidR="00AE3F99" w:rsidRDefault="00AE3F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7"/>
  </w:num>
  <w:num w:numId="6">
    <w:abstractNumId w:val="28"/>
  </w:num>
  <w:num w:numId="7">
    <w:abstractNumId w:val="33"/>
  </w:num>
  <w:num w:numId="8">
    <w:abstractNumId w:val="14"/>
  </w:num>
  <w:num w:numId="9">
    <w:abstractNumId w:val="32"/>
  </w:num>
  <w:num w:numId="10">
    <w:abstractNumId w:val="27"/>
  </w:num>
  <w:num w:numId="11">
    <w:abstractNumId w:val="19"/>
  </w:num>
  <w:num w:numId="12">
    <w:abstractNumId w:val="31"/>
  </w:num>
  <w:num w:numId="13">
    <w:abstractNumId w:val="9"/>
  </w:num>
  <w:num w:numId="14">
    <w:abstractNumId w:val="12"/>
  </w:num>
  <w:num w:numId="15">
    <w:abstractNumId w:val="26"/>
  </w:num>
  <w:num w:numId="16">
    <w:abstractNumId w:val="23"/>
  </w:num>
  <w:num w:numId="17">
    <w:abstractNumId w:val="10"/>
  </w:num>
  <w:num w:numId="18">
    <w:abstractNumId w:val="13"/>
  </w:num>
  <w:num w:numId="19">
    <w:abstractNumId w:val="15"/>
  </w:num>
  <w:num w:numId="20">
    <w:abstractNumId w:val="21"/>
  </w:num>
  <w:num w:numId="21">
    <w:abstractNumId w:val="22"/>
  </w:num>
  <w:num w:numId="22">
    <w:abstractNumId w:val="8"/>
  </w:num>
  <w:num w:numId="23">
    <w:abstractNumId w:val="4"/>
  </w:num>
  <w:num w:numId="24">
    <w:abstractNumId w:val="16"/>
  </w:num>
  <w:num w:numId="25">
    <w:abstractNumId w:val="6"/>
  </w:num>
  <w:num w:numId="26">
    <w:abstractNumId w:val="20"/>
  </w:num>
  <w:num w:numId="27">
    <w:abstractNumId w:val="25"/>
  </w:num>
  <w:num w:numId="28">
    <w:abstractNumId w:val="30"/>
  </w:num>
  <w:num w:numId="29">
    <w:abstractNumId w:val="17"/>
  </w:num>
  <w:num w:numId="30">
    <w:abstractNumId w:val="11"/>
  </w:num>
  <w:num w:numId="31">
    <w:abstractNumId w:val="24"/>
  </w:num>
  <w:num w:numId="32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08B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27F1E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469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12DC"/>
    <w:rsid w:val="002E29B1"/>
    <w:rsid w:val="002E372C"/>
    <w:rsid w:val="002E59BB"/>
    <w:rsid w:val="002E649E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683D"/>
    <w:rsid w:val="003270E2"/>
    <w:rsid w:val="0033082A"/>
    <w:rsid w:val="00331421"/>
    <w:rsid w:val="00331985"/>
    <w:rsid w:val="003325B5"/>
    <w:rsid w:val="003336F4"/>
    <w:rsid w:val="003341DF"/>
    <w:rsid w:val="0033435A"/>
    <w:rsid w:val="00334899"/>
    <w:rsid w:val="00337AB5"/>
    <w:rsid w:val="00340D1F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CE1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E59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4B8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3F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1D4"/>
    <w:rsid w:val="0056180C"/>
    <w:rsid w:val="00563BAD"/>
    <w:rsid w:val="005651E1"/>
    <w:rsid w:val="00565D23"/>
    <w:rsid w:val="00566E12"/>
    <w:rsid w:val="00571750"/>
    <w:rsid w:val="00575072"/>
    <w:rsid w:val="00576BB3"/>
    <w:rsid w:val="00577AF3"/>
    <w:rsid w:val="00580E26"/>
    <w:rsid w:val="00582E67"/>
    <w:rsid w:val="00583BD3"/>
    <w:rsid w:val="005842EC"/>
    <w:rsid w:val="00584DA7"/>
    <w:rsid w:val="00590215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333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0A9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A6D6F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B72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4D4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2C7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35A0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31F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0453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26AF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99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5E98"/>
    <w:rsid w:val="00C171F5"/>
    <w:rsid w:val="00C20BD8"/>
    <w:rsid w:val="00C214B4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64C5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CF72B8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6F96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AB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5EE7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6EDF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303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">
    <w:name w:val="Без интервала Знак"/>
    <w:link w:val="afe"/>
    <w:uiPriority w:val="1"/>
    <w:locked/>
    <w:rsid w:val="009262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mslppm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der.lanbook.com/book/173357?demoKey=fe6173bb7683a29a74510156f8868df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tes.tarakanov.net/katalog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086B-C911-4EDF-8699-B151F3A0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10</cp:revision>
  <cp:lastPrinted>2022-05-15T14:48:00Z</cp:lastPrinted>
  <dcterms:created xsi:type="dcterms:W3CDTF">2021-05-30T17:15:00Z</dcterms:created>
  <dcterms:modified xsi:type="dcterms:W3CDTF">2022-05-15T14:48:00Z</dcterms:modified>
</cp:coreProperties>
</file>