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47782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E58D6E5" w:rsidR="00C47782" w:rsidRPr="000E4F4E" w:rsidRDefault="00C47782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4658ECA0" w:rsidR="00C47782" w:rsidRPr="000E4F4E" w:rsidRDefault="00C4778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9829C0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09B3AB4" w:rsidR="009829C0" w:rsidRPr="000E4F4E" w:rsidRDefault="009829C0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1BDA476" w:rsidR="009829C0" w:rsidRPr="000E4F4E" w:rsidRDefault="00C4778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47782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47782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71BC3B20" w:rsidR="00FA657B" w:rsidRPr="00F5486D" w:rsidRDefault="001B2BB2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7D4047A" w:rsidR="00FA657B" w:rsidRPr="00C258B0" w:rsidRDefault="00FA657B" w:rsidP="001B2BB2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 w:rsidR="001B2BB2">
              <w:rPr>
                <w:b/>
                <w:sz w:val="26"/>
                <w:szCs w:val="26"/>
              </w:rPr>
              <w:t>т</w:t>
            </w:r>
            <w:r w:rsidR="001B2BB2" w:rsidRPr="001B2BB2">
              <w:rPr>
                <w:b/>
                <w:sz w:val="26"/>
                <w:szCs w:val="26"/>
              </w:rPr>
              <w:t>ехнологическая (проектно-технологическая) практика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C47782" w:rsidRPr="00D97D6F" w14:paraId="7FC4EE64" w14:textId="77777777" w:rsidTr="001108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A98F8" w14:textId="77777777" w:rsidR="00C47782" w:rsidRPr="00114450" w:rsidRDefault="00C47782" w:rsidP="001108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B504F" w14:textId="04C2CEF9" w:rsidR="00C47782" w:rsidRPr="00D97D6F" w:rsidRDefault="00C47782" w:rsidP="001108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372A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829C0" w:rsidRPr="00D97D6F" w14:paraId="29C29D4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40FA70BC" w14:textId="77777777" w:rsidR="009829C0" w:rsidRPr="00733ECF" w:rsidRDefault="009829C0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3A041" w14:textId="72E97ADB" w:rsidR="009829C0" w:rsidRPr="00D97D6F" w:rsidRDefault="009829C0" w:rsidP="00C47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778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C4778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05E7D427" w14:textId="0A3B987A" w:rsidR="009829C0" w:rsidRPr="00D97D6F" w:rsidRDefault="00C47782" w:rsidP="001108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385F55" w:rsidRPr="00D97D6F" w14:paraId="2072F6BB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2A18A714" w14:textId="77777777" w:rsidR="00385F55" w:rsidRPr="00733ECF" w:rsidRDefault="00385F55" w:rsidP="00385F55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CE6E87" w14:textId="45974095" w:rsidR="00385F55" w:rsidRPr="00D97D6F" w:rsidRDefault="00385F55" w:rsidP="00385F55">
            <w:pPr>
              <w:rPr>
                <w:sz w:val="26"/>
                <w:szCs w:val="26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9829C0" w:rsidRPr="00D97D6F" w14:paraId="7202BB7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7570148F" w14:textId="77777777" w:rsidR="009829C0" w:rsidRPr="00114450" w:rsidRDefault="009829C0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1ADBB" w14:textId="00F97FD9" w:rsidR="009829C0" w:rsidRPr="00D97D6F" w:rsidRDefault="00C47782" w:rsidP="001108A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829C0" w:rsidRPr="00980E95">
              <w:rPr>
                <w:sz w:val="26"/>
                <w:szCs w:val="26"/>
              </w:rPr>
              <w:t xml:space="preserve"> года</w:t>
            </w:r>
          </w:p>
        </w:tc>
      </w:tr>
      <w:tr w:rsidR="009829C0" w:rsidRPr="007155B1" w14:paraId="3A82CED8" w14:textId="77777777" w:rsidTr="001108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DED0F1" w14:textId="77777777" w:rsidR="009829C0" w:rsidRPr="00114450" w:rsidRDefault="009829C0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02B267" w14:textId="77777777" w:rsidR="009829C0" w:rsidRPr="007155B1" w:rsidRDefault="009829C0" w:rsidP="001108AE">
            <w:pPr>
              <w:rPr>
                <w:i/>
                <w:sz w:val="26"/>
                <w:szCs w:val="26"/>
              </w:rPr>
            </w:pPr>
            <w:r w:rsidRPr="00980E95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829C0" w:rsidRPr="00B4296A" w14:paraId="05C1A8EC" w14:textId="77777777" w:rsidTr="001108AE">
        <w:trPr>
          <w:trHeight w:val="964"/>
        </w:trPr>
        <w:tc>
          <w:tcPr>
            <w:tcW w:w="9822" w:type="dxa"/>
            <w:gridSpan w:val="4"/>
          </w:tcPr>
          <w:p w14:paraId="0546BCB2" w14:textId="26AA10DB" w:rsidR="009829C0" w:rsidRPr="00AC3042" w:rsidRDefault="009829C0" w:rsidP="005D49D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33ECF">
              <w:rPr>
                <w:rFonts w:eastAsia="Times New Roman"/>
                <w:sz w:val="24"/>
                <w:szCs w:val="24"/>
              </w:rPr>
              <w:t>учебно</w:t>
            </w:r>
            <w:r w:rsidR="00C47782">
              <w:rPr>
                <w:rFonts w:eastAsia="Times New Roman"/>
                <w:sz w:val="24"/>
                <w:szCs w:val="24"/>
              </w:rPr>
              <w:t>й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</w:t>
            </w:r>
            <w:r w:rsidR="00C47782">
              <w:rPr>
                <w:rFonts w:eastAsia="Times New Roman"/>
                <w:sz w:val="24"/>
                <w:szCs w:val="24"/>
              </w:rPr>
              <w:t>дисциплины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«</w:t>
            </w:r>
            <w:r w:rsidR="005D49DD">
              <w:rPr>
                <w:rFonts w:eastAsia="Times New Roman"/>
                <w:sz w:val="24"/>
                <w:szCs w:val="24"/>
              </w:rPr>
              <w:t>Производственная</w:t>
            </w:r>
            <w:r w:rsidR="007A0D49" w:rsidRPr="007A0D49">
              <w:rPr>
                <w:rFonts w:eastAsia="Times New Roman"/>
                <w:sz w:val="24"/>
                <w:szCs w:val="24"/>
              </w:rPr>
              <w:t xml:space="preserve"> практика. </w:t>
            </w:r>
            <w:r w:rsidR="001B2BB2" w:rsidRPr="001B2BB2">
              <w:rPr>
                <w:rFonts w:eastAsia="Times New Roman"/>
                <w:sz w:val="24"/>
                <w:szCs w:val="24"/>
              </w:rPr>
              <w:t>Технологическая (проектно-технологическая) практика</w:t>
            </w:r>
            <w:r w:rsidRPr="00733ECF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85F55" w:rsidRPr="00532787">
              <w:rPr>
                <w:rFonts w:eastAsia="Times New Roman"/>
                <w:color w:val="000000" w:themeColor="text1"/>
                <w:sz w:val="24"/>
                <w:szCs w:val="24"/>
              </w:rPr>
              <w:t>№ 11 от 22.06.2021 г.</w:t>
            </w:r>
          </w:p>
        </w:tc>
      </w:tr>
      <w:tr w:rsidR="009829C0" w:rsidRPr="00AC3042" w14:paraId="74037FD7" w14:textId="77777777" w:rsidTr="001108AE">
        <w:trPr>
          <w:trHeight w:val="567"/>
        </w:trPr>
        <w:tc>
          <w:tcPr>
            <w:tcW w:w="9822" w:type="dxa"/>
            <w:gridSpan w:val="4"/>
            <w:vAlign w:val="center"/>
          </w:tcPr>
          <w:p w14:paraId="717A184F" w14:textId="77777777" w:rsidR="009829C0" w:rsidRPr="00AC3042" w:rsidRDefault="009829C0" w:rsidP="001108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33ECF">
              <w:rPr>
                <w:rFonts w:eastAsia="Times New Roman"/>
                <w:sz w:val="24"/>
                <w:szCs w:val="24"/>
              </w:rPr>
              <w:t>учебного модуля:</w:t>
            </w:r>
          </w:p>
        </w:tc>
      </w:tr>
      <w:tr w:rsidR="009829C0" w:rsidRPr="00AC3042" w14:paraId="78183B02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454C3F96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30274D" w14:textId="77777777" w:rsidR="009829C0" w:rsidRPr="00082FAB" w:rsidRDefault="009829C0" w:rsidP="001108AE">
            <w:pPr>
              <w:rPr>
                <w:rFonts w:eastAsia="Times New Roman"/>
                <w:sz w:val="24"/>
                <w:szCs w:val="24"/>
              </w:rPr>
            </w:pPr>
            <w:r w:rsidRPr="006D465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7606539" w14:textId="04E66419" w:rsidR="009829C0" w:rsidRPr="007C3227" w:rsidRDefault="00C47782" w:rsidP="00C4778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9829C0" w:rsidRPr="006D465A">
              <w:rPr>
                <w:rFonts w:eastAsia="Times New Roman"/>
                <w:sz w:val="24"/>
                <w:szCs w:val="24"/>
              </w:rPr>
              <w:t xml:space="preserve">.М. </w:t>
            </w:r>
            <w:r>
              <w:rPr>
                <w:rFonts w:eastAsia="Times New Roman"/>
                <w:sz w:val="24"/>
                <w:szCs w:val="24"/>
              </w:rPr>
              <w:t>Коваленко</w:t>
            </w:r>
          </w:p>
        </w:tc>
      </w:tr>
      <w:tr w:rsidR="009829C0" w:rsidRPr="00AC3042" w14:paraId="664DDE7E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549CACDE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A0A521" w14:textId="509F218A" w:rsidR="009829C0" w:rsidRPr="00082FAB" w:rsidRDefault="009829C0" w:rsidP="001108A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EBACB8" w14:textId="512FD237" w:rsidR="009829C0" w:rsidRPr="007C3227" w:rsidRDefault="009829C0" w:rsidP="001108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29C0" w:rsidRPr="007C3227" w14:paraId="6F2DE370" w14:textId="77777777" w:rsidTr="001108A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45D64D5" w14:textId="77777777" w:rsidR="009829C0" w:rsidRPr="006012C6" w:rsidRDefault="009829C0" w:rsidP="001108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F23026" w14:textId="7E6DB118" w:rsidR="009829C0" w:rsidRPr="007C3227" w:rsidRDefault="00C47782" w:rsidP="00C4778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9829C0" w:rsidRPr="006D465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9829C0" w:rsidRPr="006D465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6E300890" w14:textId="28FF4F57" w:rsidR="0078716A" w:rsidRPr="00C344A6" w:rsidRDefault="0078716A" w:rsidP="009829C0">
      <w:pPr>
        <w:pStyle w:val="2"/>
      </w:pPr>
      <w:r w:rsidRPr="00C344A6">
        <w:t>Вид практики</w:t>
      </w:r>
      <w:r w:rsidR="00015F97" w:rsidRPr="00C344A6">
        <w:t xml:space="preserve"> </w:t>
      </w:r>
      <w:r w:rsidR="00FC4811">
        <w:rPr>
          <w:sz w:val="24"/>
          <w:szCs w:val="24"/>
        </w:rPr>
        <w:t>производственная</w:t>
      </w:r>
      <w:r w:rsidR="00015F97" w:rsidRPr="009829C0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56E78EBE" w:rsidR="0078716A" w:rsidRPr="009829C0" w:rsidRDefault="006233A6" w:rsidP="002157FA">
      <w:pPr>
        <w:pStyle w:val="af0"/>
        <w:numPr>
          <w:ilvl w:val="3"/>
          <w:numId w:val="11"/>
        </w:numPr>
        <w:jc w:val="both"/>
      </w:pPr>
      <w:r>
        <w:rPr>
          <w:rFonts w:eastAsia="Times New Roman"/>
          <w:sz w:val="24"/>
          <w:szCs w:val="24"/>
        </w:rPr>
        <w:t>т</w:t>
      </w:r>
      <w:r w:rsidRPr="001B2BB2">
        <w:rPr>
          <w:rFonts w:eastAsia="Times New Roman"/>
          <w:sz w:val="24"/>
          <w:szCs w:val="24"/>
        </w:rPr>
        <w:t>ехнологическая (проектно-технологическая) практика</w:t>
      </w:r>
      <w:r w:rsidR="00015F97" w:rsidRPr="009829C0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B2F19BF" w:rsidR="0078716A" w:rsidRPr="00894656" w:rsidRDefault="000D048E" w:rsidP="002157FA">
      <w:pPr>
        <w:pStyle w:val="af0"/>
        <w:numPr>
          <w:ilvl w:val="3"/>
          <w:numId w:val="11"/>
        </w:numPr>
        <w:jc w:val="both"/>
      </w:pPr>
      <w:r w:rsidRPr="009829C0">
        <w:rPr>
          <w:sz w:val="24"/>
          <w:szCs w:val="24"/>
        </w:rPr>
        <w:t>с</w:t>
      </w:r>
      <w:r w:rsidR="0078716A" w:rsidRPr="009829C0">
        <w:rPr>
          <w:sz w:val="24"/>
          <w:szCs w:val="24"/>
        </w:rPr>
        <w:t>тационарная</w:t>
      </w:r>
      <w:r w:rsidR="00335F28">
        <w:rPr>
          <w:sz w:val="24"/>
          <w:szCs w:val="24"/>
        </w:rPr>
        <w:t>, выездная</w:t>
      </w:r>
      <w:r w:rsidR="00015F97" w:rsidRPr="00894656">
        <w:rPr>
          <w:i/>
          <w:sz w:val="24"/>
          <w:szCs w:val="24"/>
        </w:rPr>
        <w:t>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7C3F95" w14:paraId="14C50DB9" w14:textId="77777777" w:rsidTr="007C2026">
        <w:trPr>
          <w:trHeight w:val="283"/>
        </w:trPr>
        <w:tc>
          <w:tcPr>
            <w:tcW w:w="1560" w:type="dxa"/>
          </w:tcPr>
          <w:p w14:paraId="774C3270" w14:textId="2963F3C6" w:rsidR="007C3F95" w:rsidRDefault="007C3F9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4137F9DC" w14:textId="7613D0F9" w:rsidR="007C3F95" w:rsidRPr="007C3F95" w:rsidRDefault="007C3F9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C3F95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1B793A7A" w14:textId="77C80374" w:rsidR="007C3F95" w:rsidRPr="007C3F95" w:rsidRDefault="007C3F9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C3F95">
              <w:rPr>
                <w:sz w:val="24"/>
                <w:szCs w:val="24"/>
                <w:lang w:eastAsia="en-US"/>
              </w:rPr>
              <w:t>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76FC0E1A" w:rsidR="00FC5B19" w:rsidRPr="0081340B" w:rsidRDefault="00FC5B19" w:rsidP="002157FA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="009829C0"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150F31F1" w14:textId="0CEC1FD3" w:rsidR="001108AE" w:rsidRPr="001108AE" w:rsidRDefault="00FC5B19" w:rsidP="002157FA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1108AE">
        <w:t xml:space="preserve"> </w:t>
      </w:r>
      <w:r w:rsidR="00335F28" w:rsidRPr="00335F28">
        <w:rPr>
          <w:sz w:val="24"/>
          <w:szCs w:val="24"/>
        </w:rPr>
        <w:t xml:space="preserve">лаборатории </w:t>
      </w:r>
      <w:r w:rsidR="001108AE" w:rsidRPr="001108AE">
        <w:rPr>
          <w:sz w:val="24"/>
          <w:szCs w:val="24"/>
        </w:rPr>
        <w:t>кафедр</w:t>
      </w:r>
      <w:r w:rsidR="00335F28">
        <w:rPr>
          <w:sz w:val="24"/>
          <w:szCs w:val="24"/>
        </w:rPr>
        <w:t>ы</w:t>
      </w:r>
      <w:r w:rsidR="001108AE" w:rsidRPr="001108AE">
        <w:rPr>
          <w:sz w:val="24"/>
          <w:szCs w:val="24"/>
        </w:rPr>
        <w:t xml:space="preserve"> </w:t>
      </w:r>
      <w:r w:rsidR="00335F28" w:rsidRPr="00335F28">
        <w:rPr>
          <w:sz w:val="24"/>
          <w:szCs w:val="24"/>
        </w:rPr>
        <w:t xml:space="preserve">Химии и технологии полимерных материалов и </w:t>
      </w:r>
      <w:proofErr w:type="spellStart"/>
      <w:r w:rsidR="00335F28" w:rsidRPr="00335F28">
        <w:rPr>
          <w:sz w:val="24"/>
          <w:szCs w:val="24"/>
        </w:rPr>
        <w:t>нанокомпозитов</w:t>
      </w:r>
      <w:proofErr w:type="spellEnd"/>
      <w:r w:rsidR="00DE5D64">
        <w:rPr>
          <w:sz w:val="24"/>
          <w:szCs w:val="24"/>
        </w:rPr>
        <w:t xml:space="preserve">, </w:t>
      </w:r>
      <w:r w:rsidR="00DE5D64" w:rsidRPr="00DE5D64">
        <w:rPr>
          <w:sz w:val="24"/>
          <w:szCs w:val="24"/>
        </w:rPr>
        <w:t>ОАО «МОНТЕМ», ООО НТЦ «Аэрозолей»</w:t>
      </w:r>
      <w:r w:rsidR="001108AE" w:rsidRPr="001108AE">
        <w:rPr>
          <w:sz w:val="24"/>
          <w:szCs w:val="24"/>
        </w:rPr>
        <w:t>. Организации, предприятия. Научные лаборатории.</w:t>
      </w:r>
    </w:p>
    <w:p w14:paraId="4FF985F7" w14:textId="02FB9723" w:rsidR="00F444E0" w:rsidRPr="00970E57" w:rsidRDefault="00F444E0" w:rsidP="002157F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1DEEE3A" w14:textId="3B49B149" w:rsidR="00FC5B19" w:rsidRPr="00FF4C6F" w:rsidRDefault="006233A6" w:rsidP="002157FA">
      <w:pPr>
        <w:pStyle w:val="af0"/>
        <w:numPr>
          <w:ilvl w:val="3"/>
          <w:numId w:val="11"/>
        </w:numPr>
        <w:jc w:val="both"/>
      </w:pPr>
      <w:r>
        <w:rPr>
          <w:bCs/>
          <w:sz w:val="24"/>
          <w:szCs w:val="24"/>
        </w:rPr>
        <w:t>шестой</w:t>
      </w:r>
      <w:r w:rsidR="00C56FE1" w:rsidRPr="009B6E58">
        <w:rPr>
          <w:bCs/>
          <w:sz w:val="24"/>
          <w:szCs w:val="24"/>
        </w:rPr>
        <w:t xml:space="preserve"> семестр – </w:t>
      </w:r>
      <w:r w:rsidR="00C56FE1" w:rsidRPr="00FF4C6F">
        <w:rPr>
          <w:bCs/>
          <w:sz w:val="24"/>
          <w:szCs w:val="24"/>
        </w:rPr>
        <w:t>зачет</w:t>
      </w:r>
      <w:r w:rsidR="00FF4C6F" w:rsidRPr="00FF4C6F">
        <w:rPr>
          <w:bCs/>
          <w:sz w:val="24"/>
          <w:szCs w:val="24"/>
        </w:rPr>
        <w:t xml:space="preserve"> с оценкой</w:t>
      </w:r>
      <w:r w:rsidR="001108AE" w:rsidRPr="00FF4C6F">
        <w:t>.</w:t>
      </w:r>
    </w:p>
    <w:p w14:paraId="20A5EFA4" w14:textId="77777777" w:rsidR="001108AE" w:rsidRPr="00FF4C6F" w:rsidRDefault="001108AE" w:rsidP="002157FA">
      <w:pPr>
        <w:pStyle w:val="af0"/>
        <w:numPr>
          <w:ilvl w:val="3"/>
          <w:numId w:val="11"/>
        </w:numPr>
        <w:jc w:val="both"/>
      </w:pPr>
    </w:p>
    <w:p w14:paraId="6EE284B4" w14:textId="6F6FBCB2" w:rsidR="00A32793" w:rsidRPr="00A32793" w:rsidRDefault="00662DF9" w:rsidP="002157FA">
      <w:pPr>
        <w:pStyle w:val="af0"/>
        <w:numPr>
          <w:ilvl w:val="3"/>
          <w:numId w:val="11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4846BD7" w:rsidR="000D048E" w:rsidRPr="00B27F40" w:rsidRDefault="005D49DD" w:rsidP="000F6D2B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0D048E"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 </w:t>
      </w:r>
      <w:r w:rsidR="000F6D2B" w:rsidRPr="000F6D2B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="000D048E" w:rsidRPr="001108AE">
        <w:rPr>
          <w:sz w:val="24"/>
          <w:szCs w:val="24"/>
        </w:rPr>
        <w:t>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5D49DD">
        <w:rPr>
          <w:sz w:val="24"/>
          <w:szCs w:val="24"/>
        </w:rPr>
        <w:t>части</w:t>
      </w:r>
      <w:r w:rsidR="005B4E42" w:rsidRPr="005D49DD">
        <w:rPr>
          <w:sz w:val="24"/>
          <w:szCs w:val="24"/>
        </w:rPr>
        <w:t>, формируемой участниками образовательных отношений</w:t>
      </w:r>
      <w:r w:rsidR="0080748A" w:rsidRPr="005D49DD">
        <w:rPr>
          <w:sz w:val="24"/>
          <w:szCs w:val="24"/>
        </w:rPr>
        <w:t>.</w:t>
      </w:r>
    </w:p>
    <w:p w14:paraId="61808C6E" w14:textId="73FB2D7A" w:rsidR="007F29C4" w:rsidRPr="00E32EED" w:rsidRDefault="007F29C4" w:rsidP="002157FA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E32EED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1B983387" w14:textId="3C19A508" w:rsidR="007F29C4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Основы технологии полимерных волокон</w:t>
      </w:r>
      <w:r w:rsidR="007F29C4" w:rsidRPr="005B4E42">
        <w:rPr>
          <w:sz w:val="24"/>
          <w:szCs w:val="24"/>
        </w:rPr>
        <w:t>;</w:t>
      </w:r>
    </w:p>
    <w:p w14:paraId="386C2409" w14:textId="18603D1F" w:rsidR="002D0DDB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Основы технологии переработки пластических масс и эластомеров</w:t>
      </w:r>
      <w:r w:rsidR="002D0DDB" w:rsidRPr="005B4E42">
        <w:rPr>
          <w:sz w:val="24"/>
          <w:szCs w:val="24"/>
        </w:rPr>
        <w:t>;</w:t>
      </w:r>
    </w:p>
    <w:p w14:paraId="7553C8F0" w14:textId="4D4557F6" w:rsidR="002D0DDB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</w:t>
      </w:r>
      <w:r w:rsidRPr="00CA56C6">
        <w:rPr>
          <w:sz w:val="24"/>
          <w:szCs w:val="24"/>
        </w:rPr>
        <w:t>новы эксперимента</w:t>
      </w:r>
      <w:r w:rsidR="002D0DDB" w:rsidRPr="005B4E42">
        <w:rPr>
          <w:sz w:val="24"/>
          <w:szCs w:val="24"/>
        </w:rPr>
        <w:t>;</w:t>
      </w:r>
    </w:p>
    <w:p w14:paraId="36B68209" w14:textId="35270112" w:rsidR="00FA6289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Введение в технику экспериментальных исследований</w:t>
      </w:r>
      <w:r w:rsidR="00FA6289" w:rsidRPr="005B4E42">
        <w:rPr>
          <w:sz w:val="24"/>
          <w:szCs w:val="24"/>
        </w:rPr>
        <w:t>;</w:t>
      </w:r>
    </w:p>
    <w:p w14:paraId="492D8EFF" w14:textId="61CD61D5" w:rsidR="002D0DDB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Теоретические основы переработки пластических масс и эластомеров</w:t>
      </w:r>
      <w:r w:rsidR="002D0DDB" w:rsidRPr="005B4E42">
        <w:rPr>
          <w:sz w:val="24"/>
          <w:szCs w:val="24"/>
        </w:rPr>
        <w:t>;</w:t>
      </w:r>
    </w:p>
    <w:p w14:paraId="76C37F15" w14:textId="5D3A5211" w:rsidR="005B4E42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Введение в профессию</w:t>
      </w:r>
      <w:r w:rsidR="005B4E42" w:rsidRPr="005B4E42">
        <w:rPr>
          <w:sz w:val="24"/>
          <w:szCs w:val="24"/>
        </w:rPr>
        <w:t>;</w:t>
      </w:r>
    </w:p>
    <w:p w14:paraId="56A5516E" w14:textId="6FDF743E" w:rsidR="005B4E42" w:rsidRPr="005B4E42" w:rsidRDefault="005B4E42" w:rsidP="005B4E4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B4E42">
        <w:rPr>
          <w:sz w:val="24"/>
          <w:szCs w:val="24"/>
        </w:rPr>
        <w:t>Поиск научно-технической информации в электронной базе данных;</w:t>
      </w:r>
    </w:p>
    <w:p w14:paraId="6A7B5FD0" w14:textId="170B24D3" w:rsidR="005B4E42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Строение и свойства биополимеров</w:t>
      </w:r>
      <w:r w:rsidR="005B4E42" w:rsidRPr="005B4E42">
        <w:rPr>
          <w:sz w:val="24"/>
          <w:szCs w:val="24"/>
        </w:rPr>
        <w:t>;</w:t>
      </w:r>
    </w:p>
    <w:p w14:paraId="2FBC31F4" w14:textId="7DEA8CD9" w:rsidR="005B4E42" w:rsidRPr="005B4E42" w:rsidRDefault="005B4E42" w:rsidP="005B4E4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B4E42">
        <w:rPr>
          <w:sz w:val="24"/>
          <w:szCs w:val="24"/>
        </w:rPr>
        <w:t>Метрология, стандартизация и сертификация;</w:t>
      </w:r>
    </w:p>
    <w:p w14:paraId="1FC1E4D6" w14:textId="2D241C33" w:rsidR="005B4E42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 xml:space="preserve">Основы </w:t>
      </w:r>
      <w:proofErr w:type="spellStart"/>
      <w:r w:rsidRPr="00CA56C6">
        <w:rPr>
          <w:sz w:val="24"/>
          <w:szCs w:val="24"/>
        </w:rPr>
        <w:t>нанохимии</w:t>
      </w:r>
      <w:proofErr w:type="spellEnd"/>
      <w:r w:rsidRPr="00CA56C6">
        <w:rPr>
          <w:sz w:val="24"/>
          <w:szCs w:val="24"/>
        </w:rPr>
        <w:t xml:space="preserve"> и нанотехнологии</w:t>
      </w:r>
      <w:r w:rsidR="005B4E42" w:rsidRPr="005B4E42">
        <w:rPr>
          <w:sz w:val="24"/>
          <w:szCs w:val="24"/>
        </w:rPr>
        <w:t>;</w:t>
      </w:r>
    </w:p>
    <w:p w14:paraId="101ACCA2" w14:textId="7E6640AA" w:rsidR="002D0DDB" w:rsidRPr="00CA56C6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lastRenderedPageBreak/>
        <w:t>Учебная практика. Ознакомительная практика</w:t>
      </w:r>
      <w:r w:rsidR="002D0DDB" w:rsidRPr="00CA56C6">
        <w:rPr>
          <w:sz w:val="24"/>
          <w:szCs w:val="24"/>
        </w:rPr>
        <w:t>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415FA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16E3BD0" w:rsidR="00571750" w:rsidRPr="00AB2334" w:rsidRDefault="00571750" w:rsidP="004837D1">
      <w:pPr>
        <w:pStyle w:val="2"/>
      </w:pPr>
      <w:r w:rsidRPr="00AB2334">
        <w:t xml:space="preserve">Цель </w:t>
      </w:r>
      <w:r w:rsidR="005D49DD" w:rsidRPr="005D49DD">
        <w:t xml:space="preserve">производственной </w:t>
      </w:r>
      <w:r w:rsidRPr="00AB2334">
        <w:t>практики:</w:t>
      </w:r>
    </w:p>
    <w:p w14:paraId="5B7FE7A0" w14:textId="711FE9FB" w:rsidR="00A277BA" w:rsidRDefault="007F29C4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F29C4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 w:rsidR="00A277BA" w:rsidRPr="00724C58">
        <w:rPr>
          <w:i/>
          <w:sz w:val="24"/>
          <w:szCs w:val="24"/>
        </w:rPr>
        <w:t>.</w:t>
      </w:r>
    </w:p>
    <w:p w14:paraId="34C1F3BB" w14:textId="7D25618C" w:rsidR="005D49DD" w:rsidRPr="005D49DD" w:rsidRDefault="00391F03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>з</w:t>
      </w:r>
      <w:r w:rsidRPr="001B18E5">
        <w:rPr>
          <w:sz w:val="24"/>
        </w:rPr>
        <w:t>акрепление теоретических знаний, полученных во время аудиторных занятий, учебных практик</w:t>
      </w:r>
      <w:r w:rsidR="005D49DD" w:rsidRPr="005D49DD">
        <w:rPr>
          <w:sz w:val="24"/>
          <w:szCs w:val="24"/>
        </w:rPr>
        <w:t>;</w:t>
      </w:r>
    </w:p>
    <w:p w14:paraId="0FB01EC2" w14:textId="7B8CB759" w:rsidR="005D49DD" w:rsidRPr="005D49DD" w:rsidRDefault="00391F03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B18E5">
        <w:rPr>
          <w:sz w:val="24"/>
        </w:rPr>
        <w:t>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</w:t>
      </w:r>
      <w:r w:rsidR="005D49DD" w:rsidRPr="005D49DD">
        <w:rPr>
          <w:sz w:val="24"/>
          <w:szCs w:val="24"/>
        </w:rPr>
        <w:t xml:space="preserve">; </w:t>
      </w:r>
    </w:p>
    <w:p w14:paraId="7298B970" w14:textId="0C599330" w:rsidR="005D49DD" w:rsidRPr="005D49DD" w:rsidRDefault="00391F03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>анализ научно-технической</w:t>
      </w:r>
      <w:r w:rsidRPr="001B18E5">
        <w:rPr>
          <w:sz w:val="24"/>
        </w:rPr>
        <w:t xml:space="preserve"> информаци</w:t>
      </w:r>
      <w:r>
        <w:rPr>
          <w:sz w:val="24"/>
        </w:rPr>
        <w:t>и</w:t>
      </w:r>
      <w:r w:rsidRPr="001B18E5">
        <w:rPr>
          <w:sz w:val="24"/>
        </w:rPr>
        <w:t>, отечественного и зарубежного опыта в области проектирования технологи</w:t>
      </w:r>
      <w:r>
        <w:rPr>
          <w:sz w:val="24"/>
        </w:rPr>
        <w:t>ческого процесса</w:t>
      </w:r>
      <w:r w:rsidR="005D49DD" w:rsidRPr="005D49DD">
        <w:rPr>
          <w:sz w:val="24"/>
          <w:szCs w:val="24"/>
        </w:rPr>
        <w:t xml:space="preserve">; </w:t>
      </w:r>
    </w:p>
    <w:p w14:paraId="7973D404" w14:textId="6597FCA5" w:rsidR="00571750" w:rsidRPr="005233F1" w:rsidRDefault="00391F03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B18E5">
        <w:rPr>
          <w:sz w:val="24"/>
        </w:rPr>
        <w:t>сбор необходимых материалы для написания выпускной квалификационной работы</w:t>
      </w:r>
      <w:r w:rsidR="005D49DD" w:rsidRPr="003E30CE">
        <w:rPr>
          <w:sz w:val="24"/>
          <w:szCs w:val="24"/>
        </w:rPr>
        <w:t>.</w:t>
      </w:r>
    </w:p>
    <w:p w14:paraId="33156F00" w14:textId="290F6408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5D49DD">
        <w:t>производственной</w:t>
      </w:r>
      <w:r w:rsidR="009979C3" w:rsidRPr="009979C3">
        <w:t xml:space="preserve"> практики:</w:t>
      </w:r>
    </w:p>
    <w:p w14:paraId="0AD251F1" w14:textId="77777777" w:rsidR="007C3F95" w:rsidRPr="00F72E5E" w:rsidRDefault="007C3F95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F72E5E">
        <w:rPr>
          <w:sz w:val="24"/>
        </w:rPr>
        <w:t xml:space="preserve">закрепление теоретических знаний, полученных при изучении дисциплин учебного плана; </w:t>
      </w:r>
    </w:p>
    <w:p w14:paraId="658FF4F9" w14:textId="77777777" w:rsidR="007C3F95" w:rsidRPr="00F72E5E" w:rsidRDefault="007C3F95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F72E5E">
        <w:rPr>
          <w:sz w:val="24"/>
        </w:rPr>
        <w:t xml:space="preserve">получение практических навыков выполнения различных видов работ, характерных для профессиональной деятельности специалиста в области химических технологий; </w:t>
      </w:r>
    </w:p>
    <w:p w14:paraId="42467C13" w14:textId="77777777" w:rsidR="007C3F95" w:rsidRPr="00F72E5E" w:rsidRDefault="007C3F95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F72E5E">
        <w:rPr>
          <w:sz w:val="24"/>
        </w:rPr>
        <w:t xml:space="preserve">приобретение практических навыков выполнения проектно-конструкторских работ, технологических операций обработки и сборки изделий с использованием швейного оборудования; </w:t>
      </w:r>
    </w:p>
    <w:p w14:paraId="15375A0E" w14:textId="77777777" w:rsidR="007C3F95" w:rsidRPr="00F72E5E" w:rsidRDefault="007C3F95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F72E5E">
        <w:rPr>
          <w:sz w:val="24"/>
        </w:rPr>
        <w:t xml:space="preserve">воспитание ответственности за самостоятельно принятые проектные решения и достигнутый уровень качества технологического использования изделия; </w:t>
      </w:r>
    </w:p>
    <w:p w14:paraId="2D9BBE41" w14:textId="2FD16C57" w:rsidR="007C3F95" w:rsidRPr="00F72E5E" w:rsidRDefault="007C3F95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F72E5E">
        <w:rPr>
          <w:sz w:val="24"/>
        </w:rPr>
        <w:t xml:space="preserve">освоение приемов выполнения основных технологических операций процессов изготовления различных видов изделий химической промышленности. </w:t>
      </w:r>
    </w:p>
    <w:p w14:paraId="07588A7A" w14:textId="77777777" w:rsidR="007C3F95" w:rsidRPr="00F72E5E" w:rsidRDefault="007C3F95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F72E5E">
        <w:rPr>
          <w:sz w:val="24"/>
        </w:rPr>
        <w:t xml:space="preserve">изучение организационной структуры предприятия и действующей в нем структуры управления; </w:t>
      </w:r>
    </w:p>
    <w:p w14:paraId="668852BC" w14:textId="77777777" w:rsidR="007C3F95" w:rsidRPr="00F72E5E" w:rsidRDefault="007C3F95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F72E5E">
        <w:rPr>
          <w:sz w:val="24"/>
        </w:rPr>
        <w:t xml:space="preserve">изучение особенностей строения, состояния, поведения и/или функционирования конкретных технологических процессов; </w:t>
      </w:r>
    </w:p>
    <w:p w14:paraId="15D3A94C" w14:textId="16DAE0B3" w:rsidR="00BC1F41" w:rsidRPr="00F72E5E" w:rsidRDefault="007C3F95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F72E5E">
        <w:rPr>
          <w:sz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A11708C" w:rsidR="009148AD" w:rsidRPr="007E3278" w:rsidRDefault="009148AD" w:rsidP="007918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A17653A" w:rsidR="009148AD" w:rsidRPr="007E3278" w:rsidRDefault="009148AD" w:rsidP="00791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934F04" w:rsidR="009148AD" w:rsidRPr="007E3278" w:rsidRDefault="009148AD" w:rsidP="007918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A0D49" w:rsidRPr="00F31E81" w14:paraId="0C5E4999" w14:textId="495A591A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125EE" w14:textId="023B1B7D" w:rsidR="00C37D25" w:rsidRDefault="00C37D25" w:rsidP="00C37D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</w:t>
            </w:r>
            <w:r w:rsidRPr="0074479A">
              <w:t>К-</w:t>
            </w:r>
            <w:r w:rsidR="00AE08A4">
              <w:t>6</w:t>
            </w:r>
          </w:p>
          <w:p w14:paraId="78A9D67F" w14:textId="7CD3E34C" w:rsidR="007A0D49" w:rsidRPr="00806E49" w:rsidRDefault="00AE08A4" w:rsidP="007A0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E08A4">
              <w:rPr>
                <w:rFonts w:eastAsia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EB624" w14:textId="5ECE45E0" w:rsidR="00C37D25" w:rsidRPr="00806E49" w:rsidRDefault="00C37D25" w:rsidP="00C37D25">
            <w:pPr>
              <w:autoSpaceDE w:val="0"/>
              <w:autoSpaceDN w:val="0"/>
              <w:adjustRightInd w:val="0"/>
            </w:pPr>
            <w:r w:rsidRPr="00806E49">
              <w:t>ИД-УК-</w:t>
            </w:r>
            <w:r w:rsidR="00AE08A4" w:rsidRPr="00806E49">
              <w:t>6</w:t>
            </w:r>
            <w:r w:rsidRPr="00806E49">
              <w:t>.</w:t>
            </w:r>
            <w:r w:rsidR="00AE08A4" w:rsidRPr="00806E49">
              <w:t>2</w:t>
            </w:r>
          </w:p>
          <w:p w14:paraId="7DBA5203" w14:textId="2F4351C0" w:rsidR="007A0D49" w:rsidRPr="00BA463C" w:rsidRDefault="00AE08A4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  <w:highlight w:val="yellow"/>
              </w:rPr>
            </w:pPr>
            <w:r w:rsidRPr="00806E4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9A90D" w14:textId="77777777" w:rsidR="007A0D49" w:rsidRPr="00806E49" w:rsidRDefault="00806E49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Описывает подходы документооборота в соответствии с нормативными требованиями;</w:t>
            </w:r>
          </w:p>
          <w:p w14:paraId="45D359BC" w14:textId="77777777" w:rsidR="00806E49" w:rsidRPr="00806E49" w:rsidRDefault="00806E49" w:rsidP="00806E4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Обеспечивает документооборот в соответствии с нормативными требованиями;</w:t>
            </w:r>
          </w:p>
          <w:p w14:paraId="7C82B9D7" w14:textId="7D169A01" w:rsidR="00806E49" w:rsidRPr="00806E49" w:rsidRDefault="00806E49" w:rsidP="00806E4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способы проведения поиска и обоснованно применения необходимой нормативно-правовую документации для деятельности в избранной профессиональной области;</w:t>
            </w:r>
          </w:p>
          <w:p w14:paraId="27B148F4" w14:textId="6FCC8448" w:rsidR="00806E49" w:rsidRPr="00806E49" w:rsidRDefault="00806E49" w:rsidP="00806E4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проведения поиска и обоснованно применения необходимой нормативно-правовую документации для деятельности в избранной профессиональной области;</w:t>
            </w:r>
          </w:p>
          <w:p w14:paraId="67C3E620" w14:textId="15D1AB9C" w:rsidR="00806E49" w:rsidRPr="00806E49" w:rsidRDefault="00806E49" w:rsidP="00806E4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Осуществляет поиск и обоснованно применять необходимую нормативно-правовую документацию для деятельности в избранной профессиональной области;</w:t>
            </w:r>
          </w:p>
          <w:p w14:paraId="31A46FB5" w14:textId="2FF59EA5" w:rsidR="00806E49" w:rsidRPr="0074479A" w:rsidRDefault="00806E49" w:rsidP="00806E4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документооборота в соответствии с нормативными требованиями.</w:t>
            </w:r>
          </w:p>
        </w:tc>
      </w:tr>
      <w:tr w:rsidR="00E553F3" w:rsidRPr="00F31E81" w14:paraId="595AAAB5" w14:textId="77777777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F0139" w14:textId="49DFDAB4" w:rsidR="00E553F3" w:rsidRDefault="00E553F3" w:rsidP="00F12EB8">
            <w:pPr>
              <w:widowControl w:val="0"/>
              <w:autoSpaceDE w:val="0"/>
              <w:autoSpaceDN w:val="0"/>
              <w:adjustRightInd w:val="0"/>
            </w:pPr>
            <w:r>
              <w:t>ПК-1</w:t>
            </w:r>
          </w:p>
          <w:p w14:paraId="303E3C16" w14:textId="41DC3DEF" w:rsidR="00E553F3" w:rsidRDefault="00E553F3" w:rsidP="00C37D25">
            <w:pPr>
              <w:widowControl w:val="0"/>
              <w:autoSpaceDE w:val="0"/>
              <w:autoSpaceDN w:val="0"/>
              <w:adjustRightInd w:val="0"/>
            </w:pPr>
            <w:r w:rsidRPr="00AE08A4"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 по видам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EF8E3" w14:textId="560B6B56" w:rsidR="00E553F3" w:rsidRDefault="00E553F3" w:rsidP="00770B5C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ПК-1.1</w:t>
            </w:r>
          </w:p>
          <w:p w14:paraId="12741EC2" w14:textId="4C47DFF1" w:rsidR="00E553F3" w:rsidRDefault="00E553F3" w:rsidP="00F12EB8">
            <w:pPr>
              <w:autoSpaceDE w:val="0"/>
              <w:autoSpaceDN w:val="0"/>
              <w:adjustRightInd w:val="0"/>
            </w:pPr>
            <w:r w:rsidRPr="00AE08A4">
              <w:t xml:space="preserve">Описание этапов технологического процесса производства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 и особенности работы используемого технологического оборудования</w:t>
            </w:r>
          </w:p>
          <w:p w14:paraId="2F77EEF2" w14:textId="1A33A35C" w:rsidR="00E553F3" w:rsidRDefault="00E553F3" w:rsidP="00F12EB8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ПК-1.3</w:t>
            </w:r>
          </w:p>
          <w:p w14:paraId="5E93D761" w14:textId="2095C765" w:rsidR="00E553F3" w:rsidRPr="0074479A" w:rsidRDefault="00E553F3" w:rsidP="00C37D25">
            <w:pPr>
              <w:autoSpaceDE w:val="0"/>
              <w:autoSpaceDN w:val="0"/>
              <w:adjustRightInd w:val="0"/>
            </w:pPr>
            <w:r w:rsidRPr="00AE08A4">
              <w:t xml:space="preserve">Разработка современных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материалов, используя новейшее производственное оборудование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42D7E" w14:textId="77777777" w:rsidR="00E553F3" w:rsidRPr="0081504D" w:rsidRDefault="00E553F3" w:rsidP="00E553F3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Описывает </w:t>
            </w:r>
            <w:r w:rsidRPr="0081504D">
              <w:t xml:space="preserve">этапы технологического процесса производства </w:t>
            </w:r>
            <w:proofErr w:type="spellStart"/>
            <w:r w:rsidRPr="0081504D">
              <w:t>наноструктурированных</w:t>
            </w:r>
            <w:proofErr w:type="spellEnd"/>
            <w:r w:rsidRPr="0081504D">
              <w:t xml:space="preserve"> полимерных материалов в производстве искусственных и синтетических кож.</w:t>
            </w:r>
          </w:p>
          <w:p w14:paraId="1881FB11" w14:textId="77777777" w:rsidR="00E553F3" w:rsidRPr="0081504D" w:rsidRDefault="00E553F3" w:rsidP="00E553F3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Описывает </w:t>
            </w:r>
            <w:r w:rsidRPr="0081504D">
              <w:t>особенности работы используемого технологического оборудования</w:t>
            </w:r>
            <w:r>
              <w:t xml:space="preserve"> </w:t>
            </w:r>
            <w:r w:rsidRPr="0081504D">
              <w:t>в производстве искусственных и синтетических кож.</w:t>
            </w:r>
          </w:p>
          <w:p w14:paraId="4D8968CE" w14:textId="77777777" w:rsidR="00E553F3" w:rsidRPr="0081504D" w:rsidRDefault="00E553F3" w:rsidP="00E553F3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 w:rsidRPr="0081504D">
              <w:t>Разрабатывает</w:t>
            </w:r>
            <w:r>
              <w:t xml:space="preserve"> </w:t>
            </w:r>
            <w:r w:rsidRPr="0081504D">
              <w:t xml:space="preserve">современные </w:t>
            </w:r>
            <w:proofErr w:type="spellStart"/>
            <w:r w:rsidRPr="0081504D">
              <w:t>наноструктурированные</w:t>
            </w:r>
            <w:proofErr w:type="spellEnd"/>
            <w:r w:rsidRPr="0081504D">
              <w:t xml:space="preserve"> полимерные материалы для производства искусственных и синтетических кож.</w:t>
            </w:r>
          </w:p>
          <w:p w14:paraId="2B86986E" w14:textId="77777777" w:rsidR="00E553F3" w:rsidRDefault="00E553F3" w:rsidP="00E553F3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 w:rsidRPr="0081504D">
              <w:t>Использует</w:t>
            </w:r>
            <w: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новейшее производственное оборудование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504D">
              <w:t>для производства искусственных и синтетических кож.</w:t>
            </w:r>
          </w:p>
          <w:p w14:paraId="65927585" w14:textId="77777777" w:rsidR="00E553F3" w:rsidRDefault="00E553F3" w:rsidP="00E553F3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Организует </w:t>
            </w:r>
            <w:r w:rsidRPr="00BC35C0">
              <w:t xml:space="preserve">технологический процесс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 по видам</w:t>
            </w:r>
            <w:r>
              <w:t xml:space="preserve"> </w:t>
            </w:r>
            <w:r w:rsidRPr="0081504D">
              <w:t>искусственных и синтетических кож</w:t>
            </w:r>
            <w:r>
              <w:t>.</w:t>
            </w:r>
          </w:p>
          <w:p w14:paraId="68BA97B3" w14:textId="3EB36D0C" w:rsidR="00E553F3" w:rsidRPr="0074479A" w:rsidRDefault="00E553F3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Контролирует </w:t>
            </w:r>
            <w:r w:rsidRPr="00BC35C0">
              <w:t xml:space="preserve">технологический процесс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 по видам</w:t>
            </w:r>
            <w:r>
              <w:t xml:space="preserve"> </w:t>
            </w:r>
            <w:r w:rsidRPr="0081504D">
              <w:t>искусственных и синтетических кож</w:t>
            </w:r>
            <w:r>
              <w:t>.</w:t>
            </w:r>
          </w:p>
        </w:tc>
      </w:tr>
      <w:tr w:rsidR="00E553F3" w:rsidRPr="00F31E81" w14:paraId="75CF4784" w14:textId="77777777" w:rsidTr="00AE08A4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7BEA" w14:textId="54096E56" w:rsidR="00E553F3" w:rsidRDefault="00E553F3" w:rsidP="005D5FB2">
            <w:pPr>
              <w:widowControl w:val="0"/>
              <w:autoSpaceDE w:val="0"/>
              <w:autoSpaceDN w:val="0"/>
              <w:adjustRightInd w:val="0"/>
            </w:pPr>
            <w:r>
              <w:t>ПК-2</w:t>
            </w:r>
          </w:p>
          <w:p w14:paraId="07E20662" w14:textId="44B07FC7" w:rsidR="00E553F3" w:rsidRDefault="00E553F3" w:rsidP="002936CC">
            <w:pPr>
              <w:widowControl w:val="0"/>
              <w:autoSpaceDE w:val="0"/>
              <w:autoSpaceDN w:val="0"/>
              <w:adjustRightInd w:val="0"/>
            </w:pPr>
            <w:r w:rsidRPr="00AE08A4">
              <w:t xml:space="preserve">Способен проводить контроль соблюдения технологической дисциплины в цехах по производству </w:t>
            </w:r>
            <w:proofErr w:type="spellStart"/>
            <w:r w:rsidRPr="00AE08A4">
              <w:lastRenderedPageBreak/>
              <w:t>наноструктурированных</w:t>
            </w:r>
            <w:proofErr w:type="spellEnd"/>
            <w:r w:rsidRPr="00AE08A4">
              <w:t xml:space="preserve"> полимерных материалов и правильной эксплуатации технологического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9E45" w14:textId="4A7F2E01" w:rsidR="00E553F3" w:rsidRDefault="00E553F3" w:rsidP="005D5FB2">
            <w:pPr>
              <w:autoSpaceDE w:val="0"/>
              <w:autoSpaceDN w:val="0"/>
              <w:adjustRightInd w:val="0"/>
            </w:pPr>
            <w:r w:rsidRPr="0074479A">
              <w:lastRenderedPageBreak/>
              <w:t>ИД-</w:t>
            </w:r>
            <w:r>
              <w:t>ПК-2.3</w:t>
            </w:r>
          </w:p>
          <w:p w14:paraId="7D4283DF" w14:textId="4FCD58DA" w:rsidR="00E553F3" w:rsidRDefault="00E553F3" w:rsidP="005D5FB2">
            <w:pPr>
              <w:autoSpaceDE w:val="0"/>
              <w:autoSpaceDN w:val="0"/>
              <w:adjustRightInd w:val="0"/>
            </w:pPr>
            <w:r w:rsidRPr="00AE08A4">
              <w:t xml:space="preserve">Контроль ведения технологических карт и журналов на линиях по производству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</w:t>
            </w:r>
            <w:r w:rsidRPr="00AE08A4">
              <w:lastRenderedPageBreak/>
              <w:t>полимерных материалов</w:t>
            </w:r>
          </w:p>
          <w:p w14:paraId="7BC9F4CC" w14:textId="5AF219A8" w:rsidR="00E553F3" w:rsidRDefault="00E553F3" w:rsidP="005D5FB2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ПК-2.4</w:t>
            </w:r>
          </w:p>
          <w:p w14:paraId="051B97FA" w14:textId="3063924D" w:rsidR="00E553F3" w:rsidRPr="0074479A" w:rsidRDefault="00E553F3" w:rsidP="002936CC">
            <w:pPr>
              <w:autoSpaceDE w:val="0"/>
              <w:autoSpaceDN w:val="0"/>
              <w:adjustRightInd w:val="0"/>
            </w:pPr>
            <w:r w:rsidRPr="00AE08A4">
              <w:t>Предупреждение брака в процессе производства полимерных материалов по видам, составление ответов на рекламации по готовой продукции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BCB6" w14:textId="77777777" w:rsidR="00E553F3" w:rsidRDefault="00E553F3" w:rsidP="007554D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К</w:t>
            </w:r>
            <w:r w:rsidRPr="00091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онтролирует ведение технологических карт и журналов на линиях по производству </w:t>
            </w:r>
            <w:proofErr w:type="spellStart"/>
            <w:r w:rsidRPr="00091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091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 видам</w:t>
            </w:r>
            <w:r w:rsidRPr="00091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105F6F1B" w14:textId="77777777" w:rsidR="00E553F3" w:rsidRDefault="00E553F3" w:rsidP="007554D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Предупреждает брак </w:t>
            </w:r>
            <w:r w:rsidRPr="007135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процессе </w:t>
            </w:r>
            <w:r w:rsidRPr="007135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производства </w:t>
            </w:r>
            <w:proofErr w:type="spellStart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7135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836223F" w14:textId="77777777" w:rsidR="00E553F3" w:rsidRDefault="00E553F3" w:rsidP="007554D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Составляет </w:t>
            </w:r>
            <w:r w:rsidRPr="007135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ответ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135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рекламации по готовой продукции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7135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производства </w:t>
            </w:r>
            <w:proofErr w:type="spellStart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7135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0FCC90A6" w14:textId="77777777" w:rsidR="00E553F3" w:rsidRDefault="00E553F3" w:rsidP="007554D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 </w:t>
            </w:r>
            <w:r w:rsidRPr="007135E8">
              <w:t xml:space="preserve">контроль соблюдения технологической дисциплины в цехах по производству </w:t>
            </w:r>
            <w:proofErr w:type="spellStart"/>
            <w:r w:rsidRPr="007135E8">
              <w:t>наноструктурированных</w:t>
            </w:r>
            <w:proofErr w:type="spellEnd"/>
            <w:r w:rsidRPr="007135E8">
              <w:t xml:space="preserve"> полимерных материалов</w:t>
            </w:r>
            <w:r>
              <w:t>.</w:t>
            </w:r>
          </w:p>
          <w:p w14:paraId="0EA1F20B" w14:textId="35D5E7E7" w:rsidR="00E553F3" w:rsidRPr="0074479A" w:rsidRDefault="00E553F3" w:rsidP="007554D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  <w:rPr>
                <w:rFonts w:eastAsiaTheme="minorHAnsi"/>
                <w:color w:val="000000"/>
                <w:lang w:eastAsia="en-US"/>
              </w:rPr>
            </w:pPr>
            <w:r w:rsidRPr="00091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 </w:t>
            </w:r>
            <w:r w:rsidRPr="007135E8">
              <w:t>контроль</w:t>
            </w:r>
            <w:r>
              <w:t xml:space="preserve"> </w:t>
            </w:r>
            <w:r w:rsidRPr="007135E8">
              <w:t>правильной эксплуатации технологического оборудования</w:t>
            </w:r>
            <w:r>
              <w:t xml:space="preserve"> </w:t>
            </w:r>
            <w:r w:rsidRPr="00091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производстве </w:t>
            </w:r>
            <w:proofErr w:type="spellStart"/>
            <w:r w:rsidRPr="00091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091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материалов.</w:t>
            </w:r>
          </w:p>
        </w:tc>
      </w:tr>
      <w:tr w:rsidR="00E553F3" w:rsidRPr="00F31E81" w14:paraId="209C0847" w14:textId="77777777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E9D40" w14:textId="47E339B8" w:rsidR="00E553F3" w:rsidRDefault="00E553F3" w:rsidP="005D5F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ПК-4</w:t>
            </w:r>
          </w:p>
          <w:p w14:paraId="18272B1B" w14:textId="1D46A387" w:rsidR="00E553F3" w:rsidRDefault="00E553F3" w:rsidP="005D5FB2">
            <w:pPr>
              <w:widowControl w:val="0"/>
              <w:autoSpaceDE w:val="0"/>
              <w:autoSpaceDN w:val="0"/>
              <w:adjustRightInd w:val="0"/>
            </w:pPr>
            <w:r w:rsidRPr="00AE08A4">
              <w:t>Способен соблюдать требования действующих в организации систем менеджмента качества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98B6B" w14:textId="13D3A53D" w:rsidR="00E553F3" w:rsidRPr="00D60B40" w:rsidRDefault="00E553F3" w:rsidP="005D5FB2">
            <w:pPr>
              <w:autoSpaceDE w:val="0"/>
              <w:autoSpaceDN w:val="0"/>
              <w:adjustRightInd w:val="0"/>
            </w:pPr>
            <w:r w:rsidRPr="00D60B40">
              <w:t>ИД-ПК-4.2</w:t>
            </w:r>
          </w:p>
          <w:p w14:paraId="31AD6B40" w14:textId="2F3D905E" w:rsidR="00E553F3" w:rsidRPr="00E553F3" w:rsidRDefault="00E553F3" w:rsidP="005D5FB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60B40">
              <w:t>Разработка стандартов и технических условий, положений и инструкций по эксплуатации оборудования, программ испытаний, оформление технической документации, в том числе используя технический английский язык в области полимерных материалов и нанотехнологий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7E2E4" w14:textId="77777777" w:rsidR="00E553F3" w:rsidRPr="00D60B40" w:rsidRDefault="00D60B40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Составляет </w:t>
            </w:r>
            <w:r>
              <w:t>законодательные и нормативные правовые акты, методические материалы по стандартизации и техническому регулированию</w:t>
            </w:r>
            <w:r w:rsidRPr="00D60B40">
              <w:t>, в том числе используя технический английский язык в области полимерных материалов и нанотехнологий</w:t>
            </w:r>
            <w:r>
              <w:t>;</w:t>
            </w:r>
          </w:p>
          <w:p w14:paraId="168965D7" w14:textId="77777777" w:rsidR="00D60B40" w:rsidRPr="00D60B40" w:rsidRDefault="00D60B40" w:rsidP="00D60B4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Применяет методы и принципы стандартизации при разработке стандартов и других нормативных документов;</w:t>
            </w:r>
          </w:p>
          <w:p w14:paraId="2139D066" w14:textId="1B4E40B0" w:rsidR="00D60B40" w:rsidRPr="00D60B40" w:rsidRDefault="00D60B40" w:rsidP="00D60B4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Разрабатывает новые документы по стандартизации и управлению качеством</w:t>
            </w:r>
            <w:r w:rsidR="00941089">
              <w:t xml:space="preserve"> </w:t>
            </w:r>
            <w:r w:rsidR="00941089" w:rsidRPr="00D60B40">
              <w:t>в области полимерных материалов и нанотехнологий</w:t>
            </w:r>
            <w:r>
              <w:t>;</w:t>
            </w:r>
          </w:p>
          <w:p w14:paraId="7D7FBE43" w14:textId="77777777" w:rsidR="00D60B40" w:rsidRPr="00D60B40" w:rsidRDefault="00D60B40" w:rsidP="00D60B4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Систематизирует и обновляет применяемые на предприятии стандарты, нормы и другие документы;</w:t>
            </w:r>
          </w:p>
          <w:p w14:paraId="082FF7EB" w14:textId="77777777" w:rsidR="00D60B40" w:rsidRPr="00D60B40" w:rsidRDefault="00D60B40" w:rsidP="00D60B4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Разрабатывает технологическую документацию в области нормативного обеспечения качества и безопасности продукции;</w:t>
            </w:r>
          </w:p>
          <w:p w14:paraId="691C1860" w14:textId="6BCE797C" w:rsidR="00D60B40" w:rsidRPr="00D60B40" w:rsidRDefault="00D60B40" w:rsidP="00D60B4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оформления нормативной и технической документации</w:t>
            </w:r>
            <w:r w:rsidR="00941089">
              <w:t xml:space="preserve"> </w:t>
            </w:r>
            <w:r w:rsidR="00941089" w:rsidRPr="00D60B40">
              <w:t>в области полимерных материалов и нанотехнологий</w:t>
            </w:r>
            <w:r>
              <w:t>;</w:t>
            </w:r>
          </w:p>
          <w:p w14:paraId="2FF1D1A8" w14:textId="7C40031F" w:rsidR="00D60B40" w:rsidRPr="00D60B40" w:rsidRDefault="00D60B40" w:rsidP="00D60B4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проведения контроля соответствия разрабатываемых проектов и технической документации техническим регламентам, стандартам, техническим условиям и другим нормативным документам</w:t>
            </w:r>
            <w:r w:rsidR="00941089">
              <w:t xml:space="preserve"> </w:t>
            </w:r>
            <w:r w:rsidR="00941089" w:rsidRPr="00D60B40">
              <w:t>в области полимерных материалов и нанотехнологий</w:t>
            </w:r>
            <w:r>
              <w:t>;</w:t>
            </w:r>
          </w:p>
          <w:p w14:paraId="64F831D1" w14:textId="47B46659" w:rsidR="00D60B40" w:rsidRPr="0074479A" w:rsidRDefault="00D60B40" w:rsidP="00D60B4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проведения экспертизы нормативной и технической документации</w:t>
            </w:r>
            <w:r w:rsidR="00941089">
              <w:t xml:space="preserve"> </w:t>
            </w:r>
            <w:r w:rsidR="00941089" w:rsidRPr="00D60B40">
              <w:t>в области полимерных материалов и нанотехнологий</w:t>
            </w:r>
            <w:r>
              <w:t>.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5ACD7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006A63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74479A" w:rsidRDefault="008A3866" w:rsidP="005A2EE6">
            <w:r w:rsidRPr="007447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4C8CB6C" w:rsidR="008A3866" w:rsidRPr="0074479A" w:rsidRDefault="00AE08A4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C787D5" w:rsidR="008A3866" w:rsidRPr="0074479A" w:rsidRDefault="00AE08A4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006A63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06A6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006A63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385F55">
        <w:trPr>
          <w:cantSplit/>
          <w:trHeight w:val="165"/>
        </w:trPr>
        <w:tc>
          <w:tcPr>
            <w:tcW w:w="3544" w:type="dxa"/>
          </w:tcPr>
          <w:p w14:paraId="7F500DC5" w14:textId="1277F6B4" w:rsidR="00AD256A" w:rsidRPr="0074479A" w:rsidRDefault="00AE08A4" w:rsidP="00F32AC1">
            <w:pPr>
              <w:ind w:left="28"/>
            </w:pPr>
            <w:r>
              <w:t>6</w:t>
            </w:r>
            <w:r w:rsidR="00AD256A" w:rsidRPr="0074479A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AE08A4" w14:paraId="53F95101" w14:textId="77777777" w:rsidTr="00385F55">
        <w:trPr>
          <w:cantSplit/>
          <w:trHeight w:val="624"/>
        </w:trPr>
        <w:tc>
          <w:tcPr>
            <w:tcW w:w="3544" w:type="dxa"/>
            <w:vAlign w:val="center"/>
          </w:tcPr>
          <w:p w14:paraId="069D624B" w14:textId="639C9859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ED08C72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AF6ADE0" w14:textId="2482A745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47963B0" w14:textId="5E99FE9B" w:rsidR="00AE08A4" w:rsidRDefault="00AE08A4" w:rsidP="00733FC5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0FF20D6A" w14:textId="2FE83E39" w:rsidR="00AE08A4" w:rsidRPr="0074479A" w:rsidRDefault="00AE08A4" w:rsidP="006A5079">
            <w:r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AE08A4" w14:paraId="190DCBD4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03EBADF1" w14:textId="13CD9009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37CA695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C809C69" w14:textId="19912801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5CFD3C70" w14:textId="4B5D97EF" w:rsidR="00AE08A4" w:rsidRDefault="00AE08A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7A047BC9" w14:textId="7BA7EF57" w:rsidR="00AE08A4" w:rsidRPr="0074479A" w:rsidRDefault="00AE08A4" w:rsidP="006A5079">
            <w:pPr>
              <w:rPr>
                <w:i/>
              </w:rPr>
            </w:pPr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AE08A4" w14:paraId="27DB3E24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26D44EA1" w14:textId="4518192E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9D930DC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C342E81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8E8E8BF" w14:textId="6D20E02E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A35D813" w14:textId="609A86C9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7EAF584B" w14:textId="7495C640" w:rsidR="00AE08A4" w:rsidRPr="0074479A" w:rsidRDefault="00AE08A4" w:rsidP="006A5079"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AE08A4" w14:paraId="67192812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20EBBF86" w14:textId="0F89A96B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F1F465C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DAE042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0DA1D98" w14:textId="76A2F715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AAE0CFD" w14:textId="2331BA7E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30E389CD" w14:textId="77777777" w:rsidR="00AE08A4" w:rsidRDefault="00AE08A4" w:rsidP="006A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 </w:t>
            </w:r>
          </w:p>
          <w:p w14:paraId="2235054D" w14:textId="242A3D63" w:rsidR="00AE08A4" w:rsidRPr="0074479A" w:rsidRDefault="00AE08A4" w:rsidP="006A5079">
            <w:r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AE08A4" w14:paraId="75E4DD9D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4B233738" w14:textId="239AED06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210A42C7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B08132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B5917C9" w14:textId="14FC7B5F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3F22B78" w14:textId="45CC35B6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C7A964D" w14:textId="0381D67C" w:rsidR="00AE08A4" w:rsidRPr="0074479A" w:rsidRDefault="00AE08A4" w:rsidP="006A5079">
            <w:r w:rsidRPr="00437E85">
              <w:rPr>
                <w:sz w:val="24"/>
                <w:szCs w:val="24"/>
              </w:rPr>
              <w:t>Отчет по практике</w:t>
            </w:r>
          </w:p>
        </w:tc>
      </w:tr>
      <w:tr w:rsidR="00AE08A4" w14:paraId="73F80FC6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6816C179" w14:textId="2023FDC5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4C093F4F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9CE994F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DC3CD9" w14:textId="1CE81A66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D171FCF" w14:textId="46355AF6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B2C0CE8" w14:textId="270E0C85" w:rsidR="00AE08A4" w:rsidRPr="0074479A" w:rsidRDefault="00AE08A4" w:rsidP="006A5079">
            <w:r w:rsidRPr="00437E85"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AE08A4" w14:paraId="6F0FBCB4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0E820390" w14:textId="50C2FC33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2CCF5CB1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23C0AD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8A3868A" w14:textId="11A8EBFC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46D1FDD" w14:textId="07EF7307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1030A01" w14:textId="77777777" w:rsidR="00AE08A4" w:rsidRDefault="00AE08A4" w:rsidP="006A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практике. </w:t>
            </w:r>
          </w:p>
          <w:p w14:paraId="196C6948" w14:textId="4CA3B156" w:rsidR="00AE08A4" w:rsidRPr="0074479A" w:rsidRDefault="00AE08A4" w:rsidP="006A5079">
            <w:r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15B793F0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49C74585" w14:textId="5E4A7F79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14:paraId="7CC2CA04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CCFF53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E6C075D" w14:textId="612121E1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163706C" w14:textId="081C76FD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EDCBFD2" w14:textId="3ED71C70" w:rsidR="00AE08A4" w:rsidRPr="0074479A" w:rsidRDefault="00AE08A4" w:rsidP="006A5079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AE08A4" w14:paraId="4B934B61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3EB31DF4" w14:textId="5A33EFA8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890E338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69C36B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97AC540" w14:textId="3BD3F6DC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5EDF8E0" w14:textId="470D782A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5716DEF" w14:textId="5D6AD99D" w:rsidR="00AE08A4" w:rsidRPr="0074479A" w:rsidRDefault="00AE08A4" w:rsidP="006A5079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4137A34D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6CBFB51B" w14:textId="19C57E8C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1193CA18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DBCA2CE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8BE997E" w14:textId="48D93243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3135CC0" w14:textId="6AC7BC32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8DA13D4" w14:textId="672B4F93" w:rsidR="00AE08A4" w:rsidRPr="0074479A" w:rsidRDefault="00AE08A4" w:rsidP="006A5079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AE08A4" w14:paraId="14A9845B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0E80A169" w14:textId="02C412F8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7BCE3DA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7E1091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4E5396" w14:textId="30A0C40D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EE94ADA" w14:textId="0B8BBB4F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6E9713A" w14:textId="039897B1" w:rsidR="00AE08A4" w:rsidRPr="0074479A" w:rsidRDefault="00AE08A4" w:rsidP="006A5079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226724C3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46475912" w14:textId="3E8F1A9C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A30E25A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68763C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8C7F9D" w14:textId="3AB01D65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3087D22" w14:textId="0A9D83D2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0001A40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17B55413" w14:textId="6EFBBE85" w:rsidR="00AE08A4" w:rsidRPr="0074479A" w:rsidRDefault="00AE08A4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749A2F72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69FA07BB" w14:textId="02814E9E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807884C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048CA6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D948942" w14:textId="551F09B6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662715C" w14:textId="57D6B2A7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AC8FA23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9A39BBB" w14:textId="2114465A" w:rsidR="00AE08A4" w:rsidRPr="0074479A" w:rsidRDefault="00AE08A4" w:rsidP="006A5079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</w:p>
        </w:tc>
      </w:tr>
      <w:tr w:rsidR="00AE08A4" w14:paraId="03F874DE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5A1B1270" w14:textId="0059832E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B9F2D6D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49E872B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0B4248F" w14:textId="64CEEC40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9EB54AC" w14:textId="6290A6AE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0FEC01A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441C1257" w14:textId="27E26BB2" w:rsidR="00AE08A4" w:rsidRPr="0074479A" w:rsidRDefault="00AE08A4" w:rsidP="006A5079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AE08A4" w14:paraId="592A1504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6DA81348" w14:textId="7173A51C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63F8988E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0172E6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A1D04C" w14:textId="47AD6623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FC0DF48" w14:textId="62573E45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5048AF4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3542A7BF" w14:textId="5A539A1E" w:rsidR="00AE08A4" w:rsidRPr="0074479A" w:rsidRDefault="00AE08A4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2AD8180D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44567AE0" w14:textId="0C60AD3F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44B4B054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29702CD" w14:textId="059568D0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66533622" w14:textId="47FCCDD5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44C44D1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21509104" w14:textId="0CF8F08D" w:rsidR="00AE08A4" w:rsidRPr="0074479A" w:rsidRDefault="00AE08A4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AE08A4" w14:paraId="016F5087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14C2266E" w14:textId="679A1962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749017B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60299BE" w14:textId="46C729F1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CD0B510" w14:textId="48714C61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53116E8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DBEF2A3" w14:textId="07489947" w:rsidR="00AE08A4" w:rsidRPr="0074479A" w:rsidRDefault="00AE08A4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3729798B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2BA87B16" w14:textId="528D312E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986CA0A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8BD6E4E" w14:textId="71ACCB96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63D723D" w14:textId="3D8C0393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E546812" w14:textId="072CE7DA" w:rsidR="00AE08A4" w:rsidRPr="0074479A" w:rsidRDefault="00AE08A4" w:rsidP="006A5079">
            <w:r>
              <w:rPr>
                <w:sz w:val="24"/>
                <w:szCs w:val="24"/>
              </w:rPr>
              <w:t>Подготовка общего отчета по практике Подготовка к сдаче отчета по практике</w:t>
            </w:r>
          </w:p>
        </w:tc>
      </w:tr>
      <w:tr w:rsidR="00E84479" w14:paraId="77E8F9EE" w14:textId="77777777" w:rsidTr="00AE08A4">
        <w:trPr>
          <w:cantSplit/>
          <w:trHeight w:val="222"/>
        </w:trPr>
        <w:tc>
          <w:tcPr>
            <w:tcW w:w="3544" w:type="dxa"/>
          </w:tcPr>
          <w:p w14:paraId="7A1119DD" w14:textId="33E84DFA" w:rsidR="00E84479" w:rsidRPr="00E25972" w:rsidRDefault="00FF4C6F" w:rsidP="0074479A">
            <w:r w:rsidRPr="00E25972">
              <w:t>зачет с оценкой</w:t>
            </w:r>
          </w:p>
        </w:tc>
        <w:tc>
          <w:tcPr>
            <w:tcW w:w="709" w:type="dxa"/>
          </w:tcPr>
          <w:p w14:paraId="7D1A3A9A" w14:textId="77777777" w:rsidR="00E84479" w:rsidRDefault="00E8447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727CB" w14:textId="77777777" w:rsidR="00E84479" w:rsidRDefault="00E8447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CE8EB5" w14:textId="77777777" w:rsidR="00E84479" w:rsidRDefault="00E8447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5458840" w14:textId="00610E0E" w:rsidR="00E84479" w:rsidRDefault="00AE08A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1788D891" w14:textId="65DAB64D" w:rsidR="00E84479" w:rsidRDefault="00E84479" w:rsidP="00010BDB"/>
        </w:tc>
      </w:tr>
      <w:tr w:rsidR="00E25972" w14:paraId="1C9159DF" w14:textId="77777777" w:rsidTr="00006A6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07DBA9D8" w14:textId="77777777" w:rsidR="00E25972" w:rsidRPr="0074479A" w:rsidRDefault="00E25972" w:rsidP="00006A63">
            <w:pPr>
              <w:ind w:left="28"/>
            </w:pPr>
            <w:r w:rsidRPr="0074479A">
              <w:lastRenderedPageBreak/>
              <w:t>Всего:</w:t>
            </w:r>
          </w:p>
        </w:tc>
        <w:tc>
          <w:tcPr>
            <w:tcW w:w="709" w:type="dxa"/>
          </w:tcPr>
          <w:p w14:paraId="110F6F15" w14:textId="170C7A88" w:rsidR="00E25972" w:rsidRDefault="00AE08A4" w:rsidP="00006A63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</w:tcPr>
          <w:p w14:paraId="1825212B" w14:textId="77777777" w:rsidR="00E25972" w:rsidRDefault="00E25972" w:rsidP="00006A63">
            <w:pPr>
              <w:ind w:left="28"/>
              <w:jc w:val="center"/>
            </w:pPr>
          </w:p>
        </w:tc>
        <w:tc>
          <w:tcPr>
            <w:tcW w:w="1205" w:type="dxa"/>
          </w:tcPr>
          <w:p w14:paraId="63762C5C" w14:textId="6DA55F4B" w:rsidR="00E25972" w:rsidRDefault="00E25972" w:rsidP="00006A63">
            <w:pPr>
              <w:ind w:left="28"/>
              <w:jc w:val="center"/>
            </w:pPr>
          </w:p>
        </w:tc>
        <w:tc>
          <w:tcPr>
            <w:tcW w:w="1134" w:type="dxa"/>
          </w:tcPr>
          <w:p w14:paraId="4790B909" w14:textId="54C57C29" w:rsidR="00E25972" w:rsidRDefault="00AE08A4" w:rsidP="00006A63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6177287" w14:textId="77777777" w:rsidR="00E25972" w:rsidRDefault="00E25972" w:rsidP="00006A63"/>
        </w:tc>
      </w:tr>
    </w:tbl>
    <w:p w14:paraId="25A77BA6" w14:textId="77777777" w:rsidR="00006A63" w:rsidRDefault="00006A63" w:rsidP="00006A63">
      <w:pPr>
        <w:pStyle w:val="1"/>
        <w:numPr>
          <w:ilvl w:val="0"/>
          <w:numId w:val="0"/>
        </w:numPr>
        <w:ind w:left="709"/>
      </w:pPr>
    </w:p>
    <w:p w14:paraId="1EDDE724" w14:textId="1B84EAB3" w:rsidR="00F44960" w:rsidRPr="00E25972" w:rsidRDefault="003B4779" w:rsidP="004264E8">
      <w:pPr>
        <w:pStyle w:val="1"/>
      </w:pPr>
      <w:r w:rsidRPr="00E25972">
        <w:t xml:space="preserve">СОДЕРЖАНИЕ </w:t>
      </w:r>
      <w:r w:rsidR="00683A7F" w:rsidRPr="00E25972">
        <w:t xml:space="preserve">И СТРУКТУРА </w:t>
      </w:r>
      <w:r w:rsidRPr="00E2597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C720C9" w:rsidRPr="00C720C9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C720C9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C720C9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9A5B29F" w:rsidR="001F0CC4" w:rsidRPr="00C720C9" w:rsidRDefault="001F0CC4" w:rsidP="00ED661A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720C9" w:rsidRPr="00C720C9" w14:paraId="1F0D0E3D" w14:textId="77A74C49" w:rsidTr="00385F55">
        <w:trPr>
          <w:trHeight w:val="35"/>
        </w:trPr>
        <w:tc>
          <w:tcPr>
            <w:tcW w:w="9639" w:type="dxa"/>
            <w:gridSpan w:val="4"/>
          </w:tcPr>
          <w:p w14:paraId="68267B90" w14:textId="7F3AB1FE" w:rsidR="001F0CC4" w:rsidRPr="00C720C9" w:rsidRDefault="00AE08A4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Шестой</w:t>
            </w:r>
            <w:r w:rsidR="001F0CC4" w:rsidRPr="00C720C9">
              <w:rPr>
                <w:b/>
              </w:rPr>
              <w:t xml:space="preserve"> семестр</w:t>
            </w:r>
          </w:p>
        </w:tc>
      </w:tr>
      <w:tr w:rsidR="00AE08A4" w:rsidRPr="00C720C9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7F3CF9E4" w:rsidR="00AE08A4" w:rsidRPr="00C720C9" w:rsidRDefault="00AE08A4" w:rsidP="00E50AF7">
            <w:pPr>
              <w:rPr>
                <w:i/>
              </w:rPr>
            </w:pPr>
            <w:r w:rsidRPr="00C720C9">
              <w:t>Ознакомительный</w:t>
            </w:r>
          </w:p>
        </w:tc>
        <w:tc>
          <w:tcPr>
            <w:tcW w:w="708" w:type="dxa"/>
          </w:tcPr>
          <w:p w14:paraId="490C49B1" w14:textId="38FC2CF7" w:rsidR="00AE08A4" w:rsidRPr="00C720C9" w:rsidRDefault="00AE08A4" w:rsidP="00770B5C">
            <w:pPr>
              <w:tabs>
                <w:tab w:val="left" w:pos="298"/>
              </w:tabs>
            </w:pPr>
            <w:r>
              <w:t>18</w:t>
            </w:r>
          </w:p>
        </w:tc>
        <w:tc>
          <w:tcPr>
            <w:tcW w:w="4111" w:type="dxa"/>
          </w:tcPr>
          <w:p w14:paraId="7AB339F7" w14:textId="77777777" w:rsidR="00AE08A4" w:rsidRPr="00C720C9" w:rsidRDefault="00AE08A4" w:rsidP="005D5FB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 xml:space="preserve">знакомство  с  содержанием </w:t>
            </w:r>
            <w:r>
              <w:t>производственной</w:t>
            </w:r>
            <w:r w:rsidRPr="00C720C9">
              <w:t xml:space="preserve"> практики,  лабораторией и оборудованием кафедры. Инструктаж по технике безопасности работы в лаборатории кафедры ХТПМ и Н;</w:t>
            </w:r>
          </w:p>
          <w:p w14:paraId="48C3A9DF" w14:textId="77777777" w:rsidR="00AE08A4" w:rsidRPr="00C720C9" w:rsidRDefault="00AE08A4" w:rsidP="005D5FB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определение исходных данных, цели и методов выполнения задания;</w:t>
            </w:r>
          </w:p>
          <w:p w14:paraId="1558B47E" w14:textId="77777777" w:rsidR="00AE08A4" w:rsidRPr="00C720C9" w:rsidRDefault="00AE08A4" w:rsidP="005D5FB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формулировка и распределение задач для формирования индивидуальных заданий;</w:t>
            </w:r>
          </w:p>
          <w:p w14:paraId="07110F82" w14:textId="77777777" w:rsidR="00AE08A4" w:rsidRPr="00C720C9" w:rsidRDefault="00AE08A4" w:rsidP="005D5FB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анализ индивидуального задания и его уточнение;</w:t>
            </w:r>
          </w:p>
          <w:p w14:paraId="348C9783" w14:textId="77777777" w:rsidR="00AE08A4" w:rsidRPr="00C720C9" w:rsidRDefault="00AE08A4" w:rsidP="005D5FB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составление плана-графика практики;</w:t>
            </w:r>
          </w:p>
          <w:p w14:paraId="109D59A7" w14:textId="77777777" w:rsidR="00AE08A4" w:rsidRPr="00C720C9" w:rsidRDefault="00AE08A4" w:rsidP="005D5FB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F852611" w14:textId="77777777" w:rsidR="00AE08A4" w:rsidRPr="00C720C9" w:rsidRDefault="00AE08A4" w:rsidP="005D5FB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ознакомительное занятие: натуральные и химические волокна, производство химических волокон из расплавов и из растворов полимеров;</w:t>
            </w:r>
          </w:p>
          <w:p w14:paraId="3212688A" w14:textId="77777777" w:rsidR="00AE08A4" w:rsidRPr="00C720C9" w:rsidRDefault="00AE08A4" w:rsidP="005D5FB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 xml:space="preserve"> согласование индивидуального задания по прохождению практики;</w:t>
            </w:r>
          </w:p>
          <w:p w14:paraId="12DA7CDE" w14:textId="07415479" w:rsidR="00AE08A4" w:rsidRPr="00770B5C" w:rsidRDefault="00AE08A4" w:rsidP="00770B5C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14:paraId="125623FE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DAF7176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t>учёт посещаемости и наличие конспекта ознакомительной лекции и инструктажа по технике безопасности,</w:t>
            </w:r>
          </w:p>
          <w:p w14:paraId="1EA07976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rPr>
                <w:lang w:eastAsia="en-US"/>
              </w:rPr>
              <w:t xml:space="preserve">вопросы по содержанию заданий, связанных с изучением деятельности предприятия в сфере </w:t>
            </w:r>
            <w:r w:rsidRPr="00C720C9">
              <w:rPr>
                <w:rFonts w:eastAsia="Times New Roman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20C9">
              <w:rPr>
                <w:rFonts w:eastAsia="Times New Roman"/>
                <w:szCs w:val="26"/>
              </w:rPr>
              <w:t>нанокомпозитов</w:t>
            </w:r>
            <w:proofErr w:type="spellEnd"/>
            <w:r w:rsidRPr="00C720C9">
              <w:rPr>
                <w:lang w:eastAsia="en-US"/>
              </w:rPr>
              <w:t>,</w:t>
            </w:r>
          </w:p>
          <w:p w14:paraId="0D60632F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rPr>
                <w:lang w:eastAsia="en-US"/>
              </w:rPr>
              <w:t>з</w:t>
            </w:r>
            <w:r w:rsidRPr="00C720C9">
              <w:t xml:space="preserve">ачет по технике безопасности. </w:t>
            </w:r>
          </w:p>
          <w:p w14:paraId="080DA5E9" w14:textId="45C9C835" w:rsidR="00AE08A4" w:rsidRPr="00C720C9" w:rsidRDefault="00AE08A4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t>проверка знаний и умений применения методов и приемов исследований предприятия.</w:t>
            </w:r>
          </w:p>
        </w:tc>
      </w:tr>
      <w:tr w:rsidR="00AE08A4" w:rsidRPr="00C720C9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AE08A4" w:rsidRPr="00C720C9" w:rsidRDefault="00AE08A4" w:rsidP="00E50AF7">
            <w:r w:rsidRPr="00C720C9">
              <w:t>Основной</w:t>
            </w:r>
          </w:p>
          <w:p w14:paraId="47AFF026" w14:textId="28593A53" w:rsidR="00AE08A4" w:rsidRPr="00C720C9" w:rsidRDefault="00AE08A4" w:rsidP="00E50AF7"/>
        </w:tc>
        <w:tc>
          <w:tcPr>
            <w:tcW w:w="708" w:type="dxa"/>
          </w:tcPr>
          <w:p w14:paraId="439CC024" w14:textId="4D9A6609" w:rsidR="00AE08A4" w:rsidRPr="00C720C9" w:rsidRDefault="00AE08A4" w:rsidP="00AE08A4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43714E80" w14:textId="77777777" w:rsidR="00AE08A4" w:rsidRPr="00C720C9" w:rsidRDefault="00AE08A4" w:rsidP="005D5FB2">
            <w:pPr>
              <w:pStyle w:val="af0"/>
              <w:tabs>
                <w:tab w:val="left" w:pos="298"/>
              </w:tabs>
              <w:ind w:left="0"/>
            </w:pPr>
            <w:r w:rsidRPr="00C720C9">
              <w:t>Практическая работа (работа по месту практики):</w:t>
            </w:r>
          </w:p>
          <w:p w14:paraId="6CDD5964" w14:textId="77777777" w:rsidR="00AE08A4" w:rsidRPr="00C720C9" w:rsidRDefault="00AE08A4" w:rsidP="005D5FB2">
            <w:pPr>
              <w:tabs>
                <w:tab w:val="left" w:pos="298"/>
              </w:tabs>
            </w:pPr>
            <w:r w:rsidRPr="00C720C9">
              <w:t>1. Выполнение типового практического задания:</w:t>
            </w:r>
          </w:p>
          <w:p w14:paraId="02BB49D1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C720C9">
              <w:t>общая характеристика предприятия (организации, учреждения);</w:t>
            </w:r>
          </w:p>
          <w:p w14:paraId="660B8D66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C720C9">
              <w:t>особенности организационно-управленческой деятельности организации;</w:t>
            </w:r>
          </w:p>
          <w:p w14:paraId="643C5DEB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C720C9">
              <w:t>этические аспекты деятельности предприятия (организации, учреждения).</w:t>
            </w:r>
          </w:p>
          <w:p w14:paraId="7AEBE55F" w14:textId="77777777" w:rsidR="00AE08A4" w:rsidRPr="00C720C9" w:rsidRDefault="00AE08A4" w:rsidP="005D5FB2">
            <w:pPr>
              <w:pStyle w:val="af0"/>
              <w:tabs>
                <w:tab w:val="left" w:pos="298"/>
              </w:tabs>
              <w:ind w:left="0"/>
            </w:pPr>
            <w:r w:rsidRPr="00C720C9">
              <w:t>2. Выполнение частного практического задания:</w:t>
            </w:r>
          </w:p>
          <w:p w14:paraId="46CB6805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 w:rsidRPr="00C720C9">
              <w:t xml:space="preserve">Реферат. </w:t>
            </w:r>
          </w:p>
          <w:p w14:paraId="0462610F" w14:textId="77777777" w:rsidR="00AE08A4" w:rsidRPr="00C720C9" w:rsidRDefault="00AE08A4" w:rsidP="005D5FB2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lastRenderedPageBreak/>
              <w:t xml:space="preserve">Проект плана-проспекта индивидуальной работы, где представлены: тема исследования </w:t>
            </w:r>
          </w:p>
          <w:p w14:paraId="4D323CBD" w14:textId="77777777" w:rsidR="00AE08A4" w:rsidRPr="00C720C9" w:rsidRDefault="00AE08A4" w:rsidP="005D5FB2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>(</w:t>
            </w:r>
            <w:r w:rsidRPr="00C720C9">
              <w:rPr>
                <w:i/>
              </w:rPr>
              <w:t xml:space="preserve">Практикум на базе кафедры химии и технологии полимерных материалов и </w:t>
            </w:r>
            <w:proofErr w:type="spellStart"/>
            <w:r w:rsidRPr="00C720C9">
              <w:rPr>
                <w:i/>
              </w:rPr>
              <w:t>нанокомпозитов</w:t>
            </w:r>
            <w:proofErr w:type="spellEnd"/>
            <w:r w:rsidRPr="00C720C9">
              <w:rPr>
                <w:i/>
              </w:rPr>
              <w:t>:</w:t>
            </w:r>
          </w:p>
          <w:p w14:paraId="1B50F2A8" w14:textId="77777777" w:rsidR="00AE08A4" w:rsidRPr="00C720C9" w:rsidRDefault="00AE08A4" w:rsidP="005D5FB2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 xml:space="preserve"> - Выбор и обоснование конкретного вида, получаемого нетканого материала (по заданию преподавателя и согласованию с ОАО «</w:t>
            </w:r>
            <w:proofErr w:type="spellStart"/>
            <w:r w:rsidRPr="00C720C9">
              <w:t>Монтем</w:t>
            </w:r>
            <w:proofErr w:type="spellEnd"/>
            <w:r w:rsidRPr="00C720C9">
              <w:t>» или ООО НТЦ «Аэрозолей») Анализ сырья и материалов для получения нетканых полотен. Обоснование выбора сырья и материалов.</w:t>
            </w:r>
          </w:p>
          <w:p w14:paraId="0B79E243" w14:textId="77777777" w:rsidR="00AE08A4" w:rsidRPr="00C720C9" w:rsidRDefault="00AE08A4" w:rsidP="005D5FB2">
            <w:r w:rsidRPr="00C720C9">
              <w:t>- Выбор и обоснование рецептов производства конкретного вида получаемого нетканого материала. Составление рецептуры совместно с производством. Расчёт рецепта.</w:t>
            </w:r>
          </w:p>
          <w:p w14:paraId="5DE9E5E7" w14:textId="77777777" w:rsidR="00AE08A4" w:rsidRPr="00C720C9" w:rsidRDefault="00AE08A4" w:rsidP="005D5FB2">
            <w:r w:rsidRPr="00C720C9">
              <w:t>- Выбор и обоснование технологической схемы производства конкретного вида получаемого нетканого материала (по согласованию с ОАО «</w:t>
            </w:r>
            <w:proofErr w:type="spellStart"/>
            <w:r w:rsidRPr="00C720C9">
              <w:t>Монтем</w:t>
            </w:r>
            <w:proofErr w:type="spellEnd"/>
            <w:r w:rsidRPr="00C720C9">
              <w:t>» или ООО НТЦ «Аэрозолей»)</w:t>
            </w:r>
          </w:p>
          <w:p w14:paraId="7125A648" w14:textId="77777777" w:rsidR="00AE08A4" w:rsidRPr="00C720C9" w:rsidRDefault="00AE08A4" w:rsidP="005D5FB2">
            <w:r w:rsidRPr="00C720C9">
              <w:t>- Расчёт ассортимента и расхода сырья и материалов, необходимых для производства конкретного вида получаемого нетканого материала (по согласованию с ОАО «</w:t>
            </w:r>
            <w:proofErr w:type="spellStart"/>
            <w:r w:rsidRPr="00C720C9">
              <w:t>Монтем</w:t>
            </w:r>
            <w:proofErr w:type="spellEnd"/>
            <w:r w:rsidRPr="00C720C9">
              <w:t>» или ООО НТЦ «Аэрозолей»)</w:t>
            </w:r>
          </w:p>
          <w:p w14:paraId="4C69106A" w14:textId="77777777" w:rsidR="00AE08A4" w:rsidRPr="00C720C9" w:rsidRDefault="00AE08A4" w:rsidP="005D5FB2">
            <w:r w:rsidRPr="00C720C9">
              <w:t>- Выбор и расчёт технологического оборудования, необходимого для производства конкретного вида получаемого нетканого материала (по согласованию с ОАО «</w:t>
            </w:r>
            <w:proofErr w:type="spellStart"/>
            <w:r w:rsidRPr="00C720C9">
              <w:t>Монтем</w:t>
            </w:r>
            <w:proofErr w:type="spellEnd"/>
            <w:r w:rsidRPr="00C720C9">
              <w:t>» или ООО НТЦ «Аэрозолей»)</w:t>
            </w:r>
          </w:p>
          <w:p w14:paraId="75A7A0E0" w14:textId="77777777" w:rsidR="00AE08A4" w:rsidRPr="00C720C9" w:rsidRDefault="00AE08A4" w:rsidP="005D5FB2">
            <w:r w:rsidRPr="00C720C9">
              <w:t>- Определение морфологических свойств полученных нетканых полотен: геометрические размеры, поверхностная и объёмная плотность, объёмная масса</w:t>
            </w:r>
          </w:p>
          <w:p w14:paraId="3AD3A092" w14:textId="77777777" w:rsidR="00AE08A4" w:rsidRPr="00C720C9" w:rsidRDefault="00AE08A4" w:rsidP="005D5FB2">
            <w:r w:rsidRPr="00C720C9">
              <w:t>- Определение потери массы волокнистыми материалами при температуре 105°С</w:t>
            </w:r>
          </w:p>
          <w:p w14:paraId="63C3C9CB" w14:textId="77777777" w:rsidR="00AE08A4" w:rsidRPr="00C720C9" w:rsidRDefault="00AE08A4" w:rsidP="005D5FB2">
            <w:r w:rsidRPr="00C720C9">
              <w:t xml:space="preserve">- Определение </w:t>
            </w:r>
            <w:proofErr w:type="spellStart"/>
            <w:r w:rsidRPr="00C720C9">
              <w:t>неровноты</w:t>
            </w:r>
            <w:proofErr w:type="spellEnd"/>
            <w:r w:rsidRPr="00C720C9">
              <w:t xml:space="preserve"> </w:t>
            </w:r>
            <w:proofErr w:type="spellStart"/>
            <w:r w:rsidRPr="00C720C9">
              <w:t>иглопробивного</w:t>
            </w:r>
            <w:proofErr w:type="spellEnd"/>
            <w:r w:rsidRPr="00C720C9">
              <w:t xml:space="preserve"> нетканого материала по массе</w:t>
            </w:r>
          </w:p>
          <w:p w14:paraId="692158E5" w14:textId="77777777" w:rsidR="00AE08A4" w:rsidRPr="00C720C9" w:rsidRDefault="00AE08A4" w:rsidP="005D5FB2">
            <w:r w:rsidRPr="00C720C9">
              <w:t xml:space="preserve">- Определение содержания  </w:t>
            </w:r>
            <w:proofErr w:type="spellStart"/>
            <w:r w:rsidRPr="00C720C9">
              <w:t>замасливателя</w:t>
            </w:r>
            <w:proofErr w:type="spellEnd"/>
            <w:r w:rsidRPr="00C720C9">
              <w:t xml:space="preserve">  в нетканом материале</w:t>
            </w:r>
          </w:p>
          <w:p w14:paraId="3F5C3577" w14:textId="77777777" w:rsidR="00AE08A4" w:rsidRPr="00C720C9" w:rsidRDefault="00AE08A4" w:rsidP="005D5FB2">
            <w:r w:rsidRPr="00C720C9">
              <w:t>- Определение физико-механических характеристик нетканых материалов: разрывная нагрузка, разрывная длина, относительное удлинение.</w:t>
            </w:r>
          </w:p>
          <w:p w14:paraId="4F7BDBC3" w14:textId="77777777" w:rsidR="00AE08A4" w:rsidRPr="00C720C9" w:rsidRDefault="00AE08A4" w:rsidP="005D5FB2">
            <w:r w:rsidRPr="00C720C9">
              <w:t>- Определение пористости нетканых материалов</w:t>
            </w:r>
          </w:p>
          <w:p w14:paraId="5DAAB742" w14:textId="77777777" w:rsidR="00AE08A4" w:rsidRPr="00C720C9" w:rsidRDefault="00AE08A4" w:rsidP="005D5FB2">
            <w:r w:rsidRPr="00C720C9">
              <w:t>-Определение объемной плотности материала до и после термообработки</w:t>
            </w:r>
          </w:p>
          <w:p w14:paraId="79453CA2" w14:textId="77777777" w:rsidR="00AE08A4" w:rsidRPr="00C720C9" w:rsidRDefault="00AE08A4" w:rsidP="005D5FB2">
            <w:r w:rsidRPr="00C720C9">
              <w:lastRenderedPageBreak/>
              <w:t xml:space="preserve">- Определение усадки  нетканых  материалов  </w:t>
            </w:r>
          </w:p>
          <w:p w14:paraId="70341500" w14:textId="77777777" w:rsidR="00AE08A4" w:rsidRPr="00C720C9" w:rsidRDefault="00AE08A4" w:rsidP="005D5FB2">
            <w:r w:rsidRPr="00C720C9">
              <w:t>- Определение поглощающей способности нетканых материалов.</w:t>
            </w:r>
          </w:p>
          <w:p w14:paraId="19168E79" w14:textId="77777777" w:rsidR="00AE08A4" w:rsidRPr="00C720C9" w:rsidRDefault="00AE08A4" w:rsidP="005D5FB2">
            <w:pPr>
              <w:pStyle w:val="af0"/>
              <w:tabs>
                <w:tab w:val="left" w:pos="298"/>
              </w:tabs>
              <w:ind w:left="34"/>
            </w:pPr>
            <w:r w:rsidRPr="00C720C9">
              <w:t xml:space="preserve">- Определение  влияния </w:t>
            </w:r>
            <w:proofErr w:type="spellStart"/>
            <w:r w:rsidRPr="00C720C9">
              <w:t>сорбата</w:t>
            </w:r>
            <w:proofErr w:type="spellEnd"/>
            <w:r w:rsidRPr="00C720C9">
              <w:t xml:space="preserve"> на деформационно-прочностные свойства нетканых материалов.</w:t>
            </w:r>
          </w:p>
          <w:p w14:paraId="116479F9" w14:textId="77777777" w:rsidR="00AE08A4" w:rsidRPr="00C720C9" w:rsidRDefault="00AE08A4" w:rsidP="005D5FB2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C720C9">
              <w:rPr>
                <w:i/>
              </w:rPr>
              <w:t xml:space="preserve">Лабораторный практикум на базе Инжинирингового центра в лаборатории кафедры Текстильных технологий: </w:t>
            </w:r>
          </w:p>
          <w:p w14:paraId="56A7F9E8" w14:textId="77777777" w:rsidR="00AE08A4" w:rsidRPr="00C720C9" w:rsidRDefault="00AE08A4" w:rsidP="005D5FB2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>-  Инструктаж по технике безопасности в производственной лаборатории. - - Ознакомительное занятия по ассортименту текстильных материалов, в том числе нетканых полотен различного способа производства.</w:t>
            </w:r>
          </w:p>
          <w:p w14:paraId="052B18D2" w14:textId="77777777" w:rsidR="00AE08A4" w:rsidRPr="00C720C9" w:rsidRDefault="00AE08A4" w:rsidP="005D5FB2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 xml:space="preserve">- Разработка рецептур и получение нетканых материалов по технологии иглопрокалывания и </w:t>
            </w:r>
            <w:proofErr w:type="spellStart"/>
            <w:r w:rsidRPr="00C720C9">
              <w:t>термоскрепления</w:t>
            </w:r>
            <w:proofErr w:type="spellEnd"/>
          </w:p>
          <w:p w14:paraId="6163D41A" w14:textId="77777777" w:rsidR="00AE08A4" w:rsidRPr="00C720C9" w:rsidRDefault="00AE08A4" w:rsidP="005D5FB2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>- Изучение свойств нетканых полотен, полученных по двух технологиям: физико-механические свойства, воздухопроницаемость, сорбция нефтепродуктов.</w:t>
            </w:r>
          </w:p>
          <w:p w14:paraId="4DCCE2E7" w14:textId="77777777" w:rsidR="00AE08A4" w:rsidRPr="00C720C9" w:rsidRDefault="00AE08A4" w:rsidP="005D5FB2">
            <w:pPr>
              <w:pStyle w:val="af0"/>
              <w:tabs>
                <w:tab w:val="left" w:pos="298"/>
              </w:tabs>
              <w:ind w:left="34"/>
            </w:pPr>
            <w:r w:rsidRPr="00C720C9">
              <w:rPr>
                <w:b/>
                <w:bCs/>
              </w:rPr>
              <w:t xml:space="preserve">- </w:t>
            </w:r>
            <w:r w:rsidRPr="00C720C9">
              <w:t>Изучение влияние технологических факторов на свойства нетканых полотен. Составление матрицы входных и выходных параметров эксперимента и технологического.</w:t>
            </w:r>
          </w:p>
          <w:p w14:paraId="4829A29E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C720C9">
              <w:rPr>
                <w:i/>
              </w:rPr>
              <w:t>Лабораторный практикум на базе ОАО «МОНТЕМ»:</w:t>
            </w:r>
          </w:p>
          <w:p w14:paraId="0050540E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>- Инструктаж по технике безопасности на производстве. Ознакомительная лекция по истории предприятия, ассортименту выпускаемой продукции и технологии производства.</w:t>
            </w:r>
          </w:p>
          <w:p w14:paraId="24B54998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способом. Работа в лаборатории, входной анализ волокнистого сырья.</w:t>
            </w:r>
          </w:p>
          <w:p w14:paraId="59D52203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способом. Работа помощником оператора линии по производству нетканых материалов фирмы «</w:t>
            </w:r>
            <w:proofErr w:type="spellStart"/>
            <w:r w:rsidRPr="00C720C9">
              <w:t>Dilo</w:t>
            </w:r>
            <w:proofErr w:type="spellEnd"/>
            <w:r w:rsidRPr="00C720C9">
              <w:t xml:space="preserve">». Запуск производственного процесса получения </w:t>
            </w:r>
            <w:proofErr w:type="spellStart"/>
            <w:r w:rsidRPr="00C720C9">
              <w:t>геотекстильного</w:t>
            </w:r>
            <w:proofErr w:type="spellEnd"/>
            <w:r w:rsidRPr="00C720C9">
              <w:t xml:space="preserve"> нетканого полотна на основе полиэфира с поверхностной плотностью 110 г/м2.</w:t>
            </w:r>
          </w:p>
          <w:p w14:paraId="6086B47D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способом. Работа помощником оператора линии по </w:t>
            </w:r>
            <w:r w:rsidRPr="00C720C9">
              <w:lastRenderedPageBreak/>
              <w:t>производству нетканых материалов фирмы «</w:t>
            </w:r>
            <w:proofErr w:type="spellStart"/>
            <w:r w:rsidRPr="00C720C9">
              <w:t>Dilo</w:t>
            </w:r>
            <w:proofErr w:type="spellEnd"/>
            <w:r w:rsidRPr="00C720C9">
              <w:t>». Запуск производственного процесса получения фильтровального нетканого полотна на основе полиэфира с поверхностной плотностью 250 г/м2.</w:t>
            </w:r>
          </w:p>
          <w:p w14:paraId="2AC712BA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</w:t>
            </w:r>
            <w:bookmarkStart w:id="10" w:name="OLE_LINK27"/>
            <w:r w:rsidRPr="00C720C9">
              <w:t>способом. Анализ влияния р</w:t>
            </w:r>
            <w:bookmarkEnd w:id="10"/>
            <w:r w:rsidRPr="00C720C9">
              <w:t>азличных технологических факторов на свойства готового изделия. Разбраковка и контроль готовой продукции совместно с отделом контроля качества.</w:t>
            </w:r>
          </w:p>
          <w:p w14:paraId="322631F4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способом. Исследование эксплуатационных свойств фильтровальных и </w:t>
            </w:r>
            <w:proofErr w:type="spellStart"/>
            <w:r w:rsidRPr="00C720C9">
              <w:t>геотекстильных</w:t>
            </w:r>
            <w:proofErr w:type="spellEnd"/>
            <w:r w:rsidRPr="00C720C9">
              <w:t xml:space="preserve"> нетканых полотен: физико-механические свойства, сорбционные свойства, органолептические характеристики. Написание отчёта по лабораторному практикуму. </w:t>
            </w:r>
          </w:p>
          <w:p w14:paraId="7E5722F2" w14:textId="77777777" w:rsidR="00AE08A4" w:rsidRPr="00C720C9" w:rsidRDefault="00AE08A4" w:rsidP="005D5FB2">
            <w:pPr>
              <w:pStyle w:val="af0"/>
              <w:tabs>
                <w:tab w:val="left" w:pos="298"/>
              </w:tabs>
              <w:ind w:left="34"/>
            </w:pPr>
            <w:r w:rsidRPr="00C720C9">
              <w:t xml:space="preserve">-Получение </w:t>
            </w:r>
            <w:proofErr w:type="spellStart"/>
            <w:r w:rsidRPr="00C720C9">
              <w:t>иглопробивных</w:t>
            </w:r>
            <w:proofErr w:type="spellEnd"/>
            <w:r w:rsidRPr="00C720C9">
              <w:t xml:space="preserve"> нетканых материалов на ОАО «МОНТЕМ».</w:t>
            </w:r>
          </w:p>
          <w:p w14:paraId="6FE49ECA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C720C9">
              <w:rPr>
                <w:i/>
              </w:rPr>
              <w:t>Лабораторный практикум на базе ООО НТЦ «Аэрозолей»:</w:t>
            </w:r>
          </w:p>
          <w:p w14:paraId="30AC9568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Инструктаж по технике безопасности на производстве. Ознакомительная лекция по технологии получения нетканых материалов методом </w:t>
            </w:r>
            <w:proofErr w:type="spellStart"/>
            <w:r w:rsidRPr="00C720C9">
              <w:t>электроформования</w:t>
            </w:r>
            <w:proofErr w:type="spellEnd"/>
            <w:r w:rsidRPr="00C720C9">
              <w:t xml:space="preserve"> волокон из растворов полимеров. </w:t>
            </w:r>
          </w:p>
          <w:p w14:paraId="67EC9184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>- Изучение сырьевой базы для получения нетканых материалов. Приготовление растворов полиамида 6/66 и фторопласта Ф-42.</w:t>
            </w:r>
          </w:p>
          <w:p w14:paraId="799773E1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>- Работа помощником оператора на линии по производству нетканых материалов электрокапиллярным методом. Контроль технологического процесса получения нетканого полотна из полиамида 6/66. Варьирование технологических параметров производства.</w:t>
            </w:r>
          </w:p>
          <w:p w14:paraId="42457367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>- Работа помощником оператора на линии по производству нетканых материалов электрокапиллярным методом. Контроль технологического процесса получения нетканого полотна из фторопласта Ф-42. Варьирование технологических параметров производства.</w:t>
            </w:r>
          </w:p>
          <w:p w14:paraId="7D690936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Анализ полученных нетканых материалов на основе полиамида 6/66 и </w:t>
            </w:r>
            <w:r w:rsidRPr="00C720C9">
              <w:lastRenderedPageBreak/>
              <w:t xml:space="preserve">фторопласта Ф-42: изучение микроскопических характеристик полотен на микроскопе </w:t>
            </w:r>
            <w:proofErr w:type="spellStart"/>
            <w:r w:rsidRPr="00C720C9">
              <w:t>Hitachi</w:t>
            </w:r>
            <w:proofErr w:type="spellEnd"/>
            <w:r w:rsidRPr="00C720C9">
              <w:t xml:space="preserve"> TM 1000 (Япония); изучение сорбционных свойств нетканых материалов (низкотемпературная сорбция азота); изучение </w:t>
            </w:r>
            <w:proofErr w:type="spellStart"/>
            <w:r w:rsidRPr="00C720C9">
              <w:t>термостабильности</w:t>
            </w:r>
            <w:proofErr w:type="spellEnd"/>
            <w:r w:rsidRPr="00C720C9">
              <w:t xml:space="preserve"> нетканых полотен методами ДСК и ТГА.</w:t>
            </w:r>
          </w:p>
          <w:p w14:paraId="419351CE" w14:textId="77777777" w:rsidR="00AE08A4" w:rsidRPr="00C720C9" w:rsidRDefault="00AE08A4" w:rsidP="005D5FB2">
            <w:pPr>
              <w:tabs>
                <w:tab w:val="right" w:leader="underscore" w:pos="9639"/>
              </w:tabs>
              <w:jc w:val="both"/>
            </w:pPr>
            <w:r w:rsidRPr="00C720C9">
              <w:t>- Изучение влияние ре</w:t>
            </w:r>
            <w:bookmarkStart w:id="11" w:name="OLE_LINK24"/>
            <w:bookmarkStart w:id="12" w:name="OLE_LINK25"/>
            <w:bookmarkStart w:id="13" w:name="OLE_LINK26"/>
            <w:r w:rsidRPr="00C720C9">
              <w:t>цептурно-технологических п</w:t>
            </w:r>
            <w:bookmarkEnd w:id="11"/>
            <w:bookmarkEnd w:id="12"/>
            <w:bookmarkEnd w:id="13"/>
            <w:r w:rsidRPr="00C720C9">
              <w:t xml:space="preserve">араметров процесса </w:t>
            </w:r>
            <w:proofErr w:type="spellStart"/>
            <w:r w:rsidRPr="00C720C9">
              <w:t>электроформован</w:t>
            </w:r>
            <w:bookmarkStart w:id="14" w:name="OLE_LINK7"/>
            <w:bookmarkStart w:id="15" w:name="OLE_LINK8"/>
            <w:bookmarkStart w:id="16" w:name="OLE_LINK9"/>
            <w:bookmarkStart w:id="17" w:name="OLE_LINK10"/>
            <w:bookmarkStart w:id="18" w:name="OLE_LINK11"/>
            <w:bookmarkStart w:id="19" w:name="OLE_LINK12"/>
            <w:bookmarkStart w:id="20" w:name="OLE_LINK13"/>
            <w:bookmarkStart w:id="21" w:name="OLE_LINK14"/>
            <w:bookmarkStart w:id="22" w:name="OLE_LINK15"/>
            <w:bookmarkStart w:id="23" w:name="OLE_LINK16"/>
            <w:bookmarkStart w:id="24" w:name="OLE_LINK17"/>
            <w:bookmarkStart w:id="25" w:name="OLE_LINK18"/>
            <w:bookmarkStart w:id="26" w:name="OLE_LINK19"/>
            <w:bookmarkStart w:id="27" w:name="OLE_LINK20"/>
            <w:bookmarkStart w:id="28" w:name="OLE_LINK21"/>
            <w:bookmarkStart w:id="29" w:name="OLE_LINK22"/>
            <w:bookmarkStart w:id="30" w:name="OLE_LINK23"/>
            <w:r w:rsidRPr="00C720C9">
              <w:t>ия</w:t>
            </w:r>
            <w:proofErr w:type="spellEnd"/>
            <w:r w:rsidRPr="00C720C9">
              <w:t xml:space="preserve"> на свойства нетканых по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C720C9">
              <w:t>лотен из полиамида 6/66 и фторопласта Ф-42. Составление отчёта по лабораторному практикуму.</w:t>
            </w:r>
          </w:p>
          <w:p w14:paraId="4BB628F9" w14:textId="77777777" w:rsidR="00AE08A4" w:rsidRPr="00C720C9" w:rsidRDefault="00AE08A4" w:rsidP="005D5FB2">
            <w:pPr>
              <w:pStyle w:val="af0"/>
              <w:tabs>
                <w:tab w:val="left" w:pos="298"/>
              </w:tabs>
              <w:ind w:left="34"/>
            </w:pPr>
            <w:r w:rsidRPr="00C720C9">
              <w:t xml:space="preserve">- Получение нетканых полотен методом </w:t>
            </w:r>
            <w:proofErr w:type="spellStart"/>
            <w:r w:rsidRPr="00C720C9">
              <w:t>электрофорования</w:t>
            </w:r>
            <w:proofErr w:type="spellEnd"/>
            <w:r w:rsidRPr="00C720C9">
              <w:t xml:space="preserve"> в ООО НТЦ «Аэрозолей».); актуальность исследования, объект, предмет гипотеза исследования, цель, задачи, новизна, методы научного поиска, проект организации исследования, библиографический список литературы и документальных материалов по теме исследования (оформить в соответствии с требованиями ГОСТ 7.0.100-2018 «Библиографическая запись. Библиографическое описание. Общие требования и правила составления»); проект название рубрик диссертации, приложения (протоколы наблюдений, тезисы беседы и/или вариант анкеты). </w:t>
            </w:r>
          </w:p>
          <w:p w14:paraId="264EA9D5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 w:rsidRPr="00C720C9">
              <w:t xml:space="preserve"> Портфолио </w:t>
            </w:r>
          </w:p>
          <w:p w14:paraId="32D60DE5" w14:textId="77777777" w:rsidR="00AE08A4" w:rsidRPr="00C720C9" w:rsidRDefault="00AE08A4" w:rsidP="005D5FB2">
            <w:pPr>
              <w:pStyle w:val="af0"/>
              <w:tabs>
                <w:tab w:val="left" w:pos="298"/>
              </w:tabs>
              <w:ind w:left="34"/>
            </w:pPr>
            <w:r w:rsidRPr="00C720C9">
              <w:t>3. Ведение дневника практики.</w:t>
            </w:r>
          </w:p>
          <w:p w14:paraId="58DFE8E6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технологическая карта, </w:t>
            </w:r>
          </w:p>
          <w:p w14:paraId="20F6B02D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рабочий график (план) проведения практики; </w:t>
            </w:r>
          </w:p>
          <w:p w14:paraId="32D1620D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проведение инструктажей, </w:t>
            </w:r>
          </w:p>
          <w:p w14:paraId="25AB4CF0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 индивидуальное задание, </w:t>
            </w:r>
          </w:p>
          <w:p w14:paraId="37B36037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содержание и анализ выполнения программы практики, </w:t>
            </w:r>
          </w:p>
          <w:p w14:paraId="777EED54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отчет практиканта, </w:t>
            </w:r>
          </w:p>
          <w:p w14:paraId="340883DE" w14:textId="5B639711" w:rsidR="00AE08A4" w:rsidRPr="00C720C9" w:rsidRDefault="00AE08A4" w:rsidP="001B4020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>характеристика на студента с подписью научного руководителя, к которому прикреплен студент.</w:t>
            </w:r>
          </w:p>
        </w:tc>
        <w:tc>
          <w:tcPr>
            <w:tcW w:w="2693" w:type="dxa"/>
          </w:tcPr>
          <w:p w14:paraId="691273B1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3ED305C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3D64F1D8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49EBCB0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rPr>
                <w:rFonts w:eastAsia="SimSun"/>
                <w:kern w:val="2"/>
                <w:lang w:eastAsia="hi-IN" w:bidi="hi-IN"/>
              </w:rPr>
              <w:t xml:space="preserve">экспертная оценка </w:t>
            </w:r>
            <w:r w:rsidRPr="00C720C9">
              <w:rPr>
                <w:rFonts w:eastAsia="SimSun"/>
                <w:kern w:val="2"/>
                <w:lang w:eastAsia="hi-IN" w:bidi="hi-IN"/>
              </w:rPr>
              <w:lastRenderedPageBreak/>
              <w:t>выполнения практических заданий,</w:t>
            </w:r>
          </w:p>
          <w:p w14:paraId="38B9A83F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rPr>
                <w:lang w:eastAsia="en-US"/>
              </w:rPr>
              <w:t>проверка дневника практики,</w:t>
            </w:r>
          </w:p>
          <w:p w14:paraId="45B79A10" w14:textId="4578397A" w:rsidR="00AE08A4" w:rsidRPr="00C720C9" w:rsidRDefault="00AE08A4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AE08A4" w:rsidRPr="00C720C9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708E7533" w:rsidR="00AE08A4" w:rsidRPr="00C720C9" w:rsidRDefault="00AE08A4" w:rsidP="00E50AF7">
            <w:pPr>
              <w:rPr>
                <w:i/>
              </w:rPr>
            </w:pPr>
            <w:r w:rsidRPr="00C720C9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2279FCDA" w:rsidR="00AE08A4" w:rsidRPr="00C720C9" w:rsidRDefault="00AE08A4" w:rsidP="00AE08A4">
            <w:pPr>
              <w:tabs>
                <w:tab w:val="left" w:pos="298"/>
              </w:tabs>
            </w:pPr>
            <w:r w:rsidRPr="00C720C9">
              <w:t>1</w:t>
            </w:r>
            <w:r>
              <w:t>8</w:t>
            </w:r>
          </w:p>
        </w:tc>
        <w:tc>
          <w:tcPr>
            <w:tcW w:w="4111" w:type="dxa"/>
          </w:tcPr>
          <w:p w14:paraId="4C6BEBFA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C720C9">
              <w:t>обобщение результатов индивидуальной работы на практике;</w:t>
            </w:r>
          </w:p>
          <w:p w14:paraId="6348AE4F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C720C9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7653FA64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C720C9">
              <w:t>оформление дневника практики;</w:t>
            </w:r>
          </w:p>
          <w:p w14:paraId="0EB9CB89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C720C9">
              <w:t xml:space="preserve"> написание отчета по практике на основе аналитических материалов по </w:t>
            </w:r>
            <w:r w:rsidRPr="00C720C9">
              <w:lastRenderedPageBreak/>
              <w:t>результатам исследования;</w:t>
            </w:r>
          </w:p>
          <w:p w14:paraId="0AFCC13A" w14:textId="08C20E54" w:rsidR="00AE08A4" w:rsidRPr="00C720C9" w:rsidRDefault="00AE08A4" w:rsidP="00770B5C">
            <w:pPr>
              <w:pStyle w:val="af0"/>
              <w:numPr>
                <w:ilvl w:val="0"/>
                <w:numId w:val="16"/>
              </w:numPr>
              <w:tabs>
                <w:tab w:val="left" w:pos="270"/>
              </w:tabs>
              <w:ind w:left="0" w:firstLine="0"/>
            </w:pPr>
            <w:r w:rsidRPr="00C720C9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1A58A81D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lastRenderedPageBreak/>
              <w:t xml:space="preserve">собеседование по этапам прохождения </w:t>
            </w:r>
            <w:r w:rsidRPr="00C720C9">
              <w:rPr>
                <w:lang w:eastAsia="en-US"/>
              </w:rPr>
              <w:t>практики</w:t>
            </w:r>
            <w:r w:rsidRPr="00C720C9">
              <w:t xml:space="preserve"> с определением качества фактически выполненных частей индивидуального задания на практику:</w:t>
            </w:r>
          </w:p>
          <w:p w14:paraId="56362D56" w14:textId="77777777" w:rsidR="00AE08A4" w:rsidRPr="00C720C9" w:rsidRDefault="00AE08A4" w:rsidP="00770B5C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C720C9">
              <w:t>представление обучающимся:</w:t>
            </w:r>
          </w:p>
          <w:p w14:paraId="77761D0C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t xml:space="preserve">практического и документарного </w:t>
            </w:r>
            <w:r w:rsidRPr="00C720C9">
              <w:lastRenderedPageBreak/>
              <w:t>материала в соответствии с индивидуальным заданием по практику,</w:t>
            </w:r>
          </w:p>
          <w:p w14:paraId="09454947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t>дневника практики,</w:t>
            </w:r>
          </w:p>
          <w:p w14:paraId="1D8D77A8" w14:textId="4218DC45" w:rsidR="00AE08A4" w:rsidRPr="00C720C9" w:rsidRDefault="00AE08A4" w:rsidP="00E50AF7">
            <w:pPr>
              <w:pStyle w:val="af0"/>
              <w:tabs>
                <w:tab w:val="left" w:pos="340"/>
              </w:tabs>
              <w:ind w:left="0"/>
            </w:pPr>
            <w:r w:rsidRPr="00C720C9">
              <w:t>отчета по практике</w:t>
            </w:r>
            <w:r w:rsidRPr="00C720C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C13CE3C" w:rsidR="00B4473D" w:rsidRPr="00550B64" w:rsidRDefault="000B7DC1" w:rsidP="002157FA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B55A7E">
        <w:rPr>
          <w:sz w:val="24"/>
          <w:szCs w:val="24"/>
        </w:rPr>
        <w:t xml:space="preserve">организации </w:t>
      </w:r>
      <w:r w:rsidR="00550B64" w:rsidRPr="00B55A7E">
        <w:rPr>
          <w:sz w:val="24"/>
          <w:szCs w:val="24"/>
        </w:rPr>
        <w:t>практики на базе структурных подразделений университета</w:t>
      </w:r>
      <w:r w:rsidR="00B55A7E">
        <w:rPr>
          <w:sz w:val="24"/>
          <w:szCs w:val="24"/>
        </w:rPr>
        <w:t>.</w:t>
      </w:r>
    </w:p>
    <w:p w14:paraId="04A3BDD9" w14:textId="2EDBB8A7" w:rsidR="00CD6B04" w:rsidRDefault="00AE3E0C" w:rsidP="00785CA8">
      <w:pPr>
        <w:pStyle w:val="2"/>
      </w:pPr>
      <w:r>
        <w:t>Типовые задания на практику</w:t>
      </w:r>
    </w:p>
    <w:p w14:paraId="3C92127D" w14:textId="7F5183FC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 xml:space="preserve">В процессе </w:t>
      </w:r>
      <w:r w:rsidR="00FF4C6F">
        <w:rPr>
          <w:sz w:val="24"/>
          <w:szCs w:val="24"/>
        </w:rPr>
        <w:t>производственной</w:t>
      </w:r>
      <w:r w:rsidRPr="00BD164D">
        <w:rPr>
          <w:sz w:val="24"/>
          <w:szCs w:val="24"/>
        </w:rPr>
        <w:t xml:space="preserve"> </w:t>
      </w:r>
      <w:r w:rsidR="006777FA" w:rsidRPr="00BD164D">
        <w:rPr>
          <w:sz w:val="24"/>
          <w:szCs w:val="24"/>
        </w:rPr>
        <w:t>практики,</w:t>
      </w:r>
      <w:r w:rsidRPr="00BD164D">
        <w:rPr>
          <w:sz w:val="24"/>
          <w:szCs w:val="24"/>
        </w:rPr>
        <w:t xml:space="preserve"> обучающиеся непосредственно участвуют в работе предприятий </w:t>
      </w:r>
      <w:r w:rsidR="00BD164D">
        <w:rPr>
          <w:sz w:val="24"/>
          <w:szCs w:val="24"/>
        </w:rPr>
        <w:t xml:space="preserve">энергетической </w:t>
      </w:r>
      <w:r w:rsidRPr="00BD164D">
        <w:rPr>
          <w:sz w:val="24"/>
          <w:szCs w:val="24"/>
        </w:rPr>
        <w:t>сферы.</w:t>
      </w:r>
      <w:r w:rsidR="00B4473D" w:rsidRPr="00BD164D">
        <w:rPr>
          <w:sz w:val="24"/>
          <w:szCs w:val="24"/>
        </w:rPr>
        <w:t xml:space="preserve"> </w:t>
      </w:r>
    </w:p>
    <w:p w14:paraId="4ADC2AF0" w14:textId="77777777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B55A7E" w:rsidRDefault="00AD5EBD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Дать общую</w:t>
      </w:r>
      <w:r w:rsidR="00CD6B04" w:rsidRPr="00B55A7E">
        <w:rPr>
          <w:sz w:val="24"/>
          <w:szCs w:val="24"/>
        </w:rPr>
        <w:t xml:space="preserve"> характеристик</w:t>
      </w:r>
      <w:r w:rsidRPr="00B55A7E">
        <w:rPr>
          <w:sz w:val="24"/>
          <w:szCs w:val="24"/>
        </w:rPr>
        <w:t>у</w:t>
      </w:r>
      <w:r w:rsidR="00CD6B04" w:rsidRPr="00B55A7E">
        <w:rPr>
          <w:sz w:val="24"/>
          <w:szCs w:val="24"/>
        </w:rPr>
        <w:t xml:space="preserve"> предприятия </w:t>
      </w:r>
      <w:r w:rsidR="008C79C4" w:rsidRPr="00B55A7E">
        <w:rPr>
          <w:sz w:val="24"/>
          <w:szCs w:val="24"/>
        </w:rPr>
        <w:t>(организации, учреждения)</w:t>
      </w:r>
      <w:r w:rsidR="00CD6B04" w:rsidRPr="00B55A7E">
        <w:rPr>
          <w:sz w:val="24"/>
          <w:szCs w:val="24"/>
        </w:rPr>
        <w:t>:</w:t>
      </w:r>
    </w:p>
    <w:p w14:paraId="6363DD11" w14:textId="2F21CA85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провести </w:t>
      </w:r>
      <w:r w:rsidR="00CD6B04" w:rsidRPr="00B55A7E">
        <w:rPr>
          <w:sz w:val="24"/>
          <w:szCs w:val="24"/>
        </w:rPr>
        <w:t xml:space="preserve">анализ системы управления, масштабов и организационно-правовой формы предприятия (организации) сферы </w:t>
      </w:r>
      <w:r w:rsidR="00DE5D64">
        <w:rPr>
          <w:sz w:val="24"/>
          <w:szCs w:val="24"/>
        </w:rPr>
        <w:t xml:space="preserve">химии и технологий полимерных материалов и </w:t>
      </w:r>
      <w:proofErr w:type="spellStart"/>
      <w:r w:rsidR="00DE5D64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;</w:t>
      </w:r>
    </w:p>
    <w:p w14:paraId="0924B78F" w14:textId="12DCCD90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CD6B04" w:rsidRPr="00B55A7E">
        <w:rPr>
          <w:sz w:val="24"/>
          <w:szCs w:val="24"/>
        </w:rPr>
        <w:t>знаком</w:t>
      </w:r>
      <w:r w:rsidRPr="00B55A7E">
        <w:rPr>
          <w:sz w:val="24"/>
          <w:szCs w:val="24"/>
        </w:rPr>
        <w:t>ит</w:t>
      </w:r>
      <w:r w:rsidR="00F31F1C" w:rsidRPr="00B55A7E">
        <w:rPr>
          <w:sz w:val="24"/>
          <w:szCs w:val="24"/>
        </w:rPr>
        <w:t>ь</w:t>
      </w:r>
      <w:r w:rsidRPr="00B55A7E">
        <w:rPr>
          <w:sz w:val="24"/>
          <w:szCs w:val="24"/>
        </w:rPr>
        <w:t>ся</w:t>
      </w:r>
      <w:r w:rsidR="00CD6B04" w:rsidRPr="00B55A7E">
        <w:rPr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B55A7E">
        <w:rPr>
          <w:sz w:val="24"/>
          <w:szCs w:val="24"/>
        </w:rPr>
        <w:t>энергетической</w:t>
      </w:r>
      <w:r w:rsidR="00CD6B04" w:rsidRPr="00B55A7E">
        <w:rPr>
          <w:sz w:val="24"/>
          <w:szCs w:val="24"/>
        </w:rPr>
        <w:t xml:space="preserve"> д</w:t>
      </w:r>
      <w:r w:rsidR="00613A4A">
        <w:rPr>
          <w:sz w:val="24"/>
          <w:szCs w:val="24"/>
        </w:rPr>
        <w:t>еятельности предприятия</w:t>
      </w:r>
      <w:r w:rsidR="00CD6B04" w:rsidRPr="00B55A7E">
        <w:rPr>
          <w:sz w:val="24"/>
          <w:szCs w:val="24"/>
        </w:rPr>
        <w:t>;</w:t>
      </w:r>
    </w:p>
    <w:p w14:paraId="60A2AF61" w14:textId="71BE0D94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 организацию</w:t>
      </w:r>
      <w:r w:rsidR="00CD6B04" w:rsidRPr="00B55A7E">
        <w:rPr>
          <w:sz w:val="24"/>
          <w:szCs w:val="24"/>
        </w:rPr>
        <w:t xml:space="preserve"> взаимодействия с фирмами – партнерами (по визовой поддержке, транспорту, страхованию, по средствам размещения и питания и др.).</w:t>
      </w:r>
    </w:p>
    <w:p w14:paraId="14E77DCC" w14:textId="1F7319E5" w:rsidR="00CD6B04" w:rsidRPr="00B55A7E" w:rsidRDefault="00CD6B04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F31F1C" w:rsidRPr="00B55A7E">
        <w:rPr>
          <w:sz w:val="24"/>
          <w:szCs w:val="24"/>
        </w:rPr>
        <w:t>пределить о</w:t>
      </w:r>
      <w:r w:rsidRPr="00B55A7E">
        <w:rPr>
          <w:sz w:val="24"/>
          <w:szCs w:val="24"/>
        </w:rPr>
        <w:t>собенности организационно-управленческой деяте</w:t>
      </w:r>
      <w:r w:rsidR="008C79C4" w:rsidRPr="00B55A7E">
        <w:rPr>
          <w:sz w:val="24"/>
          <w:szCs w:val="24"/>
        </w:rPr>
        <w:t>льности организации</w:t>
      </w:r>
      <w:r w:rsidRPr="00B55A7E">
        <w:rPr>
          <w:sz w:val="24"/>
          <w:szCs w:val="24"/>
        </w:rPr>
        <w:t>:</w:t>
      </w:r>
    </w:p>
    <w:p w14:paraId="0FD1B508" w14:textId="75E91AAB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изуч</w:t>
      </w:r>
      <w:r w:rsidR="008F56D5" w:rsidRPr="00B55A7E">
        <w:rPr>
          <w:sz w:val="24"/>
          <w:szCs w:val="24"/>
        </w:rPr>
        <w:t>ить</w:t>
      </w:r>
      <w:r w:rsidRPr="00B55A7E">
        <w:rPr>
          <w:sz w:val="24"/>
          <w:szCs w:val="24"/>
        </w:rPr>
        <w:t xml:space="preserve"> состояни</w:t>
      </w:r>
      <w:r w:rsidR="00F31F1C" w:rsidRPr="00B55A7E">
        <w:rPr>
          <w:sz w:val="24"/>
          <w:szCs w:val="24"/>
        </w:rPr>
        <w:t>е</w:t>
      </w:r>
      <w:r w:rsidRPr="00B55A7E">
        <w:rPr>
          <w:sz w:val="24"/>
          <w:szCs w:val="24"/>
        </w:rPr>
        <w:t xml:space="preserve"> и перспектив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развития производственно-хозяйственной и финансовой деятельности предприятия;</w:t>
      </w:r>
    </w:p>
    <w:p w14:paraId="7B1AB70A" w14:textId="7CFEDF55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рассмотр</w:t>
      </w:r>
      <w:r w:rsidR="008F56D5" w:rsidRPr="00B55A7E">
        <w:rPr>
          <w:sz w:val="24"/>
          <w:szCs w:val="24"/>
        </w:rPr>
        <w:t>еть</w:t>
      </w:r>
      <w:r w:rsidRPr="00B55A7E">
        <w:rPr>
          <w:sz w:val="24"/>
          <w:szCs w:val="24"/>
        </w:rPr>
        <w:t xml:space="preserve"> метод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управления предприятием: административные, экономические, социально-психологические; их характеристика;</w:t>
      </w:r>
    </w:p>
    <w:p w14:paraId="4AECF13E" w14:textId="3AAE7A4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</w:t>
      </w:r>
      <w:r w:rsidR="00CD6B04" w:rsidRPr="00B55A7E">
        <w:rPr>
          <w:sz w:val="24"/>
          <w:szCs w:val="24"/>
        </w:rPr>
        <w:t xml:space="preserve"> планировани</w:t>
      </w:r>
      <w:r w:rsidRPr="00B55A7E">
        <w:rPr>
          <w:sz w:val="24"/>
          <w:szCs w:val="24"/>
        </w:rPr>
        <w:t>е</w:t>
      </w:r>
      <w:r w:rsidR="00CD6B04" w:rsidRPr="00B55A7E">
        <w:rPr>
          <w:sz w:val="24"/>
          <w:szCs w:val="24"/>
        </w:rPr>
        <w:t xml:space="preserve"> деятельности предприятия: вид</w:t>
      </w:r>
      <w:r w:rsidR="00F31F1C" w:rsidRPr="00B55A7E">
        <w:rPr>
          <w:sz w:val="24"/>
          <w:szCs w:val="24"/>
        </w:rPr>
        <w:t>ы</w:t>
      </w:r>
      <w:r w:rsidR="00CD6B04" w:rsidRPr="00B55A7E">
        <w:rPr>
          <w:sz w:val="24"/>
          <w:szCs w:val="24"/>
        </w:rPr>
        <w:t xml:space="preserve"> и форм</w:t>
      </w:r>
      <w:r w:rsidR="00F31F1C" w:rsidRPr="00B55A7E">
        <w:rPr>
          <w:sz w:val="24"/>
          <w:szCs w:val="24"/>
        </w:rPr>
        <w:t xml:space="preserve">ы </w:t>
      </w:r>
      <w:r w:rsidR="00CD6B04" w:rsidRPr="00B55A7E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4F8D6AC3" w14:textId="54A3B99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с</w:t>
      </w:r>
      <w:r w:rsidR="00CD6B04" w:rsidRPr="00B55A7E">
        <w:rPr>
          <w:sz w:val="24"/>
          <w:szCs w:val="24"/>
        </w:rPr>
        <w:t>формирова</w:t>
      </w:r>
      <w:r w:rsidRPr="00B55A7E">
        <w:rPr>
          <w:sz w:val="24"/>
          <w:szCs w:val="24"/>
        </w:rPr>
        <w:t>ть</w:t>
      </w:r>
      <w:r w:rsidR="00CD6B04" w:rsidRPr="00B55A7E">
        <w:rPr>
          <w:sz w:val="24"/>
          <w:szCs w:val="24"/>
        </w:rPr>
        <w:t xml:space="preserve"> предложени</w:t>
      </w:r>
      <w:r w:rsidRPr="00B55A7E">
        <w:rPr>
          <w:sz w:val="24"/>
          <w:szCs w:val="24"/>
        </w:rPr>
        <w:t>я</w:t>
      </w:r>
      <w:r w:rsidR="00CD6B04" w:rsidRPr="00B55A7E">
        <w:rPr>
          <w:sz w:val="24"/>
          <w:szCs w:val="24"/>
        </w:rPr>
        <w:t xml:space="preserve"> по совершенствованию деятельности предприятия/структурного подразделения предприятия сферы </w:t>
      </w:r>
      <w:r w:rsidR="006777FA">
        <w:rPr>
          <w:sz w:val="24"/>
          <w:szCs w:val="24"/>
        </w:rPr>
        <w:t xml:space="preserve">химии и технологий полимерных материалов и </w:t>
      </w:r>
      <w:proofErr w:type="spellStart"/>
      <w:r w:rsidR="006777FA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.</w:t>
      </w:r>
    </w:p>
    <w:p w14:paraId="2D5F921F" w14:textId="72F9183E" w:rsidR="00CD6B04" w:rsidRPr="00B55A7E" w:rsidRDefault="00F31F1C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Установить э</w:t>
      </w:r>
      <w:r w:rsidR="00CD6B04" w:rsidRPr="00B55A7E">
        <w:rPr>
          <w:sz w:val="24"/>
          <w:szCs w:val="24"/>
        </w:rPr>
        <w:t>тические аспекты деятельности предприятия</w:t>
      </w:r>
      <w:r w:rsidR="008C79C4" w:rsidRPr="00B55A7E">
        <w:rPr>
          <w:sz w:val="24"/>
          <w:szCs w:val="24"/>
        </w:rPr>
        <w:t xml:space="preserve"> (организации, учреждения)</w:t>
      </w:r>
      <w:r w:rsidR="00CD6B04" w:rsidRPr="00B55A7E">
        <w:rPr>
          <w:sz w:val="24"/>
          <w:szCs w:val="24"/>
        </w:rPr>
        <w:t>:</w:t>
      </w:r>
    </w:p>
    <w:p w14:paraId="46758C66" w14:textId="00E7ADBB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изучить </w:t>
      </w:r>
      <w:r w:rsidR="00CD6B04" w:rsidRPr="00B55A7E">
        <w:rPr>
          <w:sz w:val="24"/>
          <w:szCs w:val="24"/>
        </w:rPr>
        <w:t>принципы и нормы профессиональной этики и делового этикета, разделяемые персоналом предпри</w:t>
      </w:r>
      <w:r w:rsidR="008C79C4" w:rsidRPr="00B55A7E">
        <w:rPr>
          <w:sz w:val="24"/>
          <w:szCs w:val="24"/>
        </w:rPr>
        <w:t>ятия (организации, учреждения);</w:t>
      </w:r>
    </w:p>
    <w:p w14:paraId="2697F66E" w14:textId="0CC1D428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проанализировать </w:t>
      </w:r>
      <w:r w:rsidR="00CD6B04" w:rsidRPr="00B55A7E">
        <w:rPr>
          <w:sz w:val="24"/>
          <w:szCs w:val="24"/>
        </w:rPr>
        <w:t>пути (способы) разрешения нравственных дилемм в деятельности предприятия (организации, учреждения)</w:t>
      </w:r>
      <w:r w:rsidR="00B55A7E" w:rsidRPr="00B55A7E">
        <w:rPr>
          <w:sz w:val="24"/>
          <w:szCs w:val="24"/>
        </w:rPr>
        <w:t>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4A0598" w:rsidR="00151107" w:rsidRPr="00B55A7E" w:rsidRDefault="0074750E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B55A7E">
        <w:rPr>
          <w:sz w:val="24"/>
          <w:szCs w:val="24"/>
        </w:rPr>
        <w:t xml:space="preserve">материально-технического обеспечения </w:t>
      </w:r>
      <w:r w:rsidR="00115C6F" w:rsidRPr="00B55A7E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lastRenderedPageBreak/>
        <w:t xml:space="preserve">при этом научной деятельности или для повышения эффективности подготовки </w:t>
      </w:r>
      <w:r w:rsidR="00115C6F" w:rsidRPr="00B55A7E">
        <w:rPr>
          <w:sz w:val="24"/>
          <w:szCs w:val="24"/>
        </w:rPr>
        <w:t>выпускной квалификационной работы</w:t>
      </w:r>
      <w:r w:rsidRPr="00B55A7E">
        <w:rPr>
          <w:sz w:val="24"/>
          <w:szCs w:val="24"/>
        </w:rPr>
        <w:t>.</w:t>
      </w:r>
    </w:p>
    <w:p w14:paraId="2489D6C3" w14:textId="77777777" w:rsidR="0088508F" w:rsidRDefault="0088508F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3F20C2" w:rsidRDefault="00FA21F6" w:rsidP="00151107">
            <w:pPr>
              <w:jc w:val="center"/>
              <w:rPr>
                <w:b/>
                <w:bCs/>
                <w:iCs/>
              </w:rPr>
            </w:pPr>
            <w:r w:rsidRPr="003F20C2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7915A188" w:rsidR="00FA21F6" w:rsidRPr="003F20C2" w:rsidRDefault="00FA21F6" w:rsidP="00151107">
            <w:pPr>
              <w:jc w:val="center"/>
              <w:rPr>
                <w:b/>
                <w:iCs/>
              </w:rPr>
            </w:pPr>
            <w:r w:rsidRPr="003F20C2">
              <w:rPr>
                <w:b/>
                <w:bCs/>
                <w:iCs/>
              </w:rPr>
              <w:t xml:space="preserve">в </w:t>
            </w:r>
            <w:r w:rsidRPr="003F20C2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3F20C2" w:rsidRDefault="00FA21F6" w:rsidP="00151107">
            <w:pPr>
              <w:jc w:val="center"/>
            </w:pPr>
            <w:r w:rsidRPr="003F20C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458E136" w:rsidR="00FA21F6" w:rsidRPr="006E3267" w:rsidRDefault="00FA21F6" w:rsidP="003F20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3F20C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FD357A7" w14:textId="75374AFC" w:rsidR="00DE5D64" w:rsidRPr="003F20C2" w:rsidRDefault="00DE5D64" w:rsidP="00DE5D64">
            <w:r>
              <w:t>У</w:t>
            </w:r>
            <w:r w:rsidRPr="003F20C2">
              <w:t>К-</w:t>
            </w:r>
            <w:r w:rsidR="005D42FC">
              <w:t>6</w:t>
            </w:r>
          </w:p>
          <w:p w14:paraId="1105D658" w14:textId="5948DF81" w:rsidR="00FA21F6" w:rsidRPr="003F20C2" w:rsidRDefault="00DE5D64" w:rsidP="00385F55">
            <w:pPr>
              <w:rPr>
                <w:b/>
                <w:sz w:val="21"/>
                <w:szCs w:val="21"/>
              </w:rPr>
            </w:pPr>
            <w:r w:rsidRPr="003F20C2">
              <w:t>ИД-</w:t>
            </w:r>
            <w:r>
              <w:t>У</w:t>
            </w:r>
            <w:r w:rsidRPr="003F20C2">
              <w:t>К-</w:t>
            </w:r>
            <w:r w:rsidR="005D42FC">
              <w:t>6</w:t>
            </w:r>
            <w:r w:rsidRPr="003F20C2">
              <w:t>.</w:t>
            </w:r>
            <w:r w:rsidR="005D42FC">
              <w:t>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59E8E1E" w:rsidR="00DE5D64" w:rsidRPr="003F20C2" w:rsidRDefault="00DE5D64" w:rsidP="00DE5D64"/>
        </w:tc>
        <w:tc>
          <w:tcPr>
            <w:tcW w:w="3153" w:type="dxa"/>
            <w:shd w:val="clear" w:color="auto" w:fill="DBE5F1" w:themeFill="accent1" w:themeFillTint="33"/>
          </w:tcPr>
          <w:p w14:paraId="6486908F" w14:textId="42FAD704" w:rsidR="00DE5D64" w:rsidRPr="003F20C2" w:rsidRDefault="00DE5D64" w:rsidP="00DE5D64">
            <w:r w:rsidRPr="003F20C2">
              <w:t>ПК-</w:t>
            </w:r>
            <w:r w:rsidR="005D42FC">
              <w:t>1</w:t>
            </w:r>
          </w:p>
          <w:p w14:paraId="481F1881" w14:textId="1D84B5DA" w:rsidR="00DE5D64" w:rsidRDefault="00DE5D64" w:rsidP="00DE5D64">
            <w:r w:rsidRPr="003F20C2">
              <w:t>ИД-ПК-</w:t>
            </w:r>
            <w:r w:rsidR="005D42FC">
              <w:t>1</w:t>
            </w:r>
            <w:r w:rsidRPr="003F20C2">
              <w:t>.</w:t>
            </w:r>
            <w:r w:rsidR="005D42FC">
              <w:t>1</w:t>
            </w:r>
          </w:p>
          <w:p w14:paraId="3693DDF6" w14:textId="69ECE9B2" w:rsidR="00DE5D64" w:rsidRDefault="00DE5D64" w:rsidP="00DE5D64">
            <w:r w:rsidRPr="003F20C2">
              <w:t>ИД-ПК-</w:t>
            </w:r>
            <w:r w:rsidR="005D42FC">
              <w:t>1</w:t>
            </w:r>
            <w:r w:rsidRPr="003F20C2">
              <w:t>.</w:t>
            </w:r>
            <w:r w:rsidR="00F73C98">
              <w:t>3</w:t>
            </w:r>
          </w:p>
          <w:p w14:paraId="373834E5" w14:textId="159D9338" w:rsidR="005D42FC" w:rsidRPr="003F20C2" w:rsidRDefault="005D42FC" w:rsidP="005D42FC">
            <w:r w:rsidRPr="003F20C2">
              <w:t>ПК-</w:t>
            </w:r>
            <w:r>
              <w:t>2</w:t>
            </w:r>
          </w:p>
          <w:p w14:paraId="02520B23" w14:textId="0DB15248" w:rsidR="005D42FC" w:rsidRDefault="005D42FC" w:rsidP="005D42FC">
            <w:r w:rsidRPr="003F20C2">
              <w:t>ИД-ПК-</w:t>
            </w:r>
            <w:r>
              <w:t>2</w:t>
            </w:r>
            <w:r w:rsidRPr="003F20C2">
              <w:t>.</w:t>
            </w:r>
            <w:r>
              <w:t>3</w:t>
            </w:r>
          </w:p>
          <w:p w14:paraId="2081FE4E" w14:textId="497A26F1" w:rsidR="005D42FC" w:rsidRDefault="005D42FC" w:rsidP="005D42FC">
            <w:r w:rsidRPr="003F20C2">
              <w:t>ИД-ПК-</w:t>
            </w:r>
            <w:r>
              <w:t>2</w:t>
            </w:r>
            <w:r w:rsidRPr="003F20C2">
              <w:t>.</w:t>
            </w:r>
            <w:r>
              <w:t>4</w:t>
            </w:r>
          </w:p>
          <w:p w14:paraId="013C8888" w14:textId="7AF26E93" w:rsidR="00F73C98" w:rsidRDefault="00F73C98" w:rsidP="00DE5D64">
            <w:r w:rsidRPr="003F20C2">
              <w:t>ПК-</w:t>
            </w:r>
            <w:r w:rsidR="005D42FC">
              <w:t>4</w:t>
            </w:r>
          </w:p>
          <w:p w14:paraId="6EDCD2DC" w14:textId="0F720DCC" w:rsidR="00FA21F6" w:rsidRPr="003F20C2" w:rsidRDefault="003F20C2" w:rsidP="005D42FC">
            <w:r w:rsidRPr="003F20C2">
              <w:t>ИД-ПК-</w:t>
            </w:r>
            <w:r w:rsidR="005D42FC">
              <w:t>4</w:t>
            </w:r>
            <w:r w:rsidRPr="003F20C2">
              <w:t>.</w:t>
            </w:r>
            <w:r w:rsidR="005D42FC">
              <w:t>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rPr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C64842" w:rsidRDefault="009B31C1" w:rsidP="00B16B4E">
            <w:pPr>
              <w:tabs>
                <w:tab w:val="left" w:pos="188"/>
              </w:tabs>
            </w:pPr>
            <w:r w:rsidRPr="00C64842">
              <w:t>Обучающийся:</w:t>
            </w:r>
          </w:p>
          <w:p w14:paraId="2BFBCBD0" w14:textId="77777777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>дает общую характеристику предприятия (организации, учреждения);</w:t>
            </w:r>
          </w:p>
          <w:p w14:paraId="75C6A90D" w14:textId="7796982A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C64842" w:rsidRPr="00C64842">
              <w:t xml:space="preserve">энергетической </w:t>
            </w:r>
            <w:r w:rsidRPr="00C64842">
              <w:t>сферы, анализ организации взаимодействия с фирмами – партнерами;</w:t>
            </w:r>
          </w:p>
          <w:p w14:paraId="6150444B" w14:textId="6758858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работает с</w:t>
            </w:r>
            <w:r w:rsidR="00DD7EFE" w:rsidRPr="00C64842">
              <w:t xml:space="preserve"> </w:t>
            </w:r>
            <w:r w:rsidRPr="00C64842">
              <w:t>нормативно-методическими материалами по организации основных направлений туристской деятельности предприятия;</w:t>
            </w:r>
          </w:p>
          <w:p w14:paraId="5F58D2BA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анализирует деятельности 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46225755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 xml:space="preserve">формирует предложения по совершенствованию деятельности предприятия/структурного подразделения предприятия </w:t>
            </w:r>
            <w:r w:rsidR="00C64842" w:rsidRPr="00C64842">
              <w:t xml:space="preserve">энергетической </w:t>
            </w:r>
            <w:r w:rsidRPr="00C64842">
              <w:t>сферы;</w:t>
            </w:r>
          </w:p>
          <w:p w14:paraId="23F36FFF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484735C4" w14:textId="4D92F23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предлагает эффективные пути (способы) разрешения конфликтных ситуаций в деятельности предприятия (организац</w:t>
            </w:r>
            <w:r w:rsidR="00C64842" w:rsidRPr="00C64842">
              <w:t>ии, учреждения).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387F9D5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общую характеристику предприятия (организации, учреждения);</w:t>
            </w:r>
          </w:p>
          <w:p w14:paraId="12C45DBD" w14:textId="68FF4459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сферы;</w:t>
            </w:r>
          </w:p>
          <w:p w14:paraId="124CDF8C" w14:textId="2B274022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lastRenderedPageBreak/>
              <w:t>затрудняется при работе</w:t>
            </w:r>
            <w:r w:rsidR="00DD7EFE" w:rsidRPr="003F20C2">
              <w:t xml:space="preserve"> </w:t>
            </w:r>
            <w:r w:rsidRPr="003F20C2">
              <w:t>с</w:t>
            </w:r>
            <w:r w:rsidR="00DD7EFE" w:rsidRPr="003F20C2">
              <w:t xml:space="preserve"> </w:t>
            </w:r>
            <w:r w:rsidRPr="003F20C2">
              <w:t xml:space="preserve">нормативно-методическими материалами по организации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2A28C711" w14:textId="369093BB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предложения по совершенствованию деятельности предприятия/структурного подразделения предприятия </w:t>
            </w:r>
            <w:r w:rsidR="003F20C2" w:rsidRPr="003F20C2">
              <w:t xml:space="preserve">энергетической </w:t>
            </w:r>
            <w:r w:rsidRPr="003F20C2">
              <w:t>сферы формирует при помощи руководителя практики;</w:t>
            </w:r>
          </w:p>
          <w:p w14:paraId="523C4C49" w14:textId="759F3EB8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предприятия (орган</w:t>
            </w:r>
            <w:r w:rsidR="003F20C2" w:rsidRPr="003F20C2">
              <w:t>изации, учреждения).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41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A29C198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2DD88C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17D57E62" w14:textId="29974BE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45E36A3" w14:textId="2C47164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 с фирмами – партнерами;</w:t>
            </w:r>
          </w:p>
          <w:p w14:paraId="5D62FE87" w14:textId="5BBA4B10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работает с</w:t>
            </w:r>
            <w:r w:rsidR="00DD7EFE" w:rsidRPr="003F20C2">
              <w:t xml:space="preserve"> </w:t>
            </w:r>
            <w:r w:rsidRPr="003F20C2">
              <w:t xml:space="preserve">ограниченными нормативно-методическими материалами по организации некоторых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541B8A40" w14:textId="777FA17B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</w:t>
            </w:r>
            <w:r w:rsidR="003F20C2" w:rsidRPr="003F20C2">
              <w:t>тия (организации, учреждения).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0 – 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4A14C22E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E15FE86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0CD23E1D" w14:textId="1AB20EC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8A5936E" w14:textId="11B65896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</w:t>
            </w:r>
            <w:r w:rsidR="003F20C2" w:rsidRPr="003F20C2">
              <w:t xml:space="preserve"> с фирмами – партнерами</w:t>
            </w:r>
            <w:r w:rsidRPr="003F20C2">
              <w:t>;</w:t>
            </w:r>
          </w:p>
          <w:p w14:paraId="0315EC4F" w14:textId="77777777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C18F416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выполняет задания только по образцу и под руководством руководителя практики</w:t>
            </w:r>
            <w:r w:rsidR="003F20C2" w:rsidRPr="003F20C2"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FF4C6F">
      <w:pPr>
        <w:pStyle w:val="1"/>
        <w:jc w:val="both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D49012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4BEEB25" w:rsidR="00122FBB" w:rsidRPr="00AC662C" w:rsidRDefault="006F61BD" w:rsidP="002157FA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3D670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3D6703">
        <w:rPr>
          <w:rFonts w:eastAsia="Times New Roman"/>
          <w:bCs/>
          <w:sz w:val="24"/>
          <w:szCs w:val="24"/>
        </w:rPr>
        <w:t>ых средств</w:t>
      </w:r>
      <w:r w:rsidR="00AC662C" w:rsidRPr="003D6703">
        <w:rPr>
          <w:rFonts w:eastAsia="Times New Roman"/>
          <w:bCs/>
          <w:sz w:val="24"/>
          <w:szCs w:val="24"/>
        </w:rPr>
        <w:t>:</w:t>
      </w:r>
    </w:p>
    <w:p w14:paraId="4DB7D56A" w14:textId="77777777" w:rsidR="00036925" w:rsidRPr="006D7232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14:paraId="6A03E3CA" w14:textId="20831C26" w:rsidR="00815884" w:rsidRPr="00350E03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Pr="006D7232">
        <w:rPr>
          <w:rFonts w:eastAsia="Times New Roman"/>
          <w:color w:val="000000"/>
          <w:sz w:val="28"/>
          <w:szCs w:val="28"/>
        </w:rPr>
        <w:t xml:space="preserve"> </w:t>
      </w:r>
      <w:r w:rsidRPr="006D7232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350E03" w:rsidRPr="00350E03">
        <w:rPr>
          <w:sz w:val="24"/>
          <w:szCs w:val="24"/>
        </w:rPr>
        <w:t>.</w:t>
      </w:r>
    </w:p>
    <w:p w14:paraId="6A86A47E" w14:textId="17818F80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4549CE" w:rsidRDefault="0066141E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7777777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0A988569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5 баллов</w:t>
            </w: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39EA7E8A" w:rsidR="003A387D" w:rsidRPr="004549CE" w:rsidRDefault="003A387D" w:rsidP="00E101CF">
            <w:pPr>
              <w:rPr>
                <w:bCs/>
              </w:rPr>
            </w:pPr>
            <w:r w:rsidRPr="004549CE">
              <w:rPr>
                <w:bCs/>
              </w:rPr>
              <w:t xml:space="preserve">– Работа в качестве </w:t>
            </w:r>
            <w:r w:rsidR="004549CE" w:rsidRPr="004549CE">
              <w:rPr>
                <w:bCs/>
              </w:rPr>
              <w:t xml:space="preserve">инженера </w:t>
            </w:r>
            <w:r w:rsidR="00E101CF">
              <w:rPr>
                <w:bCs/>
              </w:rPr>
              <w:t>химика</w:t>
            </w:r>
            <w:r w:rsidRPr="004549CE">
              <w:rPr>
                <w:bCs/>
              </w:rPr>
              <w:t xml:space="preserve"> в форме онлайн поддержки </w:t>
            </w:r>
          </w:p>
        </w:tc>
        <w:tc>
          <w:tcPr>
            <w:tcW w:w="1701" w:type="dxa"/>
          </w:tcPr>
          <w:p w14:paraId="229187E7" w14:textId="17461FF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30 баллов</w:t>
            </w: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Pr="004549CE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51EBE0D8" w:rsidR="003A387D" w:rsidRPr="004A407D" w:rsidRDefault="004549CE" w:rsidP="00B16B4E">
            <w:pPr>
              <w:jc w:val="center"/>
              <w:rPr>
                <w:bCs/>
                <w:i/>
                <w:highlight w:val="yellow"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 xml:space="preserve">– Изучение информационных </w:t>
            </w:r>
            <w:r w:rsidR="00CD676B" w:rsidRPr="004549CE">
              <w:rPr>
                <w:bCs/>
              </w:rPr>
              <w:t>технологий, применяемых на пред</w:t>
            </w:r>
            <w:r w:rsidRPr="004549CE">
              <w:rPr>
                <w:bCs/>
              </w:rPr>
              <w:t>приятии (организации, учреждении)</w:t>
            </w:r>
          </w:p>
        </w:tc>
        <w:tc>
          <w:tcPr>
            <w:tcW w:w="1701" w:type="dxa"/>
          </w:tcPr>
          <w:p w14:paraId="2BE52EE5" w14:textId="1E188CDA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4549CE" w:rsidRDefault="003A387D" w:rsidP="00A1482D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дневник практики</w:t>
            </w:r>
            <w:r w:rsidRPr="004549CE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33305C7D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7A37601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34B8E298" w:rsidR="003A387D" w:rsidRPr="004549CE" w:rsidRDefault="003A387D" w:rsidP="004549CE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заключение руководителя практики от</w:t>
            </w:r>
            <w:r w:rsidR="00046B26" w:rsidRPr="004549CE">
              <w:rPr>
                <w:bCs/>
              </w:rPr>
              <w:t xml:space="preserve"> про</w:t>
            </w:r>
            <w:r w:rsidR="004549CE" w:rsidRPr="004549CE">
              <w:rPr>
                <w:bCs/>
              </w:rPr>
              <w:t>фильной организации</w:t>
            </w:r>
          </w:p>
        </w:tc>
        <w:tc>
          <w:tcPr>
            <w:tcW w:w="1701" w:type="dxa"/>
          </w:tcPr>
          <w:p w14:paraId="04AE3122" w14:textId="6AF2AD4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15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B9C2870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</w:t>
            </w:r>
            <w:r w:rsidR="00C720C9">
              <w:rPr>
                <w:bCs/>
              </w:rPr>
              <w:t>2</w:t>
            </w:r>
            <w:r w:rsidRPr="004549CE">
              <w:rPr>
                <w:bCs/>
              </w:rPr>
              <w:t>5 баллов</w:t>
            </w: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8ED903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3817F093" w14:textId="47A81D87" w:rsidR="003A387D" w:rsidRPr="008448CC" w:rsidRDefault="004549CE" w:rsidP="00C77B49">
            <w:pPr>
              <w:jc w:val="center"/>
              <w:rPr>
                <w:bCs/>
                <w:i/>
              </w:rPr>
            </w:pPr>
            <w:r w:rsidRPr="004549C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606AD19A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>дневник практики</w:t>
      </w:r>
      <w:r w:rsidR="00822FD3" w:rsidRPr="004549CE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4549CE" w:rsidRDefault="00046B26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29E6768B" w14:textId="14640B07" w:rsidR="00822FD3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 xml:space="preserve">письменный отчет </w:t>
      </w:r>
      <w:r w:rsidR="00046B26" w:rsidRPr="004549CE">
        <w:rPr>
          <w:sz w:val="24"/>
          <w:szCs w:val="24"/>
        </w:rPr>
        <w:t>о практике;</w:t>
      </w:r>
    </w:p>
    <w:p w14:paraId="095E88D1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lastRenderedPageBreak/>
        <w:t>научно-исследовательская работа;</w:t>
      </w:r>
    </w:p>
    <w:p w14:paraId="0AB376FF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51EF0A6" w:rsidR="000B4669" w:rsidRPr="00314BCA" w:rsidRDefault="000B4669" w:rsidP="004549C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DA52F94" w:rsidR="000B4669" w:rsidRDefault="000B4669" w:rsidP="004549C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02BF52D8" w:rsidR="000B4669" w:rsidRPr="00FF4C6F" w:rsidRDefault="000B4669" w:rsidP="00B16B4E">
            <w:r w:rsidRPr="00FF4C6F">
              <w:t>Зачет</w:t>
            </w:r>
            <w:r w:rsidR="00FF4C6F" w:rsidRPr="00FF4C6F">
              <w:t xml:space="preserve"> с оценкой</w:t>
            </w:r>
            <w:r w:rsidRPr="00FF4C6F">
              <w:t>:</w:t>
            </w:r>
          </w:p>
          <w:p w14:paraId="20B605A6" w14:textId="5BB32CC1" w:rsidR="000B4669" w:rsidRPr="004723F3" w:rsidRDefault="000B4669" w:rsidP="00385F55">
            <w:pPr>
              <w:rPr>
                <w:i/>
              </w:rPr>
            </w:pPr>
            <w:r w:rsidRPr="00FF4C6F">
              <w:t>защита отчета по практике</w:t>
            </w:r>
          </w:p>
        </w:tc>
        <w:tc>
          <w:tcPr>
            <w:tcW w:w="4678" w:type="dxa"/>
          </w:tcPr>
          <w:p w14:paraId="06DE8107" w14:textId="50564647" w:rsidR="004723F3" w:rsidRPr="00F12C5A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2C5A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271808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Обучающийся:</w:t>
            </w:r>
          </w:p>
          <w:p w14:paraId="607A11A3" w14:textId="364165C8" w:rsidR="004723F3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 xml:space="preserve">в </w:t>
            </w:r>
            <w:r w:rsidR="003A17C8" w:rsidRPr="00271808">
              <w:rPr>
                <w:lang w:val="ru-RU"/>
              </w:rPr>
              <w:t>выступлении</w:t>
            </w:r>
            <w:r w:rsidRPr="00271808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271808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1A9D3AE4" w:rsidR="003D5125" w:rsidRPr="00DF52B1" w:rsidRDefault="003D5125" w:rsidP="004549C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271808">
              <w:rPr>
                <w:lang w:val="ru-RU"/>
              </w:rPr>
              <w:t>Дневник практики отражает ясную после</w:t>
            </w:r>
            <w:r w:rsidR="0005224A" w:rsidRPr="00271808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4549CE" w:rsidRPr="00271808">
              <w:rPr>
                <w:lang w:val="ru-RU"/>
              </w:rPr>
              <w:t>.</w:t>
            </w:r>
            <w:r w:rsidR="0005224A">
              <w:rPr>
                <w:i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04843F91" w:rsidR="000B4669" w:rsidRPr="004549CE" w:rsidRDefault="000B4669" w:rsidP="00B16B4E">
            <w:pPr>
              <w:jc w:val="center"/>
            </w:pPr>
            <w:r w:rsidRPr="004549CE">
              <w:t xml:space="preserve">24 </w:t>
            </w:r>
            <w:r w:rsidR="00BD1C19" w:rsidRPr="004549CE">
              <w:t xml:space="preserve">– </w:t>
            </w:r>
            <w:r w:rsidRPr="004549CE">
              <w:t>30</w:t>
            </w:r>
            <w:r w:rsidR="00DD7EFE" w:rsidRPr="004549CE">
              <w:t xml:space="preserve"> </w:t>
            </w:r>
            <w:r w:rsidR="00BD1C19" w:rsidRPr="004549CE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4549CE" w:rsidRDefault="000B4669" w:rsidP="00B16B4E">
            <w:pPr>
              <w:jc w:val="center"/>
            </w:pPr>
            <w:r w:rsidRPr="004549CE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271808" w:rsidRDefault="00233F07" w:rsidP="00781E24">
            <w:pPr>
              <w:ind w:firstLine="34"/>
            </w:pPr>
            <w:r w:rsidRPr="00271808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271808">
              <w:t xml:space="preserve">ребованиями программы практики, </w:t>
            </w:r>
            <w:r w:rsidRPr="00271808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71808">
              <w:t>териала, выводов и рекомендаций.</w:t>
            </w:r>
          </w:p>
          <w:p w14:paraId="3EEB8674" w14:textId="3193F8D8" w:rsidR="003A17C8" w:rsidRPr="00271808" w:rsidRDefault="003A17C8" w:rsidP="00233F07">
            <w:r w:rsidRPr="00271808">
              <w:t>Обучающийся:</w:t>
            </w:r>
          </w:p>
          <w:p w14:paraId="5CC91EB9" w14:textId="77777777" w:rsidR="003A17C8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</w:t>
            </w:r>
            <w:r w:rsidR="003A17C8" w:rsidRPr="00271808">
              <w:t>выступлении</w:t>
            </w:r>
            <w:r w:rsidRPr="00271808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</w:t>
            </w:r>
            <w:r w:rsidRPr="00271808">
              <w:lastRenderedPageBreak/>
              <w:t>ситуаций;</w:t>
            </w:r>
          </w:p>
          <w:p w14:paraId="6AE92E94" w14:textId="77777777" w:rsidR="000B4669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271808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271808">
              <w:t>Ответ содержит несколько фактических ошибок, иллюстрируется примерами.</w:t>
            </w:r>
          </w:p>
          <w:p w14:paraId="2FEC7392" w14:textId="1CE8EC2F" w:rsidR="003D5125" w:rsidRPr="00271808" w:rsidRDefault="003D5125" w:rsidP="004549CE">
            <w:pPr>
              <w:pStyle w:val="af0"/>
              <w:tabs>
                <w:tab w:val="left" w:pos="266"/>
              </w:tabs>
              <w:ind w:left="0"/>
            </w:pPr>
            <w:r w:rsidRPr="00271808">
              <w:t xml:space="preserve">Дневник практики заполнен практически полностью, </w:t>
            </w:r>
            <w:r w:rsidR="0005224A" w:rsidRPr="00271808"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2C50D77D" w:rsidR="000B4669" w:rsidRPr="004549CE" w:rsidRDefault="000B4669" w:rsidP="00B16B4E">
            <w:pPr>
              <w:jc w:val="center"/>
            </w:pPr>
            <w:r w:rsidRPr="004549CE">
              <w:lastRenderedPageBreak/>
              <w:t xml:space="preserve">12 </w:t>
            </w:r>
            <w:r w:rsidR="00BD1C19" w:rsidRPr="004549CE">
              <w:t>–</w:t>
            </w:r>
            <w:r w:rsidRPr="004549CE">
              <w:t xml:space="preserve"> 23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4549CE" w:rsidRDefault="000B4669" w:rsidP="00B16B4E">
            <w:pPr>
              <w:jc w:val="center"/>
            </w:pPr>
            <w:r w:rsidRPr="004549CE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271808" w:rsidRDefault="00985DF9" w:rsidP="00781E24">
            <w:r w:rsidRPr="00271808">
              <w:t>Отчет о прохождении производственной практики, а также дневник практики оформлен</w:t>
            </w:r>
            <w:r w:rsidR="00E56C81" w:rsidRPr="00271808">
              <w:t>,</w:t>
            </w:r>
            <w:r w:rsidRPr="00271808">
              <w:t xml:space="preserve"> </w:t>
            </w:r>
            <w:r w:rsidR="00E56C81" w:rsidRPr="00271808">
              <w:t>с нарушениями к</w:t>
            </w:r>
            <w:r w:rsidR="00DD7EFE" w:rsidRPr="00271808">
              <w:t xml:space="preserve"> </w:t>
            </w:r>
            <w:r w:rsidRPr="00271808">
              <w:t>т</w:t>
            </w:r>
            <w:r w:rsidR="000D4962" w:rsidRPr="00271808">
              <w:t xml:space="preserve">ребованиям, </w:t>
            </w:r>
            <w:r w:rsidRPr="00271808">
              <w:t>содержание разделов отчета о производственной практик</w:t>
            </w:r>
            <w:r w:rsidR="000D4962" w:rsidRPr="00271808">
              <w:t>,</w:t>
            </w:r>
            <w:r w:rsidRPr="00271808">
              <w:t xml:space="preserve"> в основном</w:t>
            </w:r>
            <w:r w:rsidR="000D4962" w:rsidRPr="00271808">
              <w:t>,</w:t>
            </w:r>
            <w:r w:rsidRPr="00271808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271808" w:rsidRDefault="00985DF9" w:rsidP="00985DF9">
            <w:r w:rsidRPr="00271808">
              <w:t>Обучающийся:</w:t>
            </w:r>
          </w:p>
          <w:p w14:paraId="045A4229" w14:textId="73AE57D9" w:rsidR="00985DF9" w:rsidRPr="00271808" w:rsidRDefault="00985DF9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выступлении демонстрирует </w:t>
            </w:r>
            <w:r w:rsidR="000D4962" w:rsidRPr="00271808">
              <w:t xml:space="preserve">удовлетворительные </w:t>
            </w:r>
            <w:r w:rsidRPr="00271808">
              <w:t>знания программного материала, допускает существенны</w:t>
            </w:r>
            <w:r w:rsidR="000D4962" w:rsidRPr="00271808">
              <w:t xml:space="preserve">е </w:t>
            </w:r>
            <w:r w:rsidRPr="00271808">
              <w:t>неточност</w:t>
            </w:r>
            <w:r w:rsidR="000D4962" w:rsidRPr="00271808">
              <w:t>и</w:t>
            </w:r>
            <w:r w:rsidRPr="00271808">
              <w:t xml:space="preserve"> в ответах, </w:t>
            </w:r>
            <w:r w:rsidR="000D4962" w:rsidRPr="00271808">
              <w:t>затрудняется</w:t>
            </w:r>
            <w:r w:rsidRPr="00271808">
              <w:t xml:space="preserve"> при анализе практических ситуаций;</w:t>
            </w:r>
          </w:p>
          <w:p w14:paraId="15A8D200" w14:textId="5016EB83" w:rsidR="00985DF9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удовлетворительно </w:t>
            </w:r>
            <w:r w:rsidR="00985DF9" w:rsidRPr="00271808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271808" w:rsidRDefault="00985DF9" w:rsidP="009C7EC6">
            <w:r w:rsidRPr="00271808">
              <w:t xml:space="preserve">Ответ содержит несколько </w:t>
            </w:r>
            <w:r w:rsidR="009C7EC6" w:rsidRPr="00271808">
              <w:t xml:space="preserve">грубых и </w:t>
            </w:r>
            <w:r w:rsidRPr="00271808">
              <w:t>фактических ошибок</w:t>
            </w:r>
            <w:r w:rsidR="009C7EC6" w:rsidRPr="00271808">
              <w:t>.</w:t>
            </w:r>
          </w:p>
          <w:p w14:paraId="145AB970" w14:textId="4687555C" w:rsidR="0005224A" w:rsidRPr="00271808" w:rsidRDefault="0005224A" w:rsidP="004549CE">
            <w:r w:rsidRPr="00271808">
              <w:t xml:space="preserve">Дневник практики заполнен </w:t>
            </w:r>
            <w:r w:rsidR="00AF32B5" w:rsidRPr="00271808">
              <w:t>не полностью</w:t>
            </w:r>
            <w:r w:rsidRPr="00271808">
              <w:t>, анализ практической работы</w:t>
            </w:r>
            <w:r w:rsidR="00DD7EFE" w:rsidRPr="00271808">
              <w:t xml:space="preserve"> </w:t>
            </w:r>
            <w:r w:rsidR="00AF32B5" w:rsidRPr="00271808">
              <w:t>представлен эпизодически.</w:t>
            </w:r>
            <w:r w:rsidRPr="00271808">
              <w:t xml:space="preserve"> </w:t>
            </w:r>
          </w:p>
        </w:tc>
        <w:tc>
          <w:tcPr>
            <w:tcW w:w="1559" w:type="dxa"/>
          </w:tcPr>
          <w:p w14:paraId="7788B881" w14:textId="537E27FC" w:rsidR="000B4669" w:rsidRPr="004549CE" w:rsidRDefault="000B4669" w:rsidP="00B16B4E">
            <w:pPr>
              <w:jc w:val="center"/>
            </w:pPr>
            <w:r w:rsidRPr="004549CE">
              <w:t xml:space="preserve">6 </w:t>
            </w:r>
            <w:r w:rsidR="00BD1C19" w:rsidRPr="004549CE">
              <w:t>–</w:t>
            </w:r>
            <w:r w:rsidRPr="004549CE">
              <w:t xml:space="preserve"> 11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4549CE" w:rsidRDefault="000B4669" w:rsidP="00B16B4E">
            <w:pPr>
              <w:jc w:val="center"/>
            </w:pPr>
            <w:r w:rsidRPr="004549CE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271808" w:rsidRDefault="009C7EC6" w:rsidP="009C7EC6">
            <w:r w:rsidRPr="00271808">
              <w:t>Обучающийся:</w:t>
            </w:r>
          </w:p>
          <w:p w14:paraId="2B96B4F1" w14:textId="5DF58DB9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выполнил или выполнил не полностью программу практики;</w:t>
            </w:r>
          </w:p>
          <w:p w14:paraId="4FA84D01" w14:textId="603C62C6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оформление отчета по практике не соответствует требованиям</w:t>
            </w:r>
          </w:p>
          <w:p w14:paraId="0D2197D2" w14:textId="77777777" w:rsidR="000B4669" w:rsidRPr="00271808" w:rsidRDefault="00C3450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 xml:space="preserve">в выступлении не </w:t>
            </w:r>
            <w:r w:rsidR="009C7EC6" w:rsidRPr="00271808">
              <w:t>ответил на заданные воп</w:t>
            </w:r>
            <w:r w:rsidRPr="00271808">
              <w:t>росы или допустил грубые ошибки.</w:t>
            </w:r>
          </w:p>
          <w:p w14:paraId="34B46DB8" w14:textId="1FD5CF09" w:rsidR="00AF32B5" w:rsidRPr="00271808" w:rsidRDefault="00AF32B5" w:rsidP="004549CE">
            <w:pPr>
              <w:pStyle w:val="af0"/>
              <w:tabs>
                <w:tab w:val="left" w:pos="291"/>
              </w:tabs>
              <w:ind w:left="0"/>
            </w:pPr>
            <w:r w:rsidRPr="00271808">
              <w:t>Дневник практики не заполнен или заполнен частично</w:t>
            </w:r>
            <w:r w:rsidR="004549CE" w:rsidRPr="00271808">
              <w:t>.</w:t>
            </w:r>
          </w:p>
        </w:tc>
        <w:tc>
          <w:tcPr>
            <w:tcW w:w="1559" w:type="dxa"/>
          </w:tcPr>
          <w:p w14:paraId="08E2047D" w14:textId="7C5D2C7F" w:rsidR="000B4669" w:rsidRPr="004549CE" w:rsidRDefault="000B4669" w:rsidP="00B16B4E">
            <w:pPr>
              <w:jc w:val="center"/>
            </w:pPr>
            <w:r w:rsidRPr="004549CE">
              <w:t xml:space="preserve">0 </w:t>
            </w:r>
            <w:r w:rsidR="00BD1C19" w:rsidRPr="004549CE">
              <w:t>–</w:t>
            </w:r>
            <w:r w:rsidRPr="004549CE">
              <w:t xml:space="preserve"> 5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4549CE" w:rsidRDefault="000B4669" w:rsidP="00B16B4E">
            <w:pPr>
              <w:jc w:val="center"/>
            </w:pPr>
            <w:r w:rsidRPr="004549CE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82B6380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271808" w:rsidRDefault="00FB4874" w:rsidP="00FB4874">
            <w:pPr>
              <w:jc w:val="center"/>
              <w:rPr>
                <w:bCs/>
              </w:rPr>
            </w:pPr>
            <w:r w:rsidRPr="00271808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(отлично)</w:t>
            </w:r>
          </w:p>
          <w:p w14:paraId="423AA049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(хорошо)</w:t>
            </w:r>
          </w:p>
          <w:p w14:paraId="5E23F8E5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(удовлетворительно)</w:t>
            </w:r>
          </w:p>
          <w:p w14:paraId="05251505" w14:textId="25105B02" w:rsidR="00576BB3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 xml:space="preserve">не зачтено </w:t>
            </w:r>
            <w:r w:rsidRPr="00271808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271808" w:rsidRDefault="00576BB3" w:rsidP="00AD256A">
            <w:pPr>
              <w:rPr>
                <w:bCs/>
              </w:rPr>
            </w:pPr>
          </w:p>
        </w:tc>
      </w:tr>
    </w:tbl>
    <w:p w14:paraId="4F2013F6" w14:textId="5394E877" w:rsidR="007158E1" w:rsidRPr="000E023F" w:rsidRDefault="007158E1" w:rsidP="002157FA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385F55">
        <w:trPr>
          <w:trHeight w:val="70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385F55">
        <w:trPr>
          <w:trHeight w:val="70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385F55">
        <w:trPr>
          <w:trHeight w:val="70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385F55">
        <w:trPr>
          <w:trHeight w:val="70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58592F2" w:rsidR="0095344A" w:rsidRPr="00D51033" w:rsidRDefault="0095344A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51F18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411EFA3B" w14:textId="17E47136" w:rsidR="00745475" w:rsidRPr="00651F18" w:rsidRDefault="00AA4DC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51F18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51F18" w:rsidRPr="0021251B" w14:paraId="3AF238E7" w14:textId="77777777" w:rsidTr="00651F1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AA821C3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24342B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1F18" w:rsidRPr="0021251B" w14:paraId="68B80CBE" w14:textId="77777777" w:rsidTr="00651F1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7DC33E" w14:textId="77777777" w:rsidR="00651F18" w:rsidRPr="0003559F" w:rsidRDefault="00651F18" w:rsidP="00651F1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</w:t>
            </w:r>
            <w:r w:rsidRPr="00385F55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, дом 2, строение 6</w:t>
            </w:r>
          </w:p>
        </w:tc>
      </w:tr>
      <w:tr w:rsidR="00651F18" w:rsidRPr="0021251B" w14:paraId="688B8B24" w14:textId="77777777" w:rsidTr="00651F18">
        <w:tc>
          <w:tcPr>
            <w:tcW w:w="4786" w:type="dxa"/>
          </w:tcPr>
          <w:p w14:paraId="77CDD286" w14:textId="77777777" w:rsidR="00651F18" w:rsidRPr="00D734AA" w:rsidRDefault="00651F18" w:rsidP="00651F18">
            <w:r w:rsidRPr="00D734A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E126866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133BE55A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DA6E6E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05CB6FC5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651F18" w:rsidRPr="0021251B" w14:paraId="03FAA378" w14:textId="77777777" w:rsidTr="00651F18">
        <w:tc>
          <w:tcPr>
            <w:tcW w:w="4786" w:type="dxa"/>
          </w:tcPr>
          <w:p w14:paraId="4C65D538" w14:textId="77777777" w:rsidR="00651F18" w:rsidRPr="00D734AA" w:rsidRDefault="00651F18" w:rsidP="00651F18">
            <w:r w:rsidRPr="00D734A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9B1A9D2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2FCCCD62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EFF840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37138C50" w14:textId="77777777" w:rsidR="00651F18" w:rsidRPr="00C509F7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E101CF" w:rsidRPr="0021251B" w14:paraId="70758BEE" w14:textId="77777777" w:rsidTr="00651F18">
        <w:tc>
          <w:tcPr>
            <w:tcW w:w="4786" w:type="dxa"/>
          </w:tcPr>
          <w:p w14:paraId="03A4A853" w14:textId="05787581" w:rsidR="00E101CF" w:rsidRPr="007D311C" w:rsidRDefault="007D311C" w:rsidP="007D311C">
            <w:r w:rsidRPr="00901100">
              <w:t>аудитории для проведения занятий по лабораторной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94F8BED" w14:textId="77777777" w:rsidR="007D311C" w:rsidRPr="00901100" w:rsidRDefault="007D311C" w:rsidP="007D311C">
            <w:r w:rsidRPr="00901100">
              <w:t xml:space="preserve">комплект учебной мебели, </w:t>
            </w:r>
          </w:p>
          <w:p w14:paraId="4BB7B17A" w14:textId="77777777" w:rsidR="007D311C" w:rsidRPr="00901100" w:rsidRDefault="007D311C" w:rsidP="007D311C">
            <w:r w:rsidRPr="0090110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7BCEB1" w14:textId="14BFDD10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Анализатор для ситового анализа вибрационный с комплектом приспособлений</w:t>
            </w:r>
          </w:p>
          <w:p w14:paraId="63B54952" w14:textId="77777777" w:rsidR="00BC1EDC" w:rsidRPr="00231E36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Весы</w:t>
            </w:r>
            <w:r w:rsidRPr="00231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</w:t>
            </w:r>
            <w:r w:rsidRPr="00231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31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220 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</w:t>
            </w:r>
            <w:r w:rsidRPr="00231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(220</w:t>
            </w: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31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./0,0001</w:t>
            </w: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31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.)</w:t>
            </w:r>
          </w:p>
          <w:p w14:paraId="3CCAB3B8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Весы аналитические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электроннные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ALC</w:t>
            </w: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-210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475D6705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Весы лабораторные 4-класса</w:t>
            </w:r>
          </w:p>
          <w:p w14:paraId="6546081A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Весы лабораторные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электроннные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VIC</w:t>
            </w: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-200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</w:t>
            </w:r>
          </w:p>
          <w:p w14:paraId="4AB1ACC1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Весы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прецезионные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электроннные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VIC</w:t>
            </w: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-300</w:t>
            </w:r>
            <w:r w:rsidRPr="00F66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25CFC35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Кондуктометр ЕС-308 монитор-контроллер качества воды</w:t>
            </w:r>
          </w:p>
          <w:p w14:paraId="544466D4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Мельница дисковая вибрационная для сверхтонкого  помола</w:t>
            </w:r>
          </w:p>
          <w:p w14:paraId="5F29AA3B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Мельница -дробилка лабораторная вибрационная конусная для тонкого измельчения</w:t>
            </w:r>
          </w:p>
          <w:p w14:paraId="5C7483C1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Микроскоп АМ 413 Т</w:t>
            </w:r>
          </w:p>
          <w:p w14:paraId="7CEF79A5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Микроскоп АМ 413 Т5</w:t>
            </w:r>
          </w:p>
          <w:p w14:paraId="0A1ABCC9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Микроскоп цифровой</w:t>
            </w:r>
          </w:p>
          <w:p w14:paraId="3EC918A7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Ноутбук HP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ProBook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4530s</w:t>
            </w:r>
          </w:p>
          <w:p w14:paraId="43C389E5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Прибор ПЖУ-12-2М</w:t>
            </w:r>
          </w:p>
          <w:p w14:paraId="3F8DFE1E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Принтер HP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LaserJet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Р2035</w:t>
            </w:r>
          </w:p>
          <w:p w14:paraId="455A9C44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Система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тензоизмерений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ACTest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и LTR-EU-2-5 в составе</w:t>
            </w:r>
          </w:p>
          <w:p w14:paraId="4029AE9A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Спектрофотометр ПЭ-5300ВИ</w:t>
            </w:r>
          </w:p>
          <w:p w14:paraId="1A1C11E1" w14:textId="77777777" w:rsidR="00BC1EDC" w:rsidRPr="00644189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Сканер HP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ScanJet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 G2710</w:t>
            </w:r>
          </w:p>
          <w:p w14:paraId="41E6A69A" w14:textId="77777777" w:rsidR="00BC1EDC" w:rsidRPr="00644189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proofErr w:type="spellStart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>BenQ</w:t>
            </w:r>
            <w:proofErr w:type="spellEnd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MX51(</w:t>
            </w:r>
            <w:proofErr w:type="gramStart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>DLP;XGA</w:t>
            </w:r>
            <w:proofErr w:type="gramEnd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;2700 </w:t>
            </w:r>
            <w:proofErr w:type="spellStart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>ANSI;High</w:t>
            </w:r>
            <w:proofErr w:type="spellEnd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>Contrast</w:t>
            </w:r>
            <w:proofErr w:type="spellEnd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>Ratio</w:t>
            </w:r>
            <w:proofErr w:type="spellEnd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3000:1;6000 </w:t>
            </w:r>
            <w:proofErr w:type="spellStart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>hrs</w:t>
            </w:r>
            <w:proofErr w:type="spellEnd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>lamp</w:t>
            </w:r>
            <w:proofErr w:type="spellEnd"/>
            <w:r w:rsidRPr="0064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</w:t>
            </w:r>
          </w:p>
          <w:p w14:paraId="48922ED2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 xml:space="preserve">Экран на штативе </w:t>
            </w:r>
            <w:proofErr w:type="spellStart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Apollo</w:t>
            </w:r>
            <w:proofErr w:type="spellEnd"/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-T 180*180 MW</w:t>
            </w:r>
          </w:p>
          <w:p w14:paraId="2B1B1611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М-на РТ-250-М</w:t>
            </w:r>
          </w:p>
          <w:p w14:paraId="492A539B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Поляриметр СМ-2</w:t>
            </w:r>
          </w:p>
          <w:p w14:paraId="77D63B72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Уст-ка ИИРТ-М-2</w:t>
            </w:r>
          </w:p>
          <w:p w14:paraId="70B371F5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Вытяжной шкаф</w:t>
            </w:r>
          </w:p>
          <w:p w14:paraId="2F27B346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Прибор ПЖУ-12-2М</w:t>
            </w:r>
          </w:p>
          <w:p w14:paraId="2115543B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Термостат ТПС</w:t>
            </w:r>
          </w:p>
          <w:p w14:paraId="4A4D2011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Шкаф д/хранения приборов</w:t>
            </w:r>
          </w:p>
          <w:p w14:paraId="0BD414B4" w14:textId="77777777" w:rsidR="00BC1EDC" w:rsidRPr="00F66F98" w:rsidRDefault="00BC1EDC" w:rsidP="00BC1EDC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ind w:left="459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6F98">
              <w:rPr>
                <w:rFonts w:ascii="Times New Roman" w:hAnsi="Times New Roman" w:cs="Times New Roman"/>
                <w:sz w:val="22"/>
                <w:szCs w:val="22"/>
              </w:rPr>
              <w:t>Лабораторное оборудование в комплекте</w:t>
            </w:r>
          </w:p>
          <w:p w14:paraId="5EDA1C1E" w14:textId="5E304CA9" w:rsidR="00E101CF" w:rsidRPr="00BC1EDC" w:rsidRDefault="00BC1EDC" w:rsidP="00BC1EDC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hd w:val="clear" w:color="auto" w:fill="FFFFFF"/>
              </w:rPr>
            </w:pPr>
            <w:r>
              <w:t xml:space="preserve">Лабораторная планетарная </w:t>
            </w:r>
            <w:r w:rsidRPr="00F66F98">
              <w:t>мельница</w:t>
            </w:r>
            <w:r w:rsidR="00F73C98" w:rsidRPr="00901100">
              <w:t>.</w:t>
            </w:r>
          </w:p>
        </w:tc>
      </w:tr>
      <w:tr w:rsidR="00651F18" w:rsidRPr="0021251B" w14:paraId="66D3A857" w14:textId="77777777" w:rsidTr="00651F18">
        <w:tc>
          <w:tcPr>
            <w:tcW w:w="4786" w:type="dxa"/>
            <w:shd w:val="clear" w:color="auto" w:fill="DBE5F1" w:themeFill="accent1" w:themeFillTint="33"/>
            <w:vAlign w:val="center"/>
          </w:tcPr>
          <w:p w14:paraId="415DF43B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6F59C5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F18" w:rsidRPr="0021251B" w14:paraId="3BFA90FD" w14:textId="77777777" w:rsidTr="00651F18">
        <w:tc>
          <w:tcPr>
            <w:tcW w:w="4786" w:type="dxa"/>
          </w:tcPr>
          <w:p w14:paraId="60EE0046" w14:textId="77777777" w:rsidR="00651F18" w:rsidRPr="00204519" w:rsidRDefault="00651F18" w:rsidP="00651F18">
            <w:pPr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258D6223" w14:textId="77777777" w:rsidR="00651F18" w:rsidRPr="00204519" w:rsidRDefault="00651F18" w:rsidP="002157F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компьютерная техника;</w:t>
            </w:r>
            <w:r w:rsidRPr="0020451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F2E17F6" w14:textId="77777777" w:rsidR="00745475" w:rsidRDefault="00745475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167883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</w:t>
      </w:r>
      <w:r w:rsidR="002936CC">
        <w:t>ОЙ</w:t>
      </w:r>
      <w:r w:rsidRPr="00566E12">
        <w:t xml:space="preserve"> </w:t>
      </w:r>
      <w:r w:rsidR="002936CC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4"/>
        <w:gridCol w:w="3126"/>
        <w:gridCol w:w="1561"/>
        <w:gridCol w:w="1984"/>
        <w:gridCol w:w="1134"/>
        <w:gridCol w:w="3405"/>
        <w:gridCol w:w="1843"/>
      </w:tblGrid>
      <w:tr w:rsidR="004179ED" w:rsidRPr="00385F55" w14:paraId="659E45E8" w14:textId="77777777" w:rsidTr="00385F5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385F55" w:rsidRDefault="004179ED" w:rsidP="00AD256A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385F55" w:rsidRDefault="004179ED" w:rsidP="00AD256A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385F55" w:rsidRDefault="004179ED" w:rsidP="00AD256A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385F55" w:rsidRDefault="004179ED" w:rsidP="00AD256A">
            <w:pPr>
              <w:suppressAutoHyphens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385F55" w:rsidRDefault="004179ED" w:rsidP="00AD256A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385F55" w:rsidRDefault="004179ED" w:rsidP="00AD256A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>Год</w:t>
            </w:r>
          </w:p>
          <w:p w14:paraId="61492BEA" w14:textId="77777777" w:rsidR="004179ED" w:rsidRPr="00385F55" w:rsidRDefault="004179ED" w:rsidP="00AD256A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385F55" w:rsidRDefault="004179ED" w:rsidP="00AD256A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 xml:space="preserve">Адрес сайта ЭБС </w:t>
            </w:r>
          </w:p>
          <w:p w14:paraId="173ABC36" w14:textId="53750A81" w:rsidR="004179ED" w:rsidRPr="00385F55" w:rsidRDefault="004179ED" w:rsidP="00651F18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385F55" w:rsidRDefault="004179ED" w:rsidP="00AD256A">
            <w:pPr>
              <w:suppressAutoHyphens/>
              <w:jc w:val="both"/>
              <w:rPr>
                <w:szCs w:val="24"/>
                <w:lang w:eastAsia="ar-SA"/>
              </w:rPr>
            </w:pPr>
            <w:r w:rsidRPr="00385F55">
              <w:rPr>
                <w:b/>
                <w:bCs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385F55"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63E9B6BE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B60BD" w14:textId="741ABD43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651F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0B8FD" w14:textId="77777777" w:rsidR="004451E1" w:rsidRPr="00D154D8" w:rsidRDefault="004451E1" w:rsidP="00770B5C">
            <w:proofErr w:type="spellStart"/>
            <w:r w:rsidRPr="00D154D8">
              <w:t>Кулезнев</w:t>
            </w:r>
            <w:proofErr w:type="spellEnd"/>
            <w:r w:rsidRPr="00D154D8">
              <w:t xml:space="preserve"> В.Н.</w:t>
            </w:r>
          </w:p>
          <w:p w14:paraId="303B1963" w14:textId="7E7581D2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Шершнев В.А.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9C600" w14:textId="7D02532A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Химия и физика полимеров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DE270" w14:textId="5D3D7874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Учебник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2DF2AD51" w:rsidR="004451E1" w:rsidRPr="00651F18" w:rsidRDefault="004451E1" w:rsidP="00385F55">
            <w:pPr>
              <w:rPr>
                <w:sz w:val="24"/>
                <w:szCs w:val="24"/>
                <w:lang w:eastAsia="ar-SA"/>
              </w:rPr>
            </w:pPr>
            <w:r>
              <w:t>М.: «Лань»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A52C9" w14:textId="12A280A6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bCs/>
              </w:rPr>
              <w:t>2014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72BD654A" w:rsidR="004451E1" w:rsidRPr="00651F18" w:rsidRDefault="004451E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B314" w14:textId="51EFB6B8" w:rsidR="004451E1" w:rsidRPr="004451E1" w:rsidRDefault="004451E1" w:rsidP="00385F5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5</w:t>
            </w:r>
          </w:p>
        </w:tc>
      </w:tr>
      <w:tr w:rsidR="004451E1" w:rsidRPr="00C47782" w14:paraId="5ECBCFEE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484DF" w14:textId="40DBAA2D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51F18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1D6D" w14:textId="38175422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Андрианова Г.П., Полякова К.А., Матвеев Ю.С.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C433" w14:textId="72036507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D154D8">
              <w:t>перераб</w:t>
            </w:r>
            <w:proofErr w:type="spellEnd"/>
            <w:proofErr w:type="gramStart"/>
            <w:r w:rsidRPr="00D154D8">
              <w:t>.</w:t>
            </w:r>
            <w:proofErr w:type="gramEnd"/>
            <w:r w:rsidRPr="00D154D8">
              <w:t xml:space="preserve"> и доп. – Ч. 1. Физико-химические основы создания и производства полимерных пленочных материалов и искусственной кожи.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0747C518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Учебник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6760CD75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07B6F400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t>2008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601B7F18" w:rsidR="004451E1" w:rsidRPr="00651F18" w:rsidRDefault="004451E1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30A3" w14:textId="10BB4618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rPr>
                <w:lang w:eastAsia="ar-SA"/>
              </w:rPr>
              <w:t>300</w:t>
            </w:r>
          </w:p>
        </w:tc>
      </w:tr>
      <w:tr w:rsidR="004451E1" w:rsidRPr="00C47782" w14:paraId="7C802E4F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BD04E3" w14:textId="06CDEDB9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143D7" w14:textId="7B7CD2FE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 xml:space="preserve">Андрианова Г.П., Полякова К.А., Матвеев Ю.С., </w:t>
            </w:r>
            <w:proofErr w:type="spellStart"/>
            <w:r w:rsidRPr="00D154D8">
              <w:t>Фильчиков</w:t>
            </w:r>
            <w:proofErr w:type="spellEnd"/>
            <w:r w:rsidRPr="00D154D8">
              <w:t xml:space="preserve"> А.С.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484F8" w14:textId="7EB75707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D154D8">
              <w:t>перераб</w:t>
            </w:r>
            <w:proofErr w:type="spellEnd"/>
            <w:proofErr w:type="gramStart"/>
            <w:r w:rsidRPr="00D154D8">
              <w:t>.</w:t>
            </w:r>
            <w:proofErr w:type="gramEnd"/>
            <w:r w:rsidRPr="00D154D8">
              <w:t xml:space="preserve"> и доп. – Ч. 2. Технологические процессы производства полимерных пленочных материалов и искусственной кожи.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ADED4A" w14:textId="5A929204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Учебник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52FDB" w14:textId="43F881A3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154D8">
              <w:t>Легкопромбытиздат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9EE0D" w14:textId="2F92306B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t>2008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E4E8D" w14:textId="1F55DEA3" w:rsidR="004451E1" w:rsidRPr="00651F18" w:rsidRDefault="004451E1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84B5D" w14:textId="6FEC9154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rPr>
                <w:lang w:eastAsia="ar-SA"/>
              </w:rPr>
              <w:t>300</w:t>
            </w:r>
          </w:p>
        </w:tc>
      </w:tr>
      <w:tr w:rsidR="004451E1" w:rsidRPr="00C47782" w14:paraId="348FFADB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D92BF" w14:textId="25257B7F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38193" w14:textId="61903003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А. П. Жихарев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EDC96" w14:textId="738EBD87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Материаловедение в производстве изделий легкой промышленности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14DD2" w14:textId="4609C719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Учебник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33745" w14:textId="0027E8DF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М.: Академия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C44EF" w14:textId="161D5DE0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t>2004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D49C2" w14:textId="33AD67E2" w:rsidR="004451E1" w:rsidRPr="00651F18" w:rsidRDefault="004451E1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37582" w14:textId="26A342E6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rPr>
                <w:lang w:eastAsia="ar-SA"/>
              </w:rPr>
              <w:t>20</w:t>
            </w:r>
          </w:p>
        </w:tc>
      </w:tr>
      <w:tr w:rsidR="004451E1" w:rsidRPr="00385F55" w14:paraId="00D59251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11CD6" w14:textId="29FF6DD6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EC1F13" w14:textId="67AC2EF2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rPr>
                <w:color w:val="000000"/>
              </w:rPr>
              <w:t xml:space="preserve">Герасимов Б.И., </w:t>
            </w:r>
            <w:r w:rsidRPr="00D154D8">
              <w:rPr>
                <w:color w:val="000000"/>
              </w:rPr>
              <w:lastRenderedPageBreak/>
              <w:t xml:space="preserve">Дробышева В.В., Злобина Н.В. и </w:t>
            </w:r>
            <w:proofErr w:type="spellStart"/>
            <w:r w:rsidRPr="00D154D8">
              <w:rPr>
                <w:color w:val="000000"/>
              </w:rPr>
              <w:t>др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0F3DD" w14:textId="5391D7F3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lastRenderedPageBreak/>
              <w:t xml:space="preserve">Основы научных </w:t>
            </w:r>
            <w:r w:rsidRPr="00F63E2B">
              <w:rPr>
                <w:color w:val="000000"/>
              </w:rPr>
              <w:lastRenderedPageBreak/>
              <w:t>исследований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86EEF" w14:textId="3B103CD1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lastRenderedPageBreak/>
              <w:t>Учебник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46DDD" w14:textId="24024E19" w:rsidR="004451E1" w:rsidRPr="00651F18" w:rsidRDefault="004451E1" w:rsidP="004451E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7831E" w14:textId="3239B1BA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rPr>
                <w:lang w:eastAsia="ar-SA"/>
              </w:rPr>
              <w:t>2013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BDC27C" w14:textId="6A63F2ED" w:rsidR="004451E1" w:rsidRPr="00651F18" w:rsidRDefault="00385F55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11" w:history="1">
              <w:r w:rsidR="004451E1" w:rsidRPr="004451E1">
                <w:rPr>
                  <w:rStyle w:val="af3"/>
                  <w:lang w:val="en-US"/>
                </w:rPr>
                <w:t>http://znanium.com/bookread2.php</w:t>
              </w:r>
              <w:r w:rsidR="004451E1" w:rsidRPr="004451E1">
                <w:rPr>
                  <w:rStyle w:val="af3"/>
                  <w:lang w:val="en-US"/>
                </w:rPr>
                <w:lastRenderedPageBreak/>
                <w:t>?book=390595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AC573" w14:textId="77777777" w:rsidR="004451E1" w:rsidRPr="00651F18" w:rsidRDefault="004451E1" w:rsidP="00154D0F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4451E1" w:rsidRPr="00385F55" w14:paraId="2EA39267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AD01F" w14:textId="47257525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EEC8F" w14:textId="176B5D72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rPr>
                <w:color w:val="000000"/>
              </w:rPr>
              <w:t>Колесникова Н.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6113E" w14:textId="0CEC8EBF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От конспекта к диссертации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0026E1" w14:textId="6A2CEEEE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учебное пособие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057C9" w14:textId="3807F301" w:rsidR="004451E1" w:rsidRPr="00651F18" w:rsidRDefault="004451E1" w:rsidP="004451E1">
            <w:pPr>
              <w:suppressAutoHyphens/>
              <w:rPr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Флинта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4A6E3" w14:textId="1343D84C" w:rsidR="004451E1" w:rsidRPr="004451E1" w:rsidRDefault="004451E1" w:rsidP="00385F5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rPr>
                <w:color w:val="000000"/>
                <w:lang w:eastAsia="ar-SA"/>
              </w:rPr>
              <w:t>2012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FD34FBF" w14:textId="3BB37B03" w:rsidR="004451E1" w:rsidRPr="00651F18" w:rsidRDefault="00385F55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12" w:history="1">
              <w:r w:rsidR="004451E1" w:rsidRPr="004451E1">
                <w:rPr>
                  <w:rStyle w:val="af3"/>
                  <w:lang w:val="en-US"/>
                </w:rPr>
                <w:t>http://znanium.com/bookread2.php?book=495970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720D7" w14:textId="77777777" w:rsidR="004451E1" w:rsidRPr="00651F18" w:rsidRDefault="004451E1" w:rsidP="00154D0F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4451E1" w:rsidRPr="00385F55" w14:paraId="7288E6AC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43908" w14:textId="030BF472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CC9E9" w14:textId="6F830105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76760">
              <w:rPr>
                <w:shd w:val="clear" w:color="auto" w:fill="FFFFFF"/>
              </w:rPr>
              <w:t>Михеева Е.Н., Сероштан М.В.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ADFF6" w14:textId="0FCB2258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76760">
              <w:t>Управление качеством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4EC500" w14:textId="7EF1314D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276760">
              <w:t>Учебник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8424E" w14:textId="57C927EE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76760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4471BF" w14:textId="6846AE55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hd w:val="clear" w:color="auto" w:fill="FFFFFF"/>
              </w:rPr>
              <w:t>2017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C63D5" w14:textId="2F8FBDFB" w:rsidR="004451E1" w:rsidRPr="00651F18" w:rsidRDefault="004451E1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4451E1">
              <w:rPr>
                <w:lang w:val="en-US" w:eastAsia="ar-SA"/>
              </w:rPr>
              <w:t>http://znanium.com/catalog/product/336613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80CFE" w14:textId="77777777" w:rsidR="004451E1" w:rsidRPr="004451E1" w:rsidRDefault="004451E1" w:rsidP="00770B5C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  <w:p w14:paraId="709738B3" w14:textId="77777777" w:rsidR="004451E1" w:rsidRPr="004451E1" w:rsidRDefault="004451E1" w:rsidP="00770B5C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51E1">
              <w:rPr>
                <w:i/>
                <w:lang w:val="en-US" w:eastAsia="ar-SA"/>
              </w:rPr>
              <w:t xml:space="preserve">            </w:t>
            </w:r>
          </w:p>
          <w:p w14:paraId="021ECC1B" w14:textId="77777777" w:rsidR="004451E1" w:rsidRPr="00651F18" w:rsidRDefault="004451E1" w:rsidP="00154D0F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4451E1" w:rsidRPr="00385F55" w14:paraId="0445DA22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63D8A" w14:textId="7CAD7162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39480" w14:textId="74670F5A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154D8">
              <w:t>Абрамушкина</w:t>
            </w:r>
            <w:proofErr w:type="spellEnd"/>
            <w:r w:rsidRPr="00D154D8">
              <w:t xml:space="preserve"> И.О.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14C346" w14:textId="30C4F84A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Технологические расчеты в переработке пластмасс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426ED" w14:textId="0F760DD2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Практическое руководство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62B69" w14:textId="7DDA1B89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СПб.:</w:t>
            </w:r>
            <w:r>
              <w:t xml:space="preserve"> </w:t>
            </w:r>
            <w:r w:rsidRPr="00D154D8">
              <w:t xml:space="preserve">Профессия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DC48C4" w14:textId="07AD1BB2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51E1">
              <w:t>2013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05713" w14:textId="170C3D01" w:rsidR="004451E1" w:rsidRPr="00651F18" w:rsidRDefault="004451E1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bookmarkStart w:id="31" w:name="OLE_LINK78"/>
            <w:bookmarkStart w:id="32" w:name="OLE_LINK79"/>
            <w:bookmarkStart w:id="33" w:name="OLE_LINK80"/>
            <w:r w:rsidRPr="004451E1">
              <w:rPr>
                <w:lang w:val="en-US"/>
              </w:rPr>
              <w:t>http://znanium.com/catalog/product/444049</w:t>
            </w:r>
            <w:bookmarkEnd w:id="31"/>
            <w:bookmarkEnd w:id="32"/>
            <w:bookmarkEnd w:id="3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65DF" w14:textId="77777777" w:rsidR="004451E1" w:rsidRPr="00651F18" w:rsidRDefault="004451E1" w:rsidP="00154D0F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4451E1" w:rsidRPr="0021251B" w14:paraId="4CA2B1A2" w14:textId="77777777" w:rsidTr="00385F55"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451E1" w:rsidRPr="0021251B" w:rsidRDefault="004451E1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451E1" w:rsidRPr="0021251B" w:rsidRDefault="004451E1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C232" w14:textId="77777777" w:rsidR="004451E1" w:rsidRPr="0021251B" w:rsidRDefault="004451E1" w:rsidP="00154D0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451E1" w:rsidRPr="0021251B" w14:paraId="19B42D99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8579E8" w14:textId="77777777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651F1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27BE4" w14:textId="17748EDA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 xml:space="preserve">Ю. Я. Тюменев, В. И. Стельмашенко, С. А. Вилкова. -,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7C607" w14:textId="6D990EBE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Материалы для процессов сервиса в индустрии моды и красоты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4B91B" w14:textId="23D78F27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3459" w14:textId="1F9B95E0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М.: 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B179F" w14:textId="2ED16986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2017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6E665" w14:textId="32CA0788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http://znanium.com/catalog/product/450781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169CA" w14:textId="461C5D55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20E6781C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5F770" w14:textId="77777777" w:rsidR="004451E1" w:rsidRPr="00651F18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651F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0B8FBBAF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>Литвиненко А.Г.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241FE2CC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Искусственные кожи и пленочные материалы.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5DB3C" w14:textId="057B4AF1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Справочник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83A47" w14:textId="6BC2263D" w:rsidR="004451E1" w:rsidRPr="0021251B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М.: </w:t>
            </w:r>
            <w:proofErr w:type="spellStart"/>
            <w:r>
              <w:t>Легпромбытиздат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09973" w14:textId="1241E22E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t>1987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216BDC42" w:rsidR="004451E1" w:rsidRPr="0021251B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DC7D" w14:textId="048EC778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10</w:t>
            </w:r>
          </w:p>
        </w:tc>
      </w:tr>
      <w:tr w:rsidR="004451E1" w:rsidRPr="0021251B" w14:paraId="5D40F0C8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A95B3" w14:textId="77777777" w:rsidR="004451E1" w:rsidRPr="00651F18" w:rsidRDefault="004451E1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51F1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176" w14:textId="74870861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154D8">
              <w:t xml:space="preserve"> Факторович Ю.Д.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9891E" w14:textId="7B595D82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Оборудование промышленности искусственных кож и пленочных материалов.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114" w14:textId="26DEE417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Справочник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7AF6E49F" w:rsidR="004451E1" w:rsidRPr="0021251B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C71276">
              <w:t xml:space="preserve">М.: </w:t>
            </w:r>
            <w:proofErr w:type="spellStart"/>
            <w:r>
              <w:t>Легпромбытиздат</w:t>
            </w:r>
            <w:proofErr w:type="spellEnd"/>
            <w:r w:rsidRPr="00C7127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C3914" w14:textId="6CADAEA1" w:rsidR="004451E1" w:rsidRPr="004451E1" w:rsidRDefault="004451E1" w:rsidP="004451E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451E1">
              <w:rPr>
                <w:bCs/>
              </w:rPr>
              <w:t>1986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062A81C5" w:rsidR="004451E1" w:rsidRPr="0021251B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75ABE" w14:textId="59F29926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1</w:t>
            </w:r>
          </w:p>
        </w:tc>
      </w:tr>
      <w:tr w:rsidR="004451E1" w:rsidRPr="0021251B" w14:paraId="2862E2D6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2069E" w14:textId="77777777" w:rsidR="004451E1" w:rsidRPr="00651F18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651F18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A3D57" w14:textId="77777777" w:rsidR="004451E1" w:rsidRPr="00D154D8" w:rsidRDefault="004451E1" w:rsidP="00770B5C">
            <w:pPr>
              <w:snapToGrid w:val="0"/>
            </w:pPr>
            <w:proofErr w:type="spellStart"/>
            <w:r w:rsidRPr="00D154D8">
              <w:t>Нипот</w:t>
            </w:r>
            <w:proofErr w:type="spellEnd"/>
            <w:r w:rsidRPr="00D154D8">
              <w:t xml:space="preserve"> Н.О., </w:t>
            </w:r>
          </w:p>
          <w:p w14:paraId="0EA4ACB3" w14:textId="17401A16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>Полякова К.А.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0593" w14:textId="11356B8D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Технический анализ и контроль производства пленочных материалов и искусственных кож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CBB3C" w14:textId="496BC47B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7B6AE" w14:textId="465D8EBB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C71276">
              <w:t>М.:</w:t>
            </w:r>
            <w:r>
              <w:t xml:space="preserve"> Легкая и пищевая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7E86E" w14:textId="0E3972EE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bCs/>
              </w:rPr>
              <w:t>1981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76DBD352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5DD2D" w14:textId="4CFAC384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2</w:t>
            </w:r>
          </w:p>
        </w:tc>
      </w:tr>
      <w:tr w:rsidR="004451E1" w:rsidRPr="0021251B" w14:paraId="71697908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C1760" w14:textId="76551393" w:rsidR="004451E1" w:rsidRPr="00651F18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99817" w14:textId="4B2B7B7D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154D8">
              <w:t>Махлис</w:t>
            </w:r>
            <w:proofErr w:type="spellEnd"/>
            <w:r w:rsidRPr="00D154D8">
              <w:t xml:space="preserve"> Ф.А.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C7882" w14:textId="5E2D50C3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Технологический справочник по резине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D804" w14:textId="0B802754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Справочник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6BB30" w14:textId="4E7176DD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t>М.: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800F3" w14:textId="71E9E2B6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bCs/>
              </w:rPr>
              <w:t>1989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91BF5" w14:textId="2F4F7833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249E3" w14:textId="34AB4592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2</w:t>
            </w:r>
          </w:p>
        </w:tc>
      </w:tr>
      <w:tr w:rsidR="004451E1" w:rsidRPr="0021251B" w14:paraId="655268E1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41A2E" w14:textId="1B824615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D03D2" w14:textId="2998C9A2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>А. П. Жихарев, Б. Я. Краснов, Д. Г. Петропавловский.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8501B" w14:textId="70F2246B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1E38">
              <w:t>Практикум по материаловедению в производстве изделий легкой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5D3DC" w14:textId="62F054D0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1E38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D4D4E" w14:textId="4EC3662B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t>М.</w:t>
            </w:r>
            <w:r w:rsidRPr="002B1E38">
              <w:t>: Академия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8B6D85" w14:textId="4DE10B52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t>2004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56C66" w14:textId="7A395B75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C39CD" w14:textId="4D7C191D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10</w:t>
            </w:r>
          </w:p>
        </w:tc>
      </w:tr>
      <w:tr w:rsidR="004451E1" w:rsidRPr="0021251B" w14:paraId="37156185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E5FE0" w14:textId="6FC7426B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0C993" w14:textId="2CDC3C96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>Литвиненко А.Г.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1E4E4" w14:textId="12C6B21A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1E38">
              <w:t>Искусственные кожи и пленочные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6EC86" w14:textId="487EE6FE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1E38">
              <w:t>Справочник.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CA786" w14:textId="47708347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2B1E38">
              <w:t xml:space="preserve">М.: </w:t>
            </w:r>
            <w:proofErr w:type="spellStart"/>
            <w:r w:rsidRPr="002B1E38">
              <w:t>Легпромбытиздат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38729" w14:textId="42690EF0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t>1987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514AC" w14:textId="2C51E7A0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F015" w14:textId="2CCDA591" w:rsidR="004451E1" w:rsidRPr="004451E1" w:rsidRDefault="004451E1" w:rsidP="00385F5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10</w:t>
            </w:r>
          </w:p>
        </w:tc>
      </w:tr>
      <w:tr w:rsidR="004451E1" w:rsidRPr="0021251B" w14:paraId="2DB71584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B09F3" w14:textId="4A4C0090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998ED" w14:textId="6087EA61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154D8">
              <w:rPr>
                <w:iCs/>
              </w:rPr>
              <w:t>Л.Е.Добрынина</w:t>
            </w:r>
            <w:proofErr w:type="spellEnd"/>
            <w:proofErr w:type="gramStart"/>
            <w:r w:rsidRPr="00D154D8">
              <w:rPr>
                <w:iCs/>
              </w:rPr>
              <w:t xml:space="preserve">,  </w:t>
            </w:r>
            <w:proofErr w:type="spellStart"/>
            <w:r w:rsidRPr="00D154D8">
              <w:rPr>
                <w:iCs/>
              </w:rPr>
              <w:t>Н.О.Нипот</w:t>
            </w:r>
            <w:proofErr w:type="spellEnd"/>
            <w:proofErr w:type="gramEnd"/>
            <w:r w:rsidRPr="00D154D8">
              <w:rPr>
                <w:iCs/>
              </w:rPr>
              <w:t xml:space="preserve">,  </w:t>
            </w:r>
            <w:proofErr w:type="spellStart"/>
            <w:r w:rsidRPr="00D154D8">
              <w:rPr>
                <w:iCs/>
              </w:rPr>
              <w:t>Л.М.Порватова</w:t>
            </w:r>
            <w:proofErr w:type="spellEnd"/>
            <w:r w:rsidRPr="00D154D8">
              <w:rPr>
                <w:iCs/>
              </w:rPr>
              <w:t xml:space="preserve">,  </w:t>
            </w:r>
            <w:proofErr w:type="spellStart"/>
            <w:r w:rsidRPr="00D154D8">
              <w:rPr>
                <w:iCs/>
              </w:rPr>
              <w:t>Б.В.Холоденко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C9A48" w14:textId="6BBE4AEE" w:rsidR="004451E1" w:rsidRPr="0021251B" w:rsidRDefault="004451E1" w:rsidP="00385F55">
            <w:pPr>
              <w:widowControl w:val="0"/>
              <w:tabs>
                <w:tab w:val="left" w:pos="9355"/>
              </w:tabs>
              <w:ind w:right="-5"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1E38">
              <w:rPr>
                <w:iCs/>
              </w:rPr>
              <w:t xml:space="preserve">Технология полимерных пленочных материалов и </w:t>
            </w:r>
            <w:proofErr w:type="spellStart"/>
            <w:r w:rsidRPr="002B1E38">
              <w:rPr>
                <w:iCs/>
              </w:rPr>
              <w:t>искусственныхкож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7A25B" w14:textId="2D8B2A18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1E38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C73F9" w14:textId="4EDAA054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2B1E38">
              <w:rPr>
                <w:iCs/>
              </w:rPr>
              <w:t xml:space="preserve">М.: </w:t>
            </w:r>
            <w:proofErr w:type="spellStart"/>
            <w:r w:rsidRPr="002B1E38">
              <w:rPr>
                <w:iCs/>
              </w:rPr>
              <w:t>Легпромбытиздат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9D50B" w14:textId="3445868A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iCs/>
              </w:rPr>
              <w:t>1993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F130A" w14:textId="388349A2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A2CD7" w14:textId="6A4735AB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2</w:t>
            </w:r>
          </w:p>
        </w:tc>
      </w:tr>
      <w:tr w:rsidR="004451E1" w:rsidRPr="0021251B" w14:paraId="3A47C623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12186" w14:textId="60BE75F1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FF0D8" w14:textId="48E2E3A5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rPr>
                <w:color w:val="000000"/>
              </w:rPr>
              <w:t>Колесникова Н.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3735CE" w14:textId="43441AD1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От конспекта к диссертации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8078B" w14:textId="26C590A7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 xml:space="preserve">учебное </w:t>
            </w:r>
            <w:r w:rsidRPr="00F63E2B">
              <w:rPr>
                <w:color w:val="000000"/>
              </w:rPr>
              <w:lastRenderedPageBreak/>
              <w:t>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6129A" w14:textId="32CF57A9" w:rsidR="004451E1" w:rsidRPr="0021251B" w:rsidRDefault="004451E1" w:rsidP="004451E1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lastRenderedPageBreak/>
              <w:t>Флинта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44CC7" w14:textId="2D616A0F" w:rsidR="004451E1" w:rsidRPr="004451E1" w:rsidRDefault="004451E1" w:rsidP="004451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51E1">
              <w:rPr>
                <w:color w:val="000000"/>
                <w:lang w:eastAsia="ar-SA"/>
              </w:rPr>
              <w:t>2012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DE235ED" w14:textId="3CB0BE24" w:rsidR="004451E1" w:rsidRPr="0021251B" w:rsidRDefault="00385F55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13" w:history="1">
              <w:r w:rsidR="004451E1" w:rsidRPr="00F63E2B">
                <w:rPr>
                  <w:rStyle w:val="af3"/>
                </w:rPr>
                <w:t>http://znanium.com/bookread2.php</w:t>
              </w:r>
              <w:r w:rsidR="004451E1" w:rsidRPr="00F63E2B">
                <w:rPr>
                  <w:rStyle w:val="af3"/>
                </w:rPr>
                <w:lastRenderedPageBreak/>
                <w:t>?book=495970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B9173" w14:textId="77777777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555AB62B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912FD" w14:textId="05BF9265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B36D4" w14:textId="77777777" w:rsidR="004451E1" w:rsidRPr="00D154D8" w:rsidRDefault="004451E1" w:rsidP="00770B5C">
            <w:proofErr w:type="spellStart"/>
            <w:r w:rsidRPr="00D154D8">
              <w:t>Крыжановский</w:t>
            </w:r>
            <w:proofErr w:type="spellEnd"/>
            <w:r w:rsidRPr="00D154D8">
              <w:t xml:space="preserve"> В.К.,</w:t>
            </w:r>
          </w:p>
          <w:p w14:paraId="1BAA71CB" w14:textId="08F3555C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154D8">
              <w:t>Кербер</w:t>
            </w:r>
            <w:proofErr w:type="spellEnd"/>
            <w:r w:rsidRPr="00D154D8">
              <w:t xml:space="preserve"> М.Л., </w:t>
            </w:r>
            <w:proofErr w:type="spellStart"/>
            <w:r w:rsidRPr="00D154D8">
              <w:t>Бурлов</w:t>
            </w:r>
            <w:proofErr w:type="spellEnd"/>
            <w:r w:rsidRPr="00D154D8">
              <w:t xml:space="preserve"> В.В.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C3237" w14:textId="7A1E64F0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453BA">
              <w:t>Производство изделий из полимерных материалов.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F4E09" w14:textId="7B134611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453BA">
              <w:rPr>
                <w:color w:val="000000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171E2" w14:textId="2D73F62F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453BA">
              <w:rPr>
                <w:color w:val="000000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AB0EF" w14:textId="54B8343A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2008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2A5C1" w14:textId="39B87607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t>http://znanium.com/catalog/product/233980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DAA4A" w14:textId="0A7DF26F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1</w:t>
            </w:r>
          </w:p>
        </w:tc>
      </w:tr>
      <w:tr w:rsidR="004451E1" w:rsidRPr="0021251B" w14:paraId="30200796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80640" w14:textId="215FD920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474E8" w14:textId="1CCA316B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 xml:space="preserve">Я.Н. Ковалев, С.Е. Кравченко, В.К. </w:t>
            </w:r>
            <w:proofErr w:type="spellStart"/>
            <w:r w:rsidRPr="00D154D8">
              <w:t>Шумчик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AFD7" w14:textId="13D685FA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453BA">
              <w:t>Дорожно-строительные материалы и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7907E" w14:textId="27DE92D3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453BA"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EECE5" w14:textId="20B37BAD" w:rsidR="004451E1" w:rsidRPr="0021251B" w:rsidRDefault="004451E1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453BA">
              <w:t>М.: НИЦ Инфра-М</w:t>
            </w:r>
            <w:proofErr w:type="gramStart"/>
            <w:r w:rsidRPr="006453BA">
              <w:t>; Мн.</w:t>
            </w:r>
            <w:proofErr w:type="gramEnd"/>
            <w:r w:rsidRPr="006453BA">
              <w:t>: Нов. 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2CCBB" w14:textId="209C5937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t>2012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4FCF8" w14:textId="015AB59D" w:rsidR="004451E1" w:rsidRPr="0021251B" w:rsidRDefault="00385F55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14" w:history="1">
              <w:r w:rsidR="004451E1" w:rsidRPr="006453BA">
                <w:rPr>
                  <w:rStyle w:val="af3"/>
                  <w:color w:val="403152"/>
                </w:rPr>
                <w:t>http://znanium.com/bookread2.php?book=450183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9AA89" w14:textId="0D8D5569" w:rsidR="004451E1" w:rsidRPr="0021251B" w:rsidRDefault="004451E1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310A30BB" w14:textId="77777777" w:rsidTr="002936CC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57E7" w14:textId="7166FC47" w:rsidR="004451E1" w:rsidRPr="0021251B" w:rsidRDefault="004451E1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936CC">
              <w:rPr>
                <w:bCs/>
                <w:lang w:eastAsia="en-US"/>
              </w:rPr>
              <w:t>12.3</w:t>
            </w:r>
            <w:r w:rsidRPr="001E5106"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451E1" w:rsidRPr="0021251B" w14:paraId="32D33BED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C3A6A" w14:textId="0B281849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9F575" w14:textId="7D9AB74E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 xml:space="preserve">Бокова Е.С.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A7A92" w14:textId="337737AD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>Текст лекций  по дисциплине «Современные направления развития химико-технологических производств переработки полимеров»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D108C" w14:textId="7F9FC9ED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Учебное пособие.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0BF13" w14:textId="30128063" w:rsidR="004451E1" w:rsidRPr="0021251B" w:rsidRDefault="004451E1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F0B40" w14:textId="50D41009" w:rsidR="004451E1" w:rsidRPr="0021251B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516BA">
              <w:t>2011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F7DCD" w14:textId="7FCBC9F9" w:rsidR="004451E1" w:rsidRPr="0021251B" w:rsidRDefault="004451E1" w:rsidP="00385F55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9FC5D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748A0C9A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AEB927" w14:textId="36D55257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20701" w14:textId="481044BA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 xml:space="preserve">Бокова Е.С.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722E" w14:textId="3329635F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 xml:space="preserve">Волокнисто-пористые композиционные материалы с использованием </w:t>
            </w:r>
            <w:proofErr w:type="spellStart"/>
            <w:r w:rsidRPr="00B516BA">
              <w:t>бикомпонентных</w:t>
            </w:r>
            <w:proofErr w:type="spellEnd"/>
            <w:r w:rsidRPr="00B516BA">
              <w:t xml:space="preserve"> волокон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006C2" w14:textId="55D5F825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A01538" w14:textId="0C9D8BF8" w:rsidR="004451E1" w:rsidRPr="0021251B" w:rsidRDefault="004451E1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AEFE4" w14:textId="130F6B7C" w:rsidR="004451E1" w:rsidRPr="0021251B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516BA">
              <w:rPr>
                <w:bCs/>
              </w:rPr>
              <w:t>2011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1E2E9" w14:textId="47E655C0" w:rsidR="004451E1" w:rsidRPr="0021251B" w:rsidRDefault="004451E1" w:rsidP="00385F55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AB978" w14:textId="5C9D1451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62133BF1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2723E" w14:textId="0105C535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5AFEE" w14:textId="6A7472CD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 xml:space="preserve">Бокова Е.С.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B1D99" w14:textId="10650A54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 xml:space="preserve">Направленное регулирование процессов структурообразования волокнисто–пористых композиционных материалов на основе растворов </w:t>
            </w:r>
            <w:proofErr w:type="spellStart"/>
            <w:r w:rsidRPr="00B516BA">
              <w:t>полиэфируретанов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B2BC7" w14:textId="0F49E28E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B7026" w14:textId="2085113E" w:rsidR="004451E1" w:rsidRPr="0021251B" w:rsidRDefault="004451E1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A2937" w14:textId="2BF33F15" w:rsidR="004451E1" w:rsidRPr="0021251B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516BA">
              <w:rPr>
                <w:bCs/>
              </w:rPr>
              <w:t>2012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BDA6D" w14:textId="65372A92" w:rsidR="004451E1" w:rsidRPr="0021251B" w:rsidRDefault="004451E1" w:rsidP="00385F55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77153" w14:textId="639C165C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4E1389FB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F6EA2" w14:textId="0BEDC4A3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40DC5" w14:textId="106908F2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Бокова Е.С. Коваленко Г.М.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455D" w14:textId="2888E097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 xml:space="preserve">Формирование </w:t>
            </w:r>
            <w:proofErr w:type="spellStart"/>
            <w:r w:rsidRPr="00B516BA">
              <w:t>интерполимерных</w:t>
            </w:r>
            <w:proofErr w:type="spellEnd"/>
            <w:r w:rsidRPr="00B516BA">
              <w:t xml:space="preserve"> комплексов полиакриловой кислоты  в бинарных растворителях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ED1EF" w14:textId="261CCEEF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88CCC" w14:textId="3A3B64A4" w:rsidR="004451E1" w:rsidRPr="0021251B" w:rsidRDefault="004451E1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E592E" w14:textId="1390BBCD" w:rsidR="004451E1" w:rsidRPr="0021251B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516BA">
              <w:rPr>
                <w:bCs/>
              </w:rPr>
              <w:t>2014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902935" w14:textId="287C6316" w:rsidR="004451E1" w:rsidRPr="0021251B" w:rsidRDefault="004451E1" w:rsidP="00385F55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99486" w14:textId="6D599BAC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2D199D54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14FF4" w14:textId="1F5F099C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52173" w14:textId="46F21B7B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Г.П. Андрианова, Н.В. Черноусова, Е.С. Бокова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12281" w14:textId="51152B61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 xml:space="preserve">Современное оборудование для производства полимерно-плёночных материалов и искусственной кожи. Часть 1, 2, 3.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56DBA" w14:textId="342DFF15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F619F" w14:textId="639F901C" w:rsidR="004451E1" w:rsidRPr="0021251B" w:rsidRDefault="004451E1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0DD90" w14:textId="6E0E39E1" w:rsidR="004451E1" w:rsidRPr="0021251B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2015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0BE1F" w14:textId="60186644" w:rsidR="004451E1" w:rsidRPr="0021251B" w:rsidRDefault="004451E1" w:rsidP="00385F55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A78D0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04E68B7F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56A38" w14:textId="58A1A7D9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8C3DB" w14:textId="23181D57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42E8">
              <w:rPr>
                <w:lang w:eastAsia="ar-SA"/>
              </w:rPr>
              <w:t xml:space="preserve">Бокова Е.С. Черноусова Н.В.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A55E3" w14:textId="77777777" w:rsidR="004451E1" w:rsidRPr="00E20E0F" w:rsidRDefault="004451E1" w:rsidP="00770B5C">
            <w:pPr>
              <w:tabs>
                <w:tab w:val="left" w:pos="8505"/>
              </w:tabs>
              <w:snapToGrid w:val="0"/>
            </w:pPr>
            <w:r w:rsidRPr="00E20E0F">
              <w:t xml:space="preserve">"Химия и технология полимерных пленочных материалов и искусственной </w:t>
            </w:r>
            <w:r w:rsidRPr="00E20E0F">
              <w:lastRenderedPageBreak/>
              <w:t xml:space="preserve">кожи" </w:t>
            </w:r>
          </w:p>
          <w:p w14:paraId="473E7669" w14:textId="7D226AB1" w:rsidR="004451E1" w:rsidRPr="0021251B" w:rsidRDefault="004451E1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027F7">
              <w:rPr>
                <w:bCs/>
              </w:rPr>
              <w:t>Ч.1</w:t>
            </w:r>
            <w:r w:rsidRPr="00E20E0F">
              <w:t>: Анализ сырья и материалов для производства полимерных пленочных материалов и искусственных кож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1696B" w14:textId="6A775B5D" w:rsidR="004451E1" w:rsidRPr="0021251B" w:rsidRDefault="004451E1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42E8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60E74" w14:textId="7FF8FCA9" w:rsidR="004451E1" w:rsidRPr="0021251B" w:rsidRDefault="004451E1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9942E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55726" w14:textId="0E01E598" w:rsidR="004451E1" w:rsidRPr="004451E1" w:rsidRDefault="004451E1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2010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D32EE" w14:textId="7D8C081F" w:rsidR="004451E1" w:rsidRPr="0021251B" w:rsidRDefault="004451E1" w:rsidP="00385F55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9942E8">
              <w:rPr>
                <w:lang w:eastAsia="ar-SA"/>
              </w:rPr>
              <w:t>Локальная сет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7C468" w14:textId="5B80C559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61F2E0E9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BAECF" w14:textId="4CB12099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E2C1E" w14:textId="00209BB4" w:rsidR="004451E1" w:rsidRPr="009942E8" w:rsidRDefault="004451E1" w:rsidP="002936C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Бокова Е.С., Дедов А.В.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F4A78" w14:textId="7E020767" w:rsidR="004451E1" w:rsidRPr="00E20E0F" w:rsidRDefault="004451E1" w:rsidP="002936CC">
            <w:pPr>
              <w:tabs>
                <w:tab w:val="left" w:pos="8505"/>
              </w:tabs>
              <w:snapToGrid w:val="0"/>
            </w:pPr>
            <w:r>
              <w:rPr>
                <w:lang w:eastAsia="ar-SA"/>
              </w:rPr>
              <w:t>Исследование свойств нетканых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8DA0D" w14:textId="77777777" w:rsidR="004451E1" w:rsidRPr="009942E8" w:rsidRDefault="004451E1" w:rsidP="002936CC">
            <w:pPr>
              <w:suppressAutoHyphens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1F353" w14:textId="2EE2F168" w:rsidR="004451E1" w:rsidRPr="009942E8" w:rsidRDefault="004451E1" w:rsidP="00A027F7">
            <w:pPr>
              <w:suppressAutoHyphens/>
              <w:rPr>
                <w:lang w:eastAsia="ar-SA"/>
              </w:rPr>
            </w:pPr>
            <w:r w:rsidRPr="009942E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07F62" w14:textId="5353F5BA" w:rsidR="004451E1" w:rsidRPr="004451E1" w:rsidRDefault="004451E1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rPr>
                <w:lang w:eastAsia="ar-SA"/>
              </w:rPr>
              <w:t>2010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3B055" w14:textId="389A3AC6" w:rsidR="004451E1" w:rsidRPr="009942E8" w:rsidRDefault="004451E1" w:rsidP="00385F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942E8">
              <w:rPr>
                <w:lang w:eastAsia="ar-SA"/>
              </w:rPr>
              <w:t>Локальная сет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B5FF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37AA25DD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4780B" w14:textId="423C7595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E38F4" w14:textId="0FCD900E" w:rsidR="004451E1" w:rsidRDefault="004451E1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Андрианова Г.П., Бокова Е.С.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BC541" w14:textId="5C1C1F8F" w:rsidR="004451E1" w:rsidRDefault="004451E1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2B1E38">
              <w:rPr>
                <w:lang w:eastAsia="ar-SA"/>
              </w:rPr>
              <w:t xml:space="preserve">Релаксационные свойства полимеров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B1593" w14:textId="3DF38CD0" w:rsidR="004451E1" w:rsidRPr="009942E8" w:rsidRDefault="004451E1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75C66" w14:textId="436DD590" w:rsidR="004451E1" w:rsidRPr="009942E8" w:rsidRDefault="004451E1" w:rsidP="00A027F7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0B782" w14:textId="67A6D285" w:rsidR="004451E1" w:rsidRPr="004451E1" w:rsidRDefault="004451E1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rPr>
                <w:lang w:eastAsia="ar-SA"/>
              </w:rPr>
              <w:t>2007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CB2D8" w14:textId="05E73706" w:rsidR="004451E1" w:rsidRPr="009942E8" w:rsidRDefault="004451E1" w:rsidP="00385F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1E38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5E04A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16B67496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C9663" w14:textId="2477B377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227E3" w14:textId="12369A94" w:rsidR="004451E1" w:rsidRPr="002B1E38" w:rsidRDefault="004451E1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Бокова Е.С. Дедов А.В.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0F3BA" w14:textId="53D4D87C" w:rsidR="004451E1" w:rsidRPr="002B1E38" w:rsidRDefault="004451E1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2B1E38">
              <w:rPr>
                <w:lang w:eastAsia="ar-SA"/>
              </w:rPr>
              <w:t xml:space="preserve">Исследование свойств нетканых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2EC40" w14:textId="2781FA25" w:rsidR="004451E1" w:rsidRPr="002B1E38" w:rsidRDefault="004451E1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E509B" w14:textId="406622E6" w:rsidR="004451E1" w:rsidRPr="002B1E38" w:rsidRDefault="004451E1" w:rsidP="00A027F7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71FCE" w14:textId="2955BA02" w:rsidR="004451E1" w:rsidRPr="004451E1" w:rsidRDefault="004451E1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rPr>
                <w:iCs/>
                <w:lang w:eastAsia="ar-SA"/>
              </w:rPr>
              <w:t>201</w:t>
            </w:r>
            <w:r w:rsidRPr="004451E1">
              <w:rPr>
                <w:lang w:eastAsia="ar-SA"/>
              </w:rPr>
              <w:t>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DEFA" w14:textId="58CD9A25" w:rsidR="004451E1" w:rsidRPr="002B1E38" w:rsidRDefault="004451E1" w:rsidP="00385F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1E38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5FF0D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00605743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52A02" w14:textId="1F2CAA02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93A09" w14:textId="629F58DA" w:rsidR="004451E1" w:rsidRPr="002B1E38" w:rsidRDefault="004451E1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Черноусова Н.В.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44A9" w14:textId="1620941D" w:rsidR="004451E1" w:rsidRPr="002B1E38" w:rsidRDefault="004451E1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2B1E38">
              <w:rPr>
                <w:lang w:eastAsia="ar-SA"/>
              </w:rPr>
              <w:t>Методы математической обработки результатов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EAD59E" w14:textId="7ADEEC1B" w:rsidR="004451E1" w:rsidRPr="002B1E38" w:rsidRDefault="004451E1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20083" w14:textId="5514C443" w:rsidR="004451E1" w:rsidRPr="002B1E38" w:rsidRDefault="004451E1" w:rsidP="00A027F7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A9401" w14:textId="18BA334E" w:rsidR="004451E1" w:rsidRPr="004451E1" w:rsidRDefault="004451E1" w:rsidP="004451E1">
            <w:pPr>
              <w:suppressAutoHyphens/>
              <w:jc w:val="center"/>
              <w:rPr>
                <w:iCs/>
                <w:lang w:eastAsia="ar-SA"/>
              </w:rPr>
            </w:pPr>
            <w:r w:rsidRPr="004451E1">
              <w:rPr>
                <w:lang w:eastAsia="ar-SA"/>
              </w:rPr>
              <w:t>2010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CD237" w14:textId="3A4EFF91" w:rsidR="004451E1" w:rsidRPr="002B1E38" w:rsidRDefault="004451E1" w:rsidP="00385F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5860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2FD7C933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A18A5" w14:textId="0F82D709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0572C" w14:textId="03AF3B6A" w:rsidR="004451E1" w:rsidRPr="002B1E38" w:rsidRDefault="004451E1" w:rsidP="002936CC">
            <w:pPr>
              <w:suppressAutoHyphens/>
              <w:rPr>
                <w:lang w:eastAsia="ar-SA"/>
              </w:rPr>
            </w:pPr>
            <w:r w:rsidRPr="00804206">
              <w:rPr>
                <w:lang w:eastAsia="ar-SA"/>
              </w:rPr>
              <w:t>Бокова Е.С., Андрианова Г.П.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CF5AB" w14:textId="74870DE6" w:rsidR="004451E1" w:rsidRPr="002B1E38" w:rsidRDefault="004451E1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804206">
              <w:rPr>
                <w:lang w:eastAsia="ar-SA"/>
              </w:rPr>
              <w:t xml:space="preserve">Основы научных исследований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99449" w14:textId="7C2D19D3" w:rsidR="004451E1" w:rsidRPr="002B1E38" w:rsidRDefault="004451E1" w:rsidP="002936CC">
            <w:pPr>
              <w:suppressAutoHyphens/>
              <w:rPr>
                <w:lang w:eastAsia="ar-SA"/>
              </w:rPr>
            </w:pPr>
            <w:r w:rsidRPr="00804206">
              <w:rPr>
                <w:lang w:eastAsia="ar-SA"/>
              </w:rP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9555" w14:textId="6944BBCB" w:rsidR="004451E1" w:rsidRPr="002B1E38" w:rsidRDefault="004451E1" w:rsidP="00A027F7">
            <w:pPr>
              <w:suppressAutoHyphens/>
              <w:rPr>
                <w:lang w:eastAsia="ar-SA"/>
              </w:rPr>
            </w:pPr>
            <w:r w:rsidRPr="00804206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FF8511" w14:textId="0CE55C9A" w:rsidR="004451E1" w:rsidRPr="004451E1" w:rsidRDefault="004451E1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rPr>
                <w:lang w:eastAsia="ar-SA"/>
              </w:rPr>
              <w:t>2009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0B6F0" w14:textId="561E2B1A" w:rsidR="004451E1" w:rsidRDefault="004451E1" w:rsidP="00385F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04206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70642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4A3AD7EC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5C4EC" w14:textId="2980329D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0644F" w14:textId="5E687643" w:rsidR="004451E1" w:rsidRPr="00804206" w:rsidRDefault="004451E1" w:rsidP="002936CC">
            <w:pPr>
              <w:suppressAutoHyphens/>
              <w:rPr>
                <w:lang w:eastAsia="ar-SA"/>
              </w:rPr>
            </w:pPr>
            <w:r w:rsidRPr="00E20E0F">
              <w:t>Бокова Е.С.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4E49E" w14:textId="688DBECE" w:rsidR="004451E1" w:rsidRPr="00804206" w:rsidRDefault="004451E1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E20E0F">
              <w:t>Текст лекций  по дисциплине «Современные направления развития химико-технологических производств переработки полимеров»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36AE6" w14:textId="20DDD634" w:rsidR="004451E1" w:rsidRPr="00804206" w:rsidRDefault="004451E1" w:rsidP="002936CC">
            <w:pPr>
              <w:suppressAutoHyphens/>
              <w:rPr>
                <w:lang w:eastAsia="ar-SA"/>
              </w:rPr>
            </w:pPr>
            <w:r w:rsidRPr="00E20E0F">
              <w:t>Учебное пособие.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8C9CE" w14:textId="796F5BE8" w:rsidR="004451E1" w:rsidRPr="00804206" w:rsidRDefault="004451E1" w:rsidP="00A027F7">
            <w:pPr>
              <w:suppressAutoHyphens/>
              <w:rPr>
                <w:lang w:eastAsia="ar-SA"/>
              </w:rPr>
            </w:pPr>
            <w:r w:rsidRPr="00E20E0F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2ABEA" w14:textId="0A4C1BB8" w:rsidR="004451E1" w:rsidRPr="004451E1" w:rsidRDefault="004451E1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t>2011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A262B" w14:textId="07AA7CBA" w:rsidR="004451E1" w:rsidRPr="00804206" w:rsidRDefault="004451E1" w:rsidP="00385F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0F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72A9E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7716786A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109044" w14:textId="3622694F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7B4676" w14:textId="327F9EAC" w:rsidR="004451E1" w:rsidRPr="00E20E0F" w:rsidRDefault="004451E1" w:rsidP="002936CC">
            <w:pPr>
              <w:suppressAutoHyphens/>
            </w:pPr>
            <w:r w:rsidRPr="00E20E0F">
              <w:t>Бокова Е.С., Холоденко Б.В., Андрианова Г.П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AFAD4" w14:textId="64F701AD" w:rsidR="004451E1" w:rsidRPr="00E20E0F" w:rsidRDefault="004451E1" w:rsidP="002936CC">
            <w:pPr>
              <w:tabs>
                <w:tab w:val="left" w:pos="8505"/>
              </w:tabs>
              <w:snapToGrid w:val="0"/>
            </w:pPr>
            <w:r w:rsidRPr="00E20E0F">
              <w:rPr>
                <w:bCs/>
              </w:rPr>
              <w:t>Технологические процессы и оборудование отрасли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56851" w14:textId="730837D7" w:rsidR="004451E1" w:rsidRPr="00E20E0F" w:rsidRDefault="004451E1" w:rsidP="002936CC">
            <w:pPr>
              <w:suppressAutoHyphens/>
            </w:pPr>
            <w:r w:rsidRPr="00E20E0F">
              <w:t>Учебное пособие.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FA1FA" w14:textId="1D5325D3" w:rsidR="004451E1" w:rsidRPr="00E20E0F" w:rsidRDefault="004451E1" w:rsidP="00A027F7">
            <w:pPr>
              <w:suppressAutoHyphens/>
            </w:pPr>
            <w:r w:rsidRPr="00E20E0F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5B04A" w14:textId="1D70C541" w:rsidR="004451E1" w:rsidRPr="00E20E0F" w:rsidRDefault="004451E1" w:rsidP="004451E1">
            <w:pPr>
              <w:suppressAutoHyphens/>
              <w:jc w:val="center"/>
            </w:pPr>
            <w:r w:rsidRPr="00E20E0F">
              <w:t>2006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8D0C4" w14:textId="127A9475" w:rsidR="004451E1" w:rsidRPr="00E20E0F" w:rsidRDefault="004451E1" w:rsidP="00385F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0F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DA66D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53C4C83D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369FE" w14:textId="612EBEFC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5F650" w14:textId="039DF98A" w:rsidR="004451E1" w:rsidRPr="00E20E0F" w:rsidRDefault="004451E1" w:rsidP="002936CC">
            <w:pPr>
              <w:suppressAutoHyphens/>
            </w:pPr>
            <w:proofErr w:type="spellStart"/>
            <w:r>
              <w:t>Волкодаева</w:t>
            </w:r>
            <w:proofErr w:type="spellEnd"/>
            <w:r>
              <w:t xml:space="preserve"> И.Б., </w:t>
            </w:r>
            <w:proofErr w:type="spellStart"/>
            <w:r>
              <w:t>Дрынкина</w:t>
            </w:r>
            <w:proofErr w:type="spellEnd"/>
            <w:r>
              <w:t xml:space="preserve"> И.П.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72803" w14:textId="5E7ADCFA" w:rsidR="004451E1" w:rsidRPr="00E20E0F" w:rsidRDefault="004451E1" w:rsidP="002936CC">
            <w:pPr>
              <w:tabs>
                <w:tab w:val="left" w:pos="8505"/>
              </w:tabs>
              <w:snapToGrid w:val="0"/>
              <w:rPr>
                <w:bCs/>
              </w:rPr>
            </w:pPr>
            <w:r>
              <w:t>Дизайн напольных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6E9D6" w14:textId="2A7C455A" w:rsidR="004451E1" w:rsidRPr="00E20E0F" w:rsidRDefault="004451E1" w:rsidP="002936CC">
            <w:pPr>
              <w:suppressAutoHyphens/>
            </w:pPr>
            <w:r w:rsidRPr="006453BA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57C0D" w14:textId="6CFE918B" w:rsidR="004451E1" w:rsidRPr="00E20E0F" w:rsidRDefault="004451E1" w:rsidP="00A027F7">
            <w:pPr>
              <w:suppressAutoHyphens/>
            </w:pPr>
            <w: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4D93D" w14:textId="7127EDE1" w:rsidR="004451E1" w:rsidRPr="00E20E0F" w:rsidRDefault="004451E1" w:rsidP="004451E1">
            <w:pPr>
              <w:suppressAutoHyphens/>
              <w:jc w:val="center"/>
            </w:pPr>
            <w: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EBCD3" w14:textId="23DDCA80" w:rsidR="004451E1" w:rsidRPr="00E20E0F" w:rsidRDefault="004451E1" w:rsidP="00385F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7C13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E9EF5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1ED51B19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4DC6B" w14:textId="5961A7BB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8B0BC" w14:textId="0EAE4A6C" w:rsidR="004451E1" w:rsidRDefault="004451E1" w:rsidP="002936CC">
            <w:pPr>
              <w:suppressAutoHyphens/>
            </w:pPr>
            <w:r>
              <w:t>Чернухина А.И.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12185" w14:textId="4F69D45F" w:rsidR="004451E1" w:rsidRDefault="004451E1" w:rsidP="002936CC">
            <w:pPr>
              <w:tabs>
                <w:tab w:val="left" w:pos="8505"/>
              </w:tabs>
              <w:snapToGrid w:val="0"/>
            </w:pPr>
            <w:r>
              <w:t xml:space="preserve"> Структура и свойства полимерных и волокнистых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FC381" w14:textId="2A0510C3" w:rsidR="004451E1" w:rsidRPr="006453BA" w:rsidRDefault="004451E1" w:rsidP="002936CC">
            <w:pPr>
              <w:suppressAutoHyphens/>
            </w:pPr>
            <w:r>
              <w:t>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C240C" w14:textId="1F60D0EC" w:rsidR="004451E1" w:rsidRDefault="004451E1" w:rsidP="00A027F7">
            <w:pPr>
              <w:suppressAutoHyphens/>
            </w:pPr>
            <w: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FC7B0" w14:textId="603BBD88" w:rsidR="004451E1" w:rsidRDefault="004451E1" w:rsidP="004451E1">
            <w:pPr>
              <w:suppressAutoHyphens/>
              <w:jc w:val="center"/>
            </w:pPr>
            <w: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C70EC" w14:textId="6EE2F567" w:rsidR="004451E1" w:rsidRPr="00E87C13" w:rsidRDefault="004451E1" w:rsidP="00385F55">
            <w:pPr>
              <w:suppressAutoHyphens/>
              <w:spacing w:line="100" w:lineRule="atLeast"/>
              <w:jc w:val="center"/>
            </w:pPr>
            <w:r w:rsidRPr="00E87C13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4DA3D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51E1" w:rsidRPr="0021251B" w14:paraId="3740047D" w14:textId="77777777" w:rsidTr="00385F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B4D2D" w14:textId="126C9724" w:rsidR="004451E1" w:rsidRDefault="004451E1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8C78AF" w14:textId="13ED58F2" w:rsidR="004451E1" w:rsidRDefault="004451E1" w:rsidP="002936CC">
            <w:pPr>
              <w:suppressAutoHyphens/>
            </w:pPr>
            <w:r>
              <w:rPr>
                <w:lang w:eastAsia="ar-SA"/>
              </w:rPr>
              <w:t>Холоденко Б.В.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EBA66" w14:textId="1379FE61" w:rsidR="004451E1" w:rsidRDefault="004451E1" w:rsidP="002936CC">
            <w:pPr>
              <w:tabs>
                <w:tab w:val="left" w:pos="8505"/>
              </w:tabs>
              <w:snapToGrid w:val="0"/>
            </w:pPr>
            <w:r w:rsidRPr="0074402D">
              <w:rPr>
                <w:bCs/>
              </w:rPr>
              <w:t>Расчеты, выполняемые в технологической части курсовых и выпускных квалификационных работ при проектировании производств по переработке пластических масс и эластомеров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1B950" w14:textId="4A208722" w:rsidR="004451E1" w:rsidRDefault="004451E1" w:rsidP="002936CC">
            <w:pPr>
              <w:suppressAutoHyphens/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F1F3C" w14:textId="5CED1085" w:rsidR="004451E1" w:rsidRDefault="004451E1" w:rsidP="00A027F7">
            <w:pPr>
              <w:suppressAutoHyphens/>
            </w:pPr>
            <w:r w:rsidRPr="00A319B4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0E0D39" w14:textId="0D9FB11C" w:rsidR="004451E1" w:rsidRDefault="004451E1" w:rsidP="004451E1">
            <w:pPr>
              <w:suppressAutoHyphens/>
              <w:jc w:val="center"/>
            </w:pPr>
            <w:r w:rsidRPr="00A319B4">
              <w:rPr>
                <w:lang w:eastAsia="ar-SA"/>
              </w:rPr>
              <w:t>201</w:t>
            </w:r>
            <w:r>
              <w:rPr>
                <w:lang w:eastAsia="ar-SA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E2809" w14:textId="1AE849E0" w:rsidR="004451E1" w:rsidRPr="00E87C13" w:rsidRDefault="004451E1" w:rsidP="00385F55">
            <w:pPr>
              <w:suppressAutoHyphens/>
              <w:spacing w:line="100" w:lineRule="atLeast"/>
              <w:jc w:val="center"/>
            </w:pPr>
            <w:r w:rsidRPr="00A319B4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2C36C" w14:textId="77777777" w:rsidR="004451E1" w:rsidRPr="0021251B" w:rsidRDefault="004451E1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54D0F" w:rsidRPr="00F26710" w14:paraId="16415E26" w14:textId="77777777" w:rsidTr="00ED519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A2DA15" w14:textId="77777777" w:rsidR="00154D0F" w:rsidRPr="00FD7386" w:rsidRDefault="00154D0F" w:rsidP="00ED519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952F39" w14:textId="77777777" w:rsidR="00154D0F" w:rsidRPr="00FD7386" w:rsidRDefault="00154D0F" w:rsidP="00ED519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54D0F" w:rsidRPr="00F26710" w14:paraId="252FBC99" w14:textId="77777777" w:rsidTr="00ED519B">
        <w:trPr>
          <w:trHeight w:val="283"/>
        </w:trPr>
        <w:tc>
          <w:tcPr>
            <w:tcW w:w="851" w:type="dxa"/>
          </w:tcPr>
          <w:p w14:paraId="64C5935F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B38CDD" w14:textId="77777777" w:rsidR="00154D0F" w:rsidRPr="00032729" w:rsidRDefault="00154D0F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5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54D0F" w:rsidRPr="00F26710" w14:paraId="2D7132F6" w14:textId="77777777" w:rsidTr="00ED519B">
        <w:trPr>
          <w:trHeight w:val="283"/>
        </w:trPr>
        <w:tc>
          <w:tcPr>
            <w:tcW w:w="851" w:type="dxa"/>
          </w:tcPr>
          <w:p w14:paraId="336309E8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7FD854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89B008F" w14:textId="77777777" w:rsidR="00154D0F" w:rsidRPr="00F41F7B" w:rsidRDefault="00385F55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54D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54D0F" w:rsidRPr="00F26710" w14:paraId="48185A2D" w14:textId="77777777" w:rsidTr="00ED519B">
        <w:trPr>
          <w:trHeight w:val="283"/>
        </w:trPr>
        <w:tc>
          <w:tcPr>
            <w:tcW w:w="851" w:type="dxa"/>
          </w:tcPr>
          <w:p w14:paraId="6ABCC60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050EDE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54D0F" w:rsidRPr="00F26710" w14:paraId="41A08009" w14:textId="77777777" w:rsidTr="00ED519B">
        <w:trPr>
          <w:trHeight w:val="283"/>
        </w:trPr>
        <w:tc>
          <w:tcPr>
            <w:tcW w:w="851" w:type="dxa"/>
          </w:tcPr>
          <w:p w14:paraId="69485007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31B06" w14:textId="77777777" w:rsidR="00154D0F" w:rsidRPr="004C06B2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«ЭБС ЮРАЙТ»  </w:t>
            </w:r>
            <w:hyperlink r:id="rId18" w:history="1">
              <w:r w:rsidRPr="0059390B">
                <w:rPr>
                  <w:rFonts w:eastAsia="Calibri"/>
                  <w:szCs w:val="24"/>
                  <w:lang w:val="en-US"/>
                </w:rPr>
                <w:t>www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biblio</w:t>
              </w:r>
              <w:proofErr w:type="spellEnd"/>
              <w:r w:rsidRPr="0059390B">
                <w:rPr>
                  <w:rFonts w:eastAsia="Calibri"/>
                  <w:szCs w:val="24"/>
                </w:rPr>
                <w:t>-</w:t>
              </w:r>
              <w:r w:rsidRPr="0059390B">
                <w:rPr>
                  <w:rFonts w:eastAsia="Calibri"/>
                  <w:szCs w:val="24"/>
                  <w:lang w:val="en-US"/>
                </w:rPr>
                <w:t>online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154D0F" w:rsidRPr="00F26710" w14:paraId="178C4626" w14:textId="77777777" w:rsidTr="00ED519B">
        <w:trPr>
          <w:trHeight w:val="283"/>
        </w:trPr>
        <w:tc>
          <w:tcPr>
            <w:tcW w:w="851" w:type="dxa"/>
          </w:tcPr>
          <w:p w14:paraId="455C9E5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33CEAC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ООО «ИВИС» </w:t>
            </w:r>
            <w:hyperlink w:history="1">
              <w:r w:rsidRPr="0059390B">
                <w:rPr>
                  <w:szCs w:val="24"/>
                  <w:lang w:val="en-US"/>
                </w:rPr>
                <w:t>http</w:t>
              </w:r>
              <w:r w:rsidRPr="0059390B">
                <w:rPr>
                  <w:szCs w:val="24"/>
                </w:rPr>
                <w:t>://</w:t>
              </w:r>
              <w:proofErr w:type="spellStart"/>
              <w:r w:rsidRPr="0059390B">
                <w:rPr>
                  <w:szCs w:val="24"/>
                  <w:lang w:val="en-US"/>
                </w:rPr>
                <w:t>dlib</w:t>
              </w:r>
              <w:proofErr w:type="spellEnd"/>
              <w:r w:rsidRPr="0059390B">
                <w:rPr>
                  <w:szCs w:val="24"/>
                </w:rPr>
                <w:t>.</w:t>
              </w:r>
              <w:proofErr w:type="spellStart"/>
              <w:r w:rsidRPr="0059390B">
                <w:rPr>
                  <w:szCs w:val="24"/>
                  <w:lang w:val="en-US"/>
                </w:rPr>
                <w:t>eastview</w:t>
              </w:r>
              <w:proofErr w:type="spellEnd"/>
              <w:r w:rsidRPr="0059390B">
                <w:rPr>
                  <w:szCs w:val="24"/>
                </w:rPr>
                <w:t xml:space="preserve">. </w:t>
              </w:r>
              <w:r w:rsidRPr="0059390B">
                <w:rPr>
                  <w:szCs w:val="24"/>
                  <w:lang w:val="en-US"/>
                </w:rPr>
                <w:t>com</w:t>
              </w:r>
              <w:r w:rsidRPr="0059390B">
                <w:rPr>
                  <w:szCs w:val="24"/>
                </w:rPr>
                <w:t>/</w:t>
              </w:r>
            </w:hyperlink>
          </w:p>
        </w:tc>
      </w:tr>
      <w:tr w:rsidR="00154D0F" w:rsidRPr="00F26710" w14:paraId="2A17F0D8" w14:textId="77777777" w:rsidTr="00ED519B">
        <w:trPr>
          <w:trHeight w:val="283"/>
        </w:trPr>
        <w:tc>
          <w:tcPr>
            <w:tcW w:w="851" w:type="dxa"/>
          </w:tcPr>
          <w:p w14:paraId="7B6BD2F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9C358" w14:textId="77777777" w:rsidR="00154D0F" w:rsidRPr="00F8192E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НЭИКОН </w:t>
            </w:r>
            <w:hyperlink r:id="rId19" w:history="1">
              <w:r w:rsidRPr="0059390B">
                <w:rPr>
                  <w:rStyle w:val="af3"/>
                  <w:szCs w:val="24"/>
                  <w:lang w:val="en-US"/>
                </w:rPr>
                <w:t>http</w:t>
              </w:r>
              <w:r w:rsidRPr="0059390B">
                <w:rPr>
                  <w:rStyle w:val="af3"/>
                  <w:szCs w:val="24"/>
                </w:rPr>
                <w:t>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neicon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7EF4CCEC" w14:textId="77777777" w:rsidTr="00ED519B">
        <w:trPr>
          <w:trHeight w:val="283"/>
        </w:trPr>
        <w:tc>
          <w:tcPr>
            <w:tcW w:w="851" w:type="dxa"/>
          </w:tcPr>
          <w:p w14:paraId="737F5B44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DD46D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ООО «Национальная электронная библиотека» (НЭБ) </w:t>
            </w:r>
            <w:hyperlink r:id="rId20" w:tgtFrame="_blank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http://нэб.рф/</w:t>
              </w:r>
            </w:hyperlink>
          </w:p>
        </w:tc>
      </w:tr>
      <w:tr w:rsidR="00154D0F" w:rsidRPr="00F26710" w14:paraId="08635A30" w14:textId="77777777" w:rsidTr="00ED519B">
        <w:trPr>
          <w:trHeight w:val="283"/>
        </w:trPr>
        <w:tc>
          <w:tcPr>
            <w:tcW w:w="851" w:type="dxa"/>
          </w:tcPr>
          <w:p w14:paraId="106679F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60BDE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>Научная электронная библиотека е</w:t>
            </w:r>
            <w:r w:rsidRPr="0059390B">
              <w:rPr>
                <w:szCs w:val="24"/>
                <w:lang w:val="en-US"/>
              </w:rPr>
              <w:t>LIBRARY</w:t>
            </w:r>
            <w:r w:rsidRPr="0059390B">
              <w:rPr>
                <w:szCs w:val="24"/>
              </w:rPr>
              <w:t>.</w:t>
            </w:r>
            <w:r w:rsidRPr="0059390B">
              <w:rPr>
                <w:szCs w:val="24"/>
                <w:lang w:val="en-US"/>
              </w:rPr>
              <w:t>RU</w:t>
            </w:r>
            <w:r w:rsidRPr="0059390B">
              <w:rPr>
                <w:szCs w:val="24"/>
              </w:rPr>
              <w:t xml:space="preserve"> </w:t>
            </w:r>
            <w:hyperlink r:id="rId21" w:history="1">
              <w:r w:rsidRPr="0059390B">
                <w:rPr>
                  <w:rStyle w:val="af3"/>
                  <w:szCs w:val="24"/>
                </w:rPr>
                <w:t>http://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elibrary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2587EF90" w14:textId="77777777" w:rsidTr="00ED519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687872D" w14:textId="77777777" w:rsidR="00154D0F" w:rsidRPr="00C244D8" w:rsidRDefault="00154D0F" w:rsidP="00ED5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59BBD6" w14:textId="77777777" w:rsidR="00154D0F" w:rsidRPr="00C244D8" w:rsidRDefault="00154D0F" w:rsidP="00ED519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54D0F" w:rsidRPr="00385F55" w14:paraId="63260B2C" w14:textId="77777777" w:rsidTr="00ED519B">
        <w:trPr>
          <w:trHeight w:val="283"/>
        </w:trPr>
        <w:tc>
          <w:tcPr>
            <w:tcW w:w="851" w:type="dxa"/>
          </w:tcPr>
          <w:p w14:paraId="6AFE33AA" w14:textId="77777777" w:rsidR="00154D0F" w:rsidRPr="00F26710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0DE1F" w14:textId="77777777" w:rsidR="00154D0F" w:rsidRPr="004C06B2" w:rsidRDefault="00154D0F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9390B">
              <w:rPr>
                <w:rFonts w:eastAsia="Calibri"/>
                <w:szCs w:val="24"/>
                <w:lang w:val="en-US"/>
              </w:rPr>
              <w:t xml:space="preserve">Web of Science </w:t>
            </w:r>
            <w:hyperlink r:id="rId22" w:tgtFrame="_blank" w:history="1">
              <w:r w:rsidRPr="0059390B">
                <w:rPr>
                  <w:rFonts w:eastAsia="Calibri"/>
                  <w:bCs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4C06B2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54D0F" w:rsidRPr="00385F55" w14:paraId="6A31DEF3" w14:textId="77777777" w:rsidTr="00ED519B">
        <w:trPr>
          <w:trHeight w:val="283"/>
        </w:trPr>
        <w:tc>
          <w:tcPr>
            <w:tcW w:w="851" w:type="dxa"/>
          </w:tcPr>
          <w:p w14:paraId="458794DD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66C21D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szCs w:val="24"/>
                <w:lang w:val="en-US"/>
              </w:rPr>
            </w:pPr>
            <w:r w:rsidRPr="004C06B2">
              <w:rPr>
                <w:rFonts w:eastAsia="Calibri"/>
                <w:szCs w:val="24"/>
                <w:lang w:val="en-US"/>
              </w:rPr>
              <w:t xml:space="preserve">  </w:t>
            </w:r>
            <w:r w:rsidRPr="0059390B">
              <w:rPr>
                <w:rFonts w:eastAsia="Calibri"/>
                <w:szCs w:val="24"/>
                <w:lang w:val="en-US"/>
              </w:rPr>
              <w:t xml:space="preserve">Scopus </w:t>
            </w:r>
            <w:hyperlink r:id="rId23" w:history="1">
              <w:r w:rsidRPr="0059390B">
                <w:rPr>
                  <w:rFonts w:eastAsia="Calibri"/>
                  <w:szCs w:val="24"/>
                  <w:lang w:val="en-US"/>
                </w:rPr>
                <w:t>http://www</w:t>
              </w:r>
            </w:hyperlink>
            <w:r>
              <w:rPr>
                <w:rFonts w:eastAsia="Calibri"/>
                <w:szCs w:val="24"/>
                <w:lang w:val="en-US"/>
              </w:rPr>
              <w:t>. Scopus.com/</w:t>
            </w:r>
          </w:p>
        </w:tc>
      </w:tr>
      <w:tr w:rsidR="00154D0F" w:rsidRPr="00385F55" w14:paraId="05548726" w14:textId="77777777" w:rsidTr="00ED519B">
        <w:trPr>
          <w:trHeight w:val="283"/>
        </w:trPr>
        <w:tc>
          <w:tcPr>
            <w:tcW w:w="851" w:type="dxa"/>
          </w:tcPr>
          <w:p w14:paraId="1642F941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60F873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14:paraId="7D281257" w14:textId="77777777" w:rsidR="00154D0F" w:rsidRPr="00A44533" w:rsidRDefault="00385F55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4" w:tgtFrame="_blank" w:history="1">
              <w:r w:rsidR="00154D0F" w:rsidRPr="0059390B">
                <w:rPr>
                  <w:rFonts w:eastAsia="Calibri"/>
                  <w:bCs/>
                  <w:szCs w:val="24"/>
                  <w:lang w:val="en-US"/>
                </w:rPr>
                <w:t>https://www.sciencedirect.com/</w:t>
              </w:r>
            </w:hyperlink>
          </w:p>
        </w:tc>
      </w:tr>
      <w:tr w:rsidR="00154D0F" w:rsidRPr="00385F55" w14:paraId="5E89E460" w14:textId="77777777" w:rsidTr="00ED519B">
        <w:trPr>
          <w:trHeight w:val="283"/>
        </w:trPr>
        <w:tc>
          <w:tcPr>
            <w:tcW w:w="851" w:type="dxa"/>
          </w:tcPr>
          <w:p w14:paraId="16D173BB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5185E0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25" w:history="1">
              <w:r w:rsidRPr="0059390B">
                <w:rPr>
                  <w:rFonts w:eastAsia="Calibri"/>
                  <w:bCs/>
                  <w:iCs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154D0F" w:rsidRPr="004C06B2" w14:paraId="554C373F" w14:textId="77777777" w:rsidTr="00ED519B">
        <w:trPr>
          <w:trHeight w:val="283"/>
        </w:trPr>
        <w:tc>
          <w:tcPr>
            <w:tcW w:w="851" w:type="dxa"/>
          </w:tcPr>
          <w:p w14:paraId="6B0B1668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3678453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</w:rPr>
            </w:pPr>
            <w:r w:rsidRPr="00A44533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Патентная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база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компании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QUESTEL 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>–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ORBIT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4C06B2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hyperlink r:id="rId26" w:anchor="PatentEasySearch Page" w:history="1"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https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://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www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37.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orbit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com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/#</w:t>
              </w:r>
              <w:proofErr w:type="spellStart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PatentEasySearch</w:t>
              </w:r>
              <w:proofErr w:type="spellEnd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 xml:space="preserve"> 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Page</w:t>
              </w:r>
            </w:hyperlink>
          </w:p>
        </w:tc>
      </w:tr>
      <w:tr w:rsidR="00154D0F" w:rsidRPr="00385F55" w14:paraId="2AB865DB" w14:textId="77777777" w:rsidTr="00ED519B">
        <w:trPr>
          <w:trHeight w:val="283"/>
        </w:trPr>
        <w:tc>
          <w:tcPr>
            <w:tcW w:w="851" w:type="dxa"/>
          </w:tcPr>
          <w:p w14:paraId="67F05695" w14:textId="77777777" w:rsidR="00154D0F" w:rsidRPr="00A44533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9EAF4F" w14:textId="3C85FDC1" w:rsidR="00154D0F" w:rsidRPr="004C06B2" w:rsidRDefault="00154D0F" w:rsidP="00385F55">
            <w:pPr>
              <w:ind w:left="-96" w:firstLine="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59390B">
              <w:rPr>
                <w:bCs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59390B">
              <w:rPr>
                <w:bCs/>
                <w:szCs w:val="24"/>
                <w:shd w:val="clear" w:color="auto" w:fill="FFFFFF"/>
                <w:lang w:val="en-US"/>
              </w:rPr>
              <w:t>»</w:t>
            </w:r>
            <w:r w:rsidRPr="0059390B">
              <w:rPr>
                <w:szCs w:val="24"/>
                <w:lang w:val="en-US"/>
              </w:rPr>
              <w:t xml:space="preserve"> </w:t>
            </w:r>
            <w:hyperlink r:id="rId27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</w:tc>
      </w:tr>
      <w:tr w:rsidR="00154D0F" w:rsidRPr="00385F55" w14:paraId="29CFDA3D" w14:textId="77777777" w:rsidTr="00ED519B">
        <w:trPr>
          <w:trHeight w:val="283"/>
        </w:trPr>
        <w:tc>
          <w:tcPr>
            <w:tcW w:w="851" w:type="dxa"/>
          </w:tcPr>
          <w:p w14:paraId="7F285B9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4DE826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>Платформа</w:t>
            </w:r>
            <w:r w:rsidRPr="0059390B">
              <w:rPr>
                <w:bCs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59390B">
              <w:rPr>
                <w:rStyle w:val="apple-converted-space"/>
                <w:shd w:val="clear" w:color="auto" w:fill="FFFFFF"/>
                <w:lang w:val="en-US"/>
              </w:rPr>
              <w:t> </w:t>
            </w:r>
            <w:hyperlink r:id="rId28" w:tgtFrame="_blank" w:history="1">
              <w:r w:rsidRPr="0059390B">
                <w:rPr>
                  <w:rStyle w:val="af3"/>
                  <w:bCs/>
                  <w:szCs w:val="24"/>
                  <w:lang w:val="en-US"/>
                </w:rPr>
                <w:t>https://rd.springer.com/</w:t>
              </w:r>
            </w:hyperlink>
            <w:bookmarkStart w:id="34" w:name="_GoBack"/>
            <w:bookmarkEnd w:id="34"/>
          </w:p>
        </w:tc>
      </w:tr>
      <w:tr w:rsidR="00154D0F" w:rsidRPr="004C06B2" w14:paraId="53CFD7AA" w14:textId="77777777" w:rsidTr="00ED519B">
        <w:trPr>
          <w:trHeight w:val="283"/>
        </w:trPr>
        <w:tc>
          <w:tcPr>
            <w:tcW w:w="851" w:type="dxa"/>
          </w:tcPr>
          <w:p w14:paraId="25F4273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91F0CE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Платформа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9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</w:tc>
      </w:tr>
      <w:tr w:rsidR="00154D0F" w:rsidRPr="00385F55" w14:paraId="5CEFD0F3" w14:textId="77777777" w:rsidTr="00ED519B">
        <w:trPr>
          <w:trHeight w:val="283"/>
        </w:trPr>
        <w:tc>
          <w:tcPr>
            <w:tcW w:w="851" w:type="dxa"/>
          </w:tcPr>
          <w:p w14:paraId="679183E0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47D1086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>База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bCs/>
                <w:iCs/>
                <w:szCs w:val="24"/>
                <w:shd w:val="clear" w:color="auto" w:fill="FFFFFF"/>
              </w:rPr>
              <w:t>данных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0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</w:tc>
      </w:tr>
      <w:tr w:rsidR="00154D0F" w:rsidRPr="00385F55" w14:paraId="62A7EE27" w14:textId="77777777" w:rsidTr="00ED519B">
        <w:trPr>
          <w:trHeight w:val="283"/>
        </w:trPr>
        <w:tc>
          <w:tcPr>
            <w:tcW w:w="851" w:type="dxa"/>
          </w:tcPr>
          <w:p w14:paraId="772FE62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9E1568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База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данных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1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</w:tc>
      </w:tr>
      <w:tr w:rsidR="00154D0F" w:rsidRPr="004C06B2" w14:paraId="4A5EA96F" w14:textId="77777777" w:rsidTr="00ED519B">
        <w:trPr>
          <w:trHeight w:val="283"/>
        </w:trPr>
        <w:tc>
          <w:tcPr>
            <w:tcW w:w="851" w:type="dxa"/>
          </w:tcPr>
          <w:p w14:paraId="5F6830E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B29B702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zbMath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://</w:t>
              </w:r>
              <w:proofErr w:type="spellStart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zbmath</w:t>
              </w:r>
              <w:proofErr w:type="spellEnd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.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org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154D0F" w:rsidRPr="004C06B2" w14:paraId="090F90BA" w14:textId="77777777" w:rsidTr="00ED519B">
        <w:trPr>
          <w:trHeight w:val="283"/>
        </w:trPr>
        <w:tc>
          <w:tcPr>
            <w:tcW w:w="851" w:type="dxa"/>
          </w:tcPr>
          <w:p w14:paraId="2C96DBC5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9E33E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</w:rPr>
              <w:t>Nano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http://nano.nature.com/</w:t>
              </w:r>
            </w:hyperlink>
          </w:p>
        </w:tc>
      </w:tr>
      <w:tr w:rsidR="00154D0F" w:rsidRPr="004C06B2" w14:paraId="4A2E6FA0" w14:textId="77777777" w:rsidTr="00ED519B">
        <w:trPr>
          <w:trHeight w:val="283"/>
        </w:trPr>
        <w:tc>
          <w:tcPr>
            <w:tcW w:w="851" w:type="dxa"/>
          </w:tcPr>
          <w:p w14:paraId="352FE2D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1D756C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7447CA0F" w14:textId="79E01E82" w:rsidR="00661550" w:rsidRPr="00661550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154D0F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  <w:r w:rsidRPr="00154D0F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78AB9BB" w14:textId="77777777" w:rsidR="004E79ED" w:rsidRDefault="004E79ED" w:rsidP="005A2EE6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071"/>
        <w:gridCol w:w="2926"/>
      </w:tblGrid>
      <w:tr w:rsidR="00154D0F" w:rsidRPr="00F26710" w14:paraId="0E3CD1CB" w14:textId="77777777" w:rsidTr="00ED519B">
        <w:tc>
          <w:tcPr>
            <w:tcW w:w="817" w:type="dxa"/>
            <w:shd w:val="clear" w:color="auto" w:fill="DBE5F1" w:themeFill="accent1" w:themeFillTint="33"/>
            <w:vAlign w:val="center"/>
          </w:tcPr>
          <w:p w14:paraId="61E10C4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A1F0B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C9D6BCA" w14:textId="77777777" w:rsidR="00154D0F" w:rsidRPr="005713AB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54D0F" w:rsidRPr="00F26710" w14:paraId="2B75E86C" w14:textId="77777777" w:rsidTr="00ED519B">
        <w:tc>
          <w:tcPr>
            <w:tcW w:w="817" w:type="dxa"/>
            <w:shd w:val="clear" w:color="auto" w:fill="auto"/>
          </w:tcPr>
          <w:p w14:paraId="4E490F12" w14:textId="77777777" w:rsidR="00154D0F" w:rsidRPr="005713AB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D3F376" w14:textId="77777777" w:rsidR="00154D0F" w:rsidRPr="00BE7ACA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EB6B60">
              <w:rPr>
                <w:lang w:val="en-US"/>
              </w:rPr>
              <w:t>MicrosoftWindows</w:t>
            </w:r>
            <w:proofErr w:type="spellEnd"/>
            <w:r w:rsidRPr="00EB6B60">
              <w:t xml:space="preserve"> 10 </w:t>
            </w:r>
            <w:proofErr w:type="spellStart"/>
            <w:r w:rsidRPr="00EB6B60">
              <w:rPr>
                <w:lang w:val="en-US"/>
              </w:rPr>
              <w:t>HOMERussianOLPNLAcademicEditionLegalizationGetGenuine</w:t>
            </w:r>
            <w:proofErr w:type="spellEnd"/>
            <w:r w:rsidRPr="00EB6B60">
              <w:t xml:space="preserve">, 60 лицензий, артикул </w:t>
            </w:r>
            <w:r w:rsidRPr="00EB6B60">
              <w:rPr>
                <w:lang w:val="en-US"/>
              </w:rPr>
              <w:t>KW</w:t>
            </w:r>
            <w:r w:rsidRPr="00EB6B60">
              <w:t xml:space="preserve">9-00322, Договор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552FF27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Pr="00EB6B60">
              <w:t>№510/2015 от 15.12.2015г</w:t>
            </w:r>
          </w:p>
        </w:tc>
      </w:tr>
      <w:tr w:rsidR="00154D0F" w:rsidRPr="00F26710" w14:paraId="3287702A" w14:textId="77777777" w:rsidTr="00ED519B">
        <w:tc>
          <w:tcPr>
            <w:tcW w:w="817" w:type="dxa"/>
            <w:shd w:val="clear" w:color="auto" w:fill="auto"/>
          </w:tcPr>
          <w:p w14:paraId="65623041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E21039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Visual Studio Team Foundation Server CAL  Russian SA OLP NL Academic Edition, 6 </w:t>
            </w:r>
            <w:r w:rsidRPr="00EB6B60">
              <w:t>лицензий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126-01547, </w:t>
            </w:r>
            <w:proofErr w:type="spellStart"/>
            <w:r w:rsidRPr="00EB6B60">
              <w:t>ДоговорсЗАО</w:t>
            </w:r>
            <w:proofErr w:type="spellEnd"/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35950FAF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</w:t>
            </w:r>
            <w:r w:rsidRPr="00EB6B60">
              <w:rPr>
                <w:lang w:val="en-US"/>
              </w:rPr>
              <w:t xml:space="preserve">№510/2015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F26710" w14:paraId="1E3802E6" w14:textId="77777777" w:rsidTr="00ED519B">
        <w:tc>
          <w:tcPr>
            <w:tcW w:w="817" w:type="dxa"/>
            <w:shd w:val="clear" w:color="auto" w:fill="auto"/>
          </w:tcPr>
          <w:p w14:paraId="10E6BF9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6DE" w14:textId="77777777" w:rsidR="00154D0F" w:rsidRPr="00D04409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Visual Studio Professional w/MSDN ALNG </w:t>
            </w:r>
            <w:proofErr w:type="spellStart"/>
            <w:r w:rsidRPr="00EB6B60">
              <w:rPr>
                <w:lang w:val="en-US"/>
              </w:rPr>
              <w:t>LisSAPk</w:t>
            </w:r>
            <w:proofErr w:type="spellEnd"/>
            <w:r w:rsidRPr="00EB6B60">
              <w:rPr>
                <w:lang w:val="en-US"/>
              </w:rPr>
              <w:t xml:space="preserve"> OLP NL Academic Edition Q1fd, 1 </w:t>
            </w:r>
            <w:r w:rsidRPr="00EB6B60">
              <w:t>лицензия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77D-00085,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601B9BE1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 xml:space="preserve">контракт № </w:t>
            </w:r>
            <w:r w:rsidRPr="00EB6B60">
              <w:rPr>
                <w:lang w:val="en-US"/>
              </w:rPr>
              <w:t xml:space="preserve">№509/2015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434CFC" w14:paraId="5F8F8286" w14:textId="77777777" w:rsidTr="00ED519B">
        <w:tc>
          <w:tcPr>
            <w:tcW w:w="817" w:type="dxa"/>
            <w:shd w:val="clear" w:color="auto" w:fill="auto"/>
          </w:tcPr>
          <w:p w14:paraId="65D3E434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E69701" w14:textId="77777777" w:rsidR="00154D0F" w:rsidRPr="00434CFC" w:rsidRDefault="00154D0F" w:rsidP="00ED51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Windows Server Standard 2012R2 Russian OLP NL Academic Edition 2Proc,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proofErr w:type="spellStart"/>
            <w:r w:rsidRPr="00EB6B60">
              <w:t>артикулЗ</w:t>
            </w:r>
            <w:proofErr w:type="spellEnd"/>
            <w:r w:rsidRPr="00EB6B60">
              <w:rPr>
                <w:lang w:val="en-US"/>
              </w:rPr>
              <w:t xml:space="preserve">73-06270,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053BBB5D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A5300E9" w14:textId="77777777" w:rsidTr="00ED519B">
        <w:tc>
          <w:tcPr>
            <w:tcW w:w="817" w:type="dxa"/>
            <w:shd w:val="clear" w:color="auto" w:fill="auto"/>
          </w:tcPr>
          <w:p w14:paraId="1F8F412C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C3FD70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SQL Server Standard Core 2014 Russian OLP 2 NL Academic Edition Q1fd,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7NQ-00545,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5ADEA454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4D4C705" w14:textId="77777777" w:rsidTr="00ED519B">
        <w:tc>
          <w:tcPr>
            <w:tcW w:w="817" w:type="dxa"/>
            <w:shd w:val="clear" w:color="auto" w:fill="auto"/>
          </w:tcPr>
          <w:p w14:paraId="4D56AEA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78205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Server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R</w:t>
            </w:r>
            <w:r w:rsidRPr="00434CFC">
              <w:t xml:space="preserve">18-04335,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487E000D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3FDEFEF4" w14:textId="77777777" w:rsidTr="00ED519B">
        <w:tc>
          <w:tcPr>
            <w:tcW w:w="817" w:type="dxa"/>
            <w:shd w:val="clear" w:color="auto" w:fill="auto"/>
          </w:tcPr>
          <w:p w14:paraId="11E3CB8F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04DE0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Remote</w:t>
            </w:r>
            <w:r w:rsidRPr="00434CFC">
              <w:t xml:space="preserve"> </w:t>
            </w:r>
            <w:r w:rsidRPr="00EB6B60">
              <w:rPr>
                <w:lang w:val="en-US"/>
              </w:rPr>
              <w:t>Desktop</w:t>
            </w:r>
            <w:r w:rsidRPr="00434CFC">
              <w:t xml:space="preserve"> </w:t>
            </w:r>
            <w:r w:rsidRPr="00EB6B60">
              <w:rPr>
                <w:lang w:val="en-US"/>
              </w:rPr>
              <w:t>Services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6</w:t>
            </w:r>
            <w:r w:rsidRPr="00EB6B60">
              <w:rPr>
                <w:lang w:val="en-US"/>
              </w:rPr>
              <w:t>VC</w:t>
            </w:r>
            <w:r w:rsidRPr="00434CFC">
              <w:t xml:space="preserve">-02115,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4C68B6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AE7DF3" w14:textId="77777777" w:rsidTr="00ED519B">
        <w:tc>
          <w:tcPr>
            <w:tcW w:w="817" w:type="dxa"/>
            <w:shd w:val="clear" w:color="auto" w:fill="auto"/>
          </w:tcPr>
          <w:p w14:paraId="68E7BF3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A076E1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Office</w:t>
            </w:r>
            <w:r w:rsidRPr="00434CFC">
              <w:t xml:space="preserve"> </w:t>
            </w:r>
            <w:r w:rsidRPr="00EB6B60">
              <w:rPr>
                <w:lang w:val="en-US"/>
              </w:rPr>
              <w:t>Standard</w:t>
            </w:r>
            <w:r w:rsidRPr="00434CFC">
              <w:t xml:space="preserve"> 2016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, 60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021-10548,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2FFD68E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FA8E38" w14:textId="77777777" w:rsidTr="00ED519B">
        <w:tc>
          <w:tcPr>
            <w:tcW w:w="817" w:type="dxa"/>
            <w:shd w:val="clear" w:color="auto" w:fill="auto"/>
          </w:tcPr>
          <w:p w14:paraId="6C229BC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C0277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ABBYY</w:t>
            </w:r>
            <w:r w:rsidRPr="00434CFC">
              <w:t xml:space="preserve"> </w:t>
            </w:r>
            <w:r w:rsidRPr="00EB6B60">
              <w:rPr>
                <w:lang w:val="en-US"/>
              </w:rPr>
              <w:t>Fine</w:t>
            </w:r>
            <w:r w:rsidRPr="00434CFC">
              <w:t xml:space="preserve"> </w:t>
            </w:r>
            <w:r w:rsidRPr="00EB6B60">
              <w:rPr>
                <w:lang w:val="en-US"/>
              </w:rPr>
              <w:t>Reader</w:t>
            </w:r>
            <w:r w:rsidRPr="00434CFC">
              <w:t xml:space="preserve"> 12 </w:t>
            </w:r>
            <w:r w:rsidRPr="00EB6B60">
              <w:rPr>
                <w:lang w:val="en-US"/>
              </w:rPr>
              <w:t>Corporate</w:t>
            </w:r>
            <w:r w:rsidRPr="00434CFC">
              <w:t xml:space="preserve"> 5 </w:t>
            </w:r>
            <w:r w:rsidRPr="00EB6B60">
              <w:t>лицензий</w:t>
            </w:r>
            <w:r w:rsidRPr="00434CFC">
              <w:t xml:space="preserve"> </w:t>
            </w:r>
            <w:r w:rsidRPr="00EB6B60">
              <w:rPr>
                <w:lang w:val="en-US"/>
              </w:rPr>
              <w:t>Per</w:t>
            </w:r>
            <w:r w:rsidRPr="00434CFC">
              <w:t xml:space="preserve"> </w:t>
            </w:r>
            <w:r w:rsidRPr="00EB6B60">
              <w:rPr>
                <w:lang w:val="en-US"/>
              </w:rPr>
              <w:t>Seat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, 2 </w:t>
            </w:r>
            <w:r w:rsidRPr="00EB6B60">
              <w:t>комплекта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AF</w:t>
            </w:r>
            <w:r w:rsidRPr="00434CFC">
              <w:t>12-2</w:t>
            </w:r>
            <w:r w:rsidRPr="00EB6B60">
              <w:rPr>
                <w:lang w:val="en-US"/>
              </w:rPr>
              <w:t>P</w:t>
            </w:r>
            <w:r w:rsidRPr="00434CFC">
              <w:t>1</w:t>
            </w:r>
            <w:r w:rsidRPr="00EB6B60">
              <w:rPr>
                <w:lang w:val="en-US"/>
              </w:rPr>
              <w:t>P</w:t>
            </w:r>
            <w:r w:rsidRPr="00434CFC">
              <w:t>05-102/</w:t>
            </w:r>
            <w:r w:rsidRPr="00EB6B60">
              <w:rPr>
                <w:lang w:val="en-US"/>
              </w:rPr>
              <w:t>AD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4B612C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5675DC89" w14:textId="77777777" w:rsidTr="00ED519B">
        <w:tc>
          <w:tcPr>
            <w:tcW w:w="817" w:type="dxa"/>
            <w:shd w:val="clear" w:color="auto" w:fill="auto"/>
          </w:tcPr>
          <w:p w14:paraId="522EC9D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02329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Endpoint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proofErr w:type="spellStart"/>
            <w:r w:rsidRPr="00EB6B60">
              <w:t>длябизнеса</w:t>
            </w:r>
            <w:proofErr w:type="spellEnd"/>
            <w:r w:rsidRPr="00434CFC">
              <w:t xml:space="preserve"> – </w:t>
            </w:r>
            <w:r w:rsidRPr="00EB6B60">
              <w:t>Стандартный</w:t>
            </w:r>
            <w:r w:rsidRPr="00434CFC">
              <w:t xml:space="preserve">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r w:rsidRPr="00EB6B60">
              <w:rPr>
                <w:lang w:val="en-US"/>
              </w:rPr>
              <w:t>Node</w:t>
            </w:r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353 </w:t>
            </w:r>
            <w:r w:rsidRPr="00EB6B60">
              <w:t>лицензии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4863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75BC3DE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334EF5E1" w14:textId="77777777" w:rsidTr="00ED519B">
        <w:tc>
          <w:tcPr>
            <w:tcW w:w="817" w:type="dxa"/>
            <w:shd w:val="clear" w:color="auto" w:fill="auto"/>
          </w:tcPr>
          <w:p w14:paraId="029A592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5AD76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r w:rsidRPr="00EB6B60">
              <w:t>для</w:t>
            </w:r>
            <w:r w:rsidRPr="00434CFC">
              <w:t xml:space="preserve"> </w:t>
            </w:r>
            <w:r w:rsidRPr="00EB6B60">
              <w:t>почтовых</w:t>
            </w:r>
            <w:r w:rsidRPr="00434CFC">
              <w:t xml:space="preserve"> </w:t>
            </w:r>
            <w:r w:rsidRPr="00EB6B60">
              <w:t>серверов</w:t>
            </w:r>
            <w:r w:rsidRPr="00434CFC">
              <w:t xml:space="preserve"> –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proofErr w:type="spellStart"/>
            <w:r w:rsidRPr="00EB6B60">
              <w:rPr>
                <w:lang w:val="en-US"/>
              </w:rPr>
              <w:t>MailAddress</w:t>
            </w:r>
            <w:proofErr w:type="spellEnd"/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250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4313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6075B8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12DEDB84" w14:textId="77777777" w:rsidTr="00ED519B">
        <w:tc>
          <w:tcPr>
            <w:tcW w:w="817" w:type="dxa"/>
            <w:shd w:val="clear" w:color="auto" w:fill="auto"/>
          </w:tcPr>
          <w:p w14:paraId="773B762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319A74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DrWebServerSecuritySuite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LBS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6CFF229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2A402099" w14:textId="77777777" w:rsidTr="00ED519B">
        <w:tc>
          <w:tcPr>
            <w:tcW w:w="817" w:type="dxa"/>
            <w:shd w:val="clear" w:color="auto" w:fill="auto"/>
          </w:tcPr>
          <w:p w14:paraId="0A981692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A69A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DrWebDesktopSecuritySuite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LBW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-200-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1D88F588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788C67F8" w14:textId="77777777" w:rsidTr="00ED519B">
        <w:tc>
          <w:tcPr>
            <w:tcW w:w="817" w:type="dxa"/>
            <w:shd w:val="clear" w:color="auto" w:fill="auto"/>
          </w:tcPr>
          <w:p w14:paraId="792F5E4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40BB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AUTIDESKAutoCADDesignSuiteUltimate</w:t>
            </w:r>
            <w:proofErr w:type="spellEnd"/>
            <w:r w:rsidRPr="00EB6B60">
              <w:t xml:space="preserve"> 2014, разрешение на одновременное подключение до 1250 устройств. Лицензия</w:t>
            </w:r>
          </w:p>
        </w:tc>
        <w:tc>
          <w:tcPr>
            <w:tcW w:w="4252" w:type="dxa"/>
            <w:shd w:val="clear" w:color="auto" w:fill="auto"/>
          </w:tcPr>
          <w:p w14:paraId="336D060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54D0F" w:rsidRPr="00385F55" w14:paraId="168BFE8A" w14:textId="77777777" w:rsidTr="00ED519B">
        <w:tc>
          <w:tcPr>
            <w:tcW w:w="817" w:type="dxa"/>
            <w:shd w:val="clear" w:color="auto" w:fill="auto"/>
          </w:tcPr>
          <w:p w14:paraId="3D7D8EDA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DE217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MatLab</w:t>
            </w:r>
            <w:proofErr w:type="spellEnd"/>
            <w:r w:rsidRPr="00EB6B60">
              <w:rPr>
                <w:lang w:val="en-US"/>
              </w:rPr>
              <w:t xml:space="preserve"> Simulink MathWorks, unlimited</w:t>
            </w:r>
            <w:r w:rsidRPr="00434CFC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t>№DVD10B</w:t>
            </w:r>
          </w:p>
        </w:tc>
        <w:tc>
          <w:tcPr>
            <w:tcW w:w="4252" w:type="dxa"/>
            <w:shd w:val="clear" w:color="auto" w:fill="auto"/>
          </w:tcPr>
          <w:p w14:paraId="28B72ED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85F55" w14:paraId="3C208969" w14:textId="77777777" w:rsidTr="00ED519B">
        <w:tc>
          <w:tcPr>
            <w:tcW w:w="817" w:type="dxa"/>
            <w:shd w:val="clear" w:color="auto" w:fill="auto"/>
          </w:tcPr>
          <w:p w14:paraId="13B0BC3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3159C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CS4 11.0 WIN AOO License RU,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1330-1006-4785-6069-0363-0031</w:t>
            </w:r>
          </w:p>
        </w:tc>
        <w:tc>
          <w:tcPr>
            <w:tcW w:w="4252" w:type="dxa"/>
            <w:shd w:val="clear" w:color="auto" w:fill="auto"/>
          </w:tcPr>
          <w:p w14:paraId="464E124A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85F55" w14:paraId="66FDD30E" w14:textId="77777777" w:rsidTr="00ED519B">
        <w:tc>
          <w:tcPr>
            <w:tcW w:w="817" w:type="dxa"/>
            <w:shd w:val="clear" w:color="auto" w:fill="auto"/>
          </w:tcPr>
          <w:p w14:paraId="4744438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DF8FB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CS5 12.0 WIN AOO License RU (65049824),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1330-1002-8305-1567-5657-4784</w:t>
            </w:r>
          </w:p>
        </w:tc>
        <w:tc>
          <w:tcPr>
            <w:tcW w:w="4252" w:type="dxa"/>
            <w:shd w:val="clear" w:color="auto" w:fill="auto"/>
          </w:tcPr>
          <w:p w14:paraId="3B9890F5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85F55" w14:paraId="5E74FB25" w14:textId="77777777" w:rsidTr="00ED519B">
        <w:tc>
          <w:tcPr>
            <w:tcW w:w="817" w:type="dxa"/>
            <w:shd w:val="clear" w:color="auto" w:fill="auto"/>
          </w:tcPr>
          <w:p w14:paraId="3296A7F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B5729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Illustrator CS5 15.0 WIN AOO License RU (650061595), 17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1334-1008-8644-9963-7815-0526</w:t>
            </w:r>
          </w:p>
        </w:tc>
        <w:tc>
          <w:tcPr>
            <w:tcW w:w="4252" w:type="dxa"/>
            <w:shd w:val="clear" w:color="auto" w:fill="auto"/>
          </w:tcPr>
          <w:p w14:paraId="43F9BA83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85F55" w14:paraId="39BE4178" w14:textId="77777777" w:rsidTr="00ED519B">
        <w:tc>
          <w:tcPr>
            <w:tcW w:w="817" w:type="dxa"/>
            <w:shd w:val="clear" w:color="auto" w:fill="auto"/>
          </w:tcPr>
          <w:p w14:paraId="48D3A63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9B60EA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CorelDRAW Graphics Suite X4 Education License ML, 48 </w:t>
            </w:r>
            <w:r w:rsidRPr="00EB6B60">
              <w:t>лицензий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35E1FD46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85F55" w14:paraId="5DAFFFEF" w14:textId="77777777" w:rsidTr="00ED519B">
        <w:tc>
          <w:tcPr>
            <w:tcW w:w="817" w:type="dxa"/>
            <w:shd w:val="clear" w:color="auto" w:fill="auto"/>
          </w:tcPr>
          <w:p w14:paraId="52E266AB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89924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CorelDRAW Graphics Suite X4 Education License ML, 31 </w:t>
            </w:r>
            <w:r w:rsidRPr="00EB6B60">
              <w:t>лицензия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02BE683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F315044" w14:textId="77777777" w:rsidR="00154D0F" w:rsidRPr="00154D0F" w:rsidRDefault="00154D0F" w:rsidP="005A2EE6">
      <w:pPr>
        <w:rPr>
          <w:lang w:val="en-US"/>
        </w:rPr>
        <w:sectPr w:rsidR="00154D0F" w:rsidRPr="00154D0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35" w:name="_Toc62039712"/>
      <w:r w:rsidRPr="004925D7">
        <w:lastRenderedPageBreak/>
        <w:t>ЛИСТ УЧЕТА ОБНОВЛЕНИЙ РАБОЧЕЙ ПРОГРАММЫ</w:t>
      </w:r>
      <w:bookmarkEnd w:id="35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54D0F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3610" w14:textId="77777777" w:rsidR="00CB6752" w:rsidRDefault="00CB6752" w:rsidP="005E3840">
      <w:r>
        <w:separator/>
      </w:r>
    </w:p>
  </w:endnote>
  <w:endnote w:type="continuationSeparator" w:id="0">
    <w:p w14:paraId="2385510C" w14:textId="77777777" w:rsidR="00CB6752" w:rsidRDefault="00CB67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399F" w14:textId="77777777" w:rsidR="00CB6752" w:rsidRDefault="00CB6752" w:rsidP="005E3840">
      <w:r>
        <w:separator/>
      </w:r>
    </w:p>
  </w:footnote>
  <w:footnote w:type="continuationSeparator" w:id="0">
    <w:p w14:paraId="3A7A7E78" w14:textId="77777777" w:rsidR="00CB6752" w:rsidRDefault="00CB67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770B5C" w:rsidRDefault="00770B5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8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770B5C" w:rsidRDefault="00770B5C">
    <w:pPr>
      <w:pStyle w:val="ac"/>
      <w:jc w:val="center"/>
    </w:pPr>
  </w:p>
  <w:p w14:paraId="128C63B7" w14:textId="77777777" w:rsidR="00770B5C" w:rsidRDefault="00770B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770B5C" w:rsidRDefault="00770B5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89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13F47"/>
    <w:multiLevelType w:val="hybridMultilevel"/>
    <w:tmpl w:val="96F0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42F0B3F"/>
    <w:multiLevelType w:val="hybridMultilevel"/>
    <w:tmpl w:val="39689BAC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5D3D"/>
    <w:multiLevelType w:val="hybridMultilevel"/>
    <w:tmpl w:val="64C41804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108A4"/>
    <w:multiLevelType w:val="hybridMultilevel"/>
    <w:tmpl w:val="626C2036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6524B"/>
    <w:multiLevelType w:val="hybridMultilevel"/>
    <w:tmpl w:val="B420A55C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497C9E"/>
    <w:multiLevelType w:val="hybridMultilevel"/>
    <w:tmpl w:val="644E8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52DD"/>
    <w:multiLevelType w:val="hybridMultilevel"/>
    <w:tmpl w:val="10B42D3E"/>
    <w:lvl w:ilvl="0" w:tplc="D0B8A712">
      <w:start w:val="1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75AB"/>
    <w:multiLevelType w:val="hybridMultilevel"/>
    <w:tmpl w:val="D3FC2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8"/>
  </w:num>
  <w:num w:numId="6">
    <w:abstractNumId w:val="33"/>
  </w:num>
  <w:num w:numId="7">
    <w:abstractNumId w:val="41"/>
  </w:num>
  <w:num w:numId="8">
    <w:abstractNumId w:val="30"/>
  </w:num>
  <w:num w:numId="9">
    <w:abstractNumId w:val="18"/>
  </w:num>
  <w:num w:numId="10">
    <w:abstractNumId w:val="39"/>
  </w:num>
  <w:num w:numId="11">
    <w:abstractNumId w:val="31"/>
  </w:num>
  <w:num w:numId="12">
    <w:abstractNumId w:val="22"/>
  </w:num>
  <w:num w:numId="13">
    <w:abstractNumId w:val="38"/>
  </w:num>
  <w:num w:numId="14">
    <w:abstractNumId w:val="11"/>
  </w:num>
  <w:num w:numId="15">
    <w:abstractNumId w:val="16"/>
  </w:num>
  <w:num w:numId="16">
    <w:abstractNumId w:val="29"/>
  </w:num>
  <w:num w:numId="17">
    <w:abstractNumId w:val="26"/>
  </w:num>
  <w:num w:numId="18">
    <w:abstractNumId w:val="12"/>
  </w:num>
  <w:num w:numId="19">
    <w:abstractNumId w:val="17"/>
  </w:num>
  <w:num w:numId="20">
    <w:abstractNumId w:val="23"/>
  </w:num>
  <w:num w:numId="21">
    <w:abstractNumId w:val="24"/>
  </w:num>
  <w:num w:numId="22">
    <w:abstractNumId w:val="10"/>
  </w:num>
  <w:num w:numId="23">
    <w:abstractNumId w:val="5"/>
  </w:num>
  <w:num w:numId="24">
    <w:abstractNumId w:val="19"/>
  </w:num>
  <w:num w:numId="25">
    <w:abstractNumId w:val="35"/>
  </w:num>
  <w:num w:numId="26">
    <w:abstractNumId w:val="20"/>
  </w:num>
  <w:num w:numId="27">
    <w:abstractNumId w:val="13"/>
  </w:num>
  <w:num w:numId="28">
    <w:abstractNumId w:val="7"/>
  </w:num>
  <w:num w:numId="29">
    <w:abstractNumId w:val="14"/>
  </w:num>
  <w:num w:numId="30">
    <w:abstractNumId w:val="28"/>
  </w:num>
  <w:num w:numId="31">
    <w:abstractNumId w:val="3"/>
  </w:num>
  <w:num w:numId="32">
    <w:abstractNumId w:val="2"/>
  </w:num>
  <w:num w:numId="33">
    <w:abstractNumId w:val="37"/>
  </w:num>
  <w:num w:numId="34">
    <w:abstractNumId w:val="32"/>
  </w:num>
  <w:num w:numId="35">
    <w:abstractNumId w:val="40"/>
  </w:num>
  <w:num w:numId="36">
    <w:abstractNumId w:val="36"/>
  </w:num>
  <w:num w:numId="37">
    <w:abstractNumId w:val="42"/>
  </w:num>
  <w:num w:numId="38">
    <w:abstractNumId w:val="9"/>
  </w:num>
  <w:num w:numId="39">
    <w:abstractNumId w:val="27"/>
  </w:num>
  <w:num w:numId="40">
    <w:abstractNumId w:val="25"/>
  </w:num>
  <w:num w:numId="4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A63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270"/>
    <w:rsid w:val="00024672"/>
    <w:rsid w:val="00027246"/>
    <w:rsid w:val="00031E62"/>
    <w:rsid w:val="00034904"/>
    <w:rsid w:val="000350F8"/>
    <w:rsid w:val="000364EF"/>
    <w:rsid w:val="00036925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AC3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752"/>
    <w:rsid w:val="000F399A"/>
    <w:rsid w:val="000F4B7B"/>
    <w:rsid w:val="000F6118"/>
    <w:rsid w:val="000F6B16"/>
    <w:rsid w:val="000F6D2B"/>
    <w:rsid w:val="000F6F86"/>
    <w:rsid w:val="00100682"/>
    <w:rsid w:val="0010336E"/>
    <w:rsid w:val="00103BEB"/>
    <w:rsid w:val="00104261"/>
    <w:rsid w:val="00105344"/>
    <w:rsid w:val="001108A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D0F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6E71"/>
    <w:rsid w:val="001A270B"/>
    <w:rsid w:val="001A2BE5"/>
    <w:rsid w:val="001A60D0"/>
    <w:rsid w:val="001A68D1"/>
    <w:rsid w:val="001B0C47"/>
    <w:rsid w:val="001B1AFE"/>
    <w:rsid w:val="001B2BB2"/>
    <w:rsid w:val="001B4020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56D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7FA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291F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302"/>
    <w:rsid w:val="002677B9"/>
    <w:rsid w:val="00271808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36CC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DDB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540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77A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F28"/>
    <w:rsid w:val="00337AB5"/>
    <w:rsid w:val="00342AAE"/>
    <w:rsid w:val="00346D8F"/>
    <w:rsid w:val="00346E25"/>
    <w:rsid w:val="00347E17"/>
    <w:rsid w:val="00347F8B"/>
    <w:rsid w:val="00350CEB"/>
    <w:rsid w:val="00350E03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550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F55"/>
    <w:rsid w:val="00386236"/>
    <w:rsid w:val="00387304"/>
    <w:rsid w:val="00387A5E"/>
    <w:rsid w:val="00390690"/>
    <w:rsid w:val="00391F03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703"/>
    <w:rsid w:val="003D6E77"/>
    <w:rsid w:val="003E07B4"/>
    <w:rsid w:val="003E0956"/>
    <w:rsid w:val="003E1C35"/>
    <w:rsid w:val="003E4AAD"/>
    <w:rsid w:val="003E5BE2"/>
    <w:rsid w:val="003E76D4"/>
    <w:rsid w:val="003E7CC5"/>
    <w:rsid w:val="003F0D30"/>
    <w:rsid w:val="003F1654"/>
    <w:rsid w:val="003F20C2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5FAD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51E1"/>
    <w:rsid w:val="00446766"/>
    <w:rsid w:val="00446CF8"/>
    <w:rsid w:val="00453A0B"/>
    <w:rsid w:val="00453DD7"/>
    <w:rsid w:val="00453FDA"/>
    <w:rsid w:val="004545DB"/>
    <w:rsid w:val="00454986"/>
    <w:rsid w:val="004549CE"/>
    <w:rsid w:val="0045635D"/>
    <w:rsid w:val="004568C1"/>
    <w:rsid w:val="00460137"/>
    <w:rsid w:val="0046093D"/>
    <w:rsid w:val="0046571B"/>
    <w:rsid w:val="0046593D"/>
    <w:rsid w:val="0046779E"/>
    <w:rsid w:val="00467EC5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EBB"/>
    <w:rsid w:val="004B6308"/>
    <w:rsid w:val="004B78EF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FCB"/>
    <w:rsid w:val="00516109"/>
    <w:rsid w:val="00516B17"/>
    <w:rsid w:val="00517024"/>
    <w:rsid w:val="00517572"/>
    <w:rsid w:val="00521B01"/>
    <w:rsid w:val="005233F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C67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561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E42"/>
    <w:rsid w:val="005B605D"/>
    <w:rsid w:val="005B6317"/>
    <w:rsid w:val="005B7F45"/>
    <w:rsid w:val="005C16A0"/>
    <w:rsid w:val="005C46E0"/>
    <w:rsid w:val="005C5283"/>
    <w:rsid w:val="005C6508"/>
    <w:rsid w:val="005D086E"/>
    <w:rsid w:val="005D1959"/>
    <w:rsid w:val="005D1BB7"/>
    <w:rsid w:val="005D3658"/>
    <w:rsid w:val="005D42FC"/>
    <w:rsid w:val="005D49DD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A4A"/>
    <w:rsid w:val="00613BFE"/>
    <w:rsid w:val="00614AF3"/>
    <w:rsid w:val="00614B35"/>
    <w:rsid w:val="006151FA"/>
    <w:rsid w:val="00615426"/>
    <w:rsid w:val="00617868"/>
    <w:rsid w:val="006205F6"/>
    <w:rsid w:val="006233A6"/>
    <w:rsid w:val="0062503B"/>
    <w:rsid w:val="006252E4"/>
    <w:rsid w:val="006259AB"/>
    <w:rsid w:val="0062615B"/>
    <w:rsid w:val="00630F12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F18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7FA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079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0C87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BF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3FC5"/>
    <w:rsid w:val="007355A9"/>
    <w:rsid w:val="00737BA0"/>
    <w:rsid w:val="00742BAD"/>
    <w:rsid w:val="00744003"/>
    <w:rsid w:val="00744628"/>
    <w:rsid w:val="0074477B"/>
    <w:rsid w:val="0074479A"/>
    <w:rsid w:val="00745475"/>
    <w:rsid w:val="00746316"/>
    <w:rsid w:val="00746CA7"/>
    <w:rsid w:val="0074750E"/>
    <w:rsid w:val="007476A8"/>
    <w:rsid w:val="0075373F"/>
    <w:rsid w:val="0075497E"/>
    <w:rsid w:val="007554DF"/>
    <w:rsid w:val="00756559"/>
    <w:rsid w:val="0075790B"/>
    <w:rsid w:val="0076042C"/>
    <w:rsid w:val="00765B5C"/>
    <w:rsid w:val="007660B9"/>
    <w:rsid w:val="00766CB1"/>
    <w:rsid w:val="007709AB"/>
    <w:rsid w:val="00770B5C"/>
    <w:rsid w:val="007713B2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896"/>
    <w:rsid w:val="007926F1"/>
    <w:rsid w:val="0079359E"/>
    <w:rsid w:val="0079495A"/>
    <w:rsid w:val="00797304"/>
    <w:rsid w:val="00797F00"/>
    <w:rsid w:val="007A01FC"/>
    <w:rsid w:val="007A0D49"/>
    <w:rsid w:val="007A0F25"/>
    <w:rsid w:val="007A21B3"/>
    <w:rsid w:val="007A30C9"/>
    <w:rsid w:val="007A425A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3F95"/>
    <w:rsid w:val="007C5EB3"/>
    <w:rsid w:val="007D1118"/>
    <w:rsid w:val="007D2876"/>
    <w:rsid w:val="007D311C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9C4"/>
    <w:rsid w:val="007F3D0E"/>
    <w:rsid w:val="007F56E7"/>
    <w:rsid w:val="007F58DD"/>
    <w:rsid w:val="007F6686"/>
    <w:rsid w:val="007F67CF"/>
    <w:rsid w:val="00801C0F"/>
    <w:rsid w:val="00802128"/>
    <w:rsid w:val="00803D8C"/>
    <w:rsid w:val="00805479"/>
    <w:rsid w:val="008066FE"/>
    <w:rsid w:val="00806E49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5DE9"/>
    <w:rsid w:val="0082665F"/>
    <w:rsid w:val="008266E4"/>
    <w:rsid w:val="00826AC6"/>
    <w:rsid w:val="00827597"/>
    <w:rsid w:val="00827F79"/>
    <w:rsid w:val="00830505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48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7BD"/>
    <w:rsid w:val="008F7643"/>
    <w:rsid w:val="00901100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1089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9C0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526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6D5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27F7"/>
    <w:rsid w:val="00A067AD"/>
    <w:rsid w:val="00A06CF3"/>
    <w:rsid w:val="00A12142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E59"/>
    <w:rsid w:val="00A8240E"/>
    <w:rsid w:val="00A83C03"/>
    <w:rsid w:val="00A85A99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8A4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D2E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5A7E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463C"/>
    <w:rsid w:val="00BA55BE"/>
    <w:rsid w:val="00BB0414"/>
    <w:rsid w:val="00BB0987"/>
    <w:rsid w:val="00BB099C"/>
    <w:rsid w:val="00BB393B"/>
    <w:rsid w:val="00BB59E0"/>
    <w:rsid w:val="00BB7EB7"/>
    <w:rsid w:val="00BC184D"/>
    <w:rsid w:val="00BC1EDC"/>
    <w:rsid w:val="00BC1F41"/>
    <w:rsid w:val="00BC21B1"/>
    <w:rsid w:val="00BC2BA8"/>
    <w:rsid w:val="00BC2C4D"/>
    <w:rsid w:val="00BC2E6F"/>
    <w:rsid w:val="00BC4F2C"/>
    <w:rsid w:val="00BC564D"/>
    <w:rsid w:val="00BC7160"/>
    <w:rsid w:val="00BD164D"/>
    <w:rsid w:val="00BD1C19"/>
    <w:rsid w:val="00BD235F"/>
    <w:rsid w:val="00BD3D48"/>
    <w:rsid w:val="00BD54D4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2942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25"/>
    <w:rsid w:val="00C41464"/>
    <w:rsid w:val="00C41A13"/>
    <w:rsid w:val="00C439F4"/>
    <w:rsid w:val="00C443A0"/>
    <w:rsid w:val="00C47782"/>
    <w:rsid w:val="00C506A1"/>
    <w:rsid w:val="00C50811"/>
    <w:rsid w:val="00C50D82"/>
    <w:rsid w:val="00C514BF"/>
    <w:rsid w:val="00C5411F"/>
    <w:rsid w:val="00C56FE1"/>
    <w:rsid w:val="00C57AB5"/>
    <w:rsid w:val="00C619D9"/>
    <w:rsid w:val="00C61BF8"/>
    <w:rsid w:val="00C6350D"/>
    <w:rsid w:val="00C64842"/>
    <w:rsid w:val="00C67BF9"/>
    <w:rsid w:val="00C707D9"/>
    <w:rsid w:val="00C713DB"/>
    <w:rsid w:val="00C718B7"/>
    <w:rsid w:val="00C720C9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56C6"/>
    <w:rsid w:val="00CA6841"/>
    <w:rsid w:val="00CB2310"/>
    <w:rsid w:val="00CB2A5F"/>
    <w:rsid w:val="00CB2FBA"/>
    <w:rsid w:val="00CB3BC0"/>
    <w:rsid w:val="00CB4BC3"/>
    <w:rsid w:val="00CB5168"/>
    <w:rsid w:val="00CB6752"/>
    <w:rsid w:val="00CB6782"/>
    <w:rsid w:val="00CB6A20"/>
    <w:rsid w:val="00CC159B"/>
    <w:rsid w:val="00CC2512"/>
    <w:rsid w:val="00CC2C99"/>
    <w:rsid w:val="00CC32F0"/>
    <w:rsid w:val="00CC3DA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304C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2687"/>
    <w:rsid w:val="00D53C3A"/>
    <w:rsid w:val="00D54B66"/>
    <w:rsid w:val="00D5517D"/>
    <w:rsid w:val="00D56234"/>
    <w:rsid w:val="00D574ED"/>
    <w:rsid w:val="00D60B40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3F81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5D64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1CF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972"/>
    <w:rsid w:val="00E26B19"/>
    <w:rsid w:val="00E31742"/>
    <w:rsid w:val="00E31C43"/>
    <w:rsid w:val="00E32EED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53F3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47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474C"/>
    <w:rsid w:val="00ED519B"/>
    <w:rsid w:val="00ED5EBB"/>
    <w:rsid w:val="00ED661A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5A"/>
    <w:rsid w:val="00F12EB8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13F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2E5E"/>
    <w:rsid w:val="00F73C98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289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4811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C6F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37D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495970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ww.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9597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www.annualreviews.org/" TargetMode="External"/><Relationship Id="rId33" Type="http://schemas.openxmlformats.org/officeDocument/2006/relationships/hyperlink" Target="http://nano.natu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xn--90ax2c.xn--p1ai/" TargetMode="External"/><Relationship Id="rId29" Type="http://schemas.openxmlformats.org/officeDocument/2006/relationships/hyperlink" Target="https://www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390595" TargetMode="External"/><Relationship Id="rId24" Type="http://schemas.openxmlformats.org/officeDocument/2006/relationships/hyperlink" Target="https://www.sciencedirect.com/" TargetMode="External"/><Relationship Id="rId32" Type="http://schemas.openxmlformats.org/officeDocument/2006/relationships/hyperlink" Target="https://zbmath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bookread2.php?book=450183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materials.springer.com/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58AF-3BBD-4865-BEA0-FA253C00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29</Pages>
  <Words>7919</Words>
  <Characters>45142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35</cp:revision>
  <cp:lastPrinted>2022-04-11T18:36:00Z</cp:lastPrinted>
  <dcterms:created xsi:type="dcterms:W3CDTF">2022-05-01T07:53:00Z</dcterms:created>
  <dcterms:modified xsi:type="dcterms:W3CDTF">2022-05-13T11:50:00Z</dcterms:modified>
</cp:coreProperties>
</file>