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BA6340" w:rsidP="00BA6340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3587A" w:rsidP="003E3C4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E4138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E4138">
              <w:rPr>
                <w:b/>
                <w:sz w:val="26"/>
                <w:szCs w:val="26"/>
              </w:rPr>
              <w:t>УЧЕБНОЙ ДИСЦИПЛИН</w:t>
            </w:r>
            <w:r w:rsidR="00AE4138" w:rsidRPr="00AE4138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3587A" w:rsidP="00C3587A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Физическая культура и спорт</w:t>
            </w:r>
            <w:bookmarkEnd w:id="0"/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3587A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12D88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012D88" w:rsidRPr="00FF0D8A" w:rsidRDefault="00012D88" w:rsidP="00A55E81">
            <w:pPr>
              <w:rPr>
                <w:i/>
                <w:sz w:val="26"/>
                <w:szCs w:val="26"/>
              </w:rPr>
            </w:pPr>
            <w:r w:rsidRPr="00C3587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12D88" w:rsidRPr="00BE4F33" w:rsidRDefault="00012D88" w:rsidP="00992D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BE4F33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012D88" w:rsidRPr="00BE4F33" w:rsidRDefault="00012D88" w:rsidP="00992D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012D88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012D88" w:rsidRPr="00FF0D8A" w:rsidRDefault="00012D88" w:rsidP="004338A7">
            <w:pPr>
              <w:rPr>
                <w:i/>
                <w:sz w:val="26"/>
                <w:szCs w:val="26"/>
              </w:rPr>
            </w:pPr>
            <w:r w:rsidRPr="004338A7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12D88" w:rsidRPr="006E144C" w:rsidRDefault="00012D88" w:rsidP="00251589">
            <w:pPr>
              <w:rPr>
                <w:sz w:val="26"/>
                <w:szCs w:val="26"/>
              </w:rPr>
            </w:pPr>
            <w:r w:rsidRPr="00BE4F33">
              <w:rPr>
                <w:sz w:val="26"/>
                <w:szCs w:val="26"/>
              </w:rPr>
              <w:t xml:space="preserve"> </w:t>
            </w:r>
            <w:r w:rsidR="00251589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  <w:r w:rsidR="00251589" w:rsidRPr="00BE4F33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012D88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012D88" w:rsidRPr="00114450" w:rsidRDefault="00012D88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12D88" w:rsidRPr="00D97D6F" w:rsidRDefault="00012D88" w:rsidP="004338A7">
            <w:pPr>
              <w:rPr>
                <w:i/>
                <w:sz w:val="26"/>
                <w:szCs w:val="26"/>
              </w:rPr>
            </w:pPr>
            <w:r w:rsidRPr="00A83766">
              <w:rPr>
                <w:sz w:val="26"/>
                <w:szCs w:val="26"/>
              </w:rPr>
              <w:t xml:space="preserve">4 </w:t>
            </w:r>
            <w:r w:rsidRPr="004338A7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12D88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12D88" w:rsidRPr="00114450" w:rsidRDefault="00012D88" w:rsidP="0031235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12D88" w:rsidRPr="007155B1" w:rsidRDefault="00012D88" w:rsidP="004338A7">
            <w:pPr>
              <w:rPr>
                <w:i/>
                <w:sz w:val="26"/>
                <w:szCs w:val="26"/>
              </w:rPr>
            </w:pPr>
            <w:r w:rsidRPr="004338A7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BE4F3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338A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4338A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EA798A" w:rsidRPr="00EA798A">
              <w:rPr>
                <w:rFonts w:eastAsia="Times New Roman"/>
                <w:sz w:val="24"/>
                <w:szCs w:val="24"/>
              </w:rPr>
              <w:t>«</w:t>
            </w:r>
            <w:r w:rsidR="004338A7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  <w:r w:rsidR="00EA798A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E4F33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E4F33">
              <w:rPr>
                <w:rFonts w:eastAsia="Times New Roman"/>
                <w:sz w:val="24"/>
                <w:szCs w:val="24"/>
              </w:rPr>
              <w:t>11.05.202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312359" w:rsidP="00EA79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EA798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EA798A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CF6252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CF6252" w:rsidP="00CF625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В.М. Кириенкова</w:t>
            </w:r>
            <w:r w:rsidR="004338A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E47907" w:rsidRDefault="00AA6ADF" w:rsidP="00E4790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FA1018" w:rsidRDefault="00FA1018" w:rsidP="00FA101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A1018">
              <w:rPr>
                <w:rFonts w:eastAsia="Times New Roman"/>
                <w:sz w:val="24"/>
                <w:szCs w:val="24"/>
              </w:rPr>
              <w:t xml:space="preserve">В.Н. Романов 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A1018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FA1018">
        <w:rPr>
          <w:sz w:val="24"/>
          <w:szCs w:val="24"/>
        </w:rPr>
        <w:t>«</w:t>
      </w:r>
      <w:r w:rsidR="00FA1018">
        <w:rPr>
          <w:sz w:val="24"/>
          <w:szCs w:val="24"/>
        </w:rPr>
        <w:t>Физическая культура и спорт</w:t>
      </w:r>
      <w:r w:rsidR="005E642D" w:rsidRPr="00FA1018">
        <w:rPr>
          <w:sz w:val="24"/>
          <w:szCs w:val="24"/>
        </w:rPr>
        <w:t xml:space="preserve">» </w:t>
      </w:r>
      <w:r w:rsidR="00BE0005">
        <w:rPr>
          <w:sz w:val="24"/>
          <w:szCs w:val="24"/>
        </w:rPr>
        <w:t>изучается в</w:t>
      </w:r>
      <w:r w:rsidR="0080139F">
        <w:rPr>
          <w:sz w:val="24"/>
          <w:szCs w:val="24"/>
        </w:rPr>
        <w:t xml:space="preserve"> первом</w:t>
      </w:r>
      <w:r w:rsidR="00FA1018">
        <w:rPr>
          <w:sz w:val="24"/>
          <w:szCs w:val="24"/>
        </w:rPr>
        <w:t xml:space="preserve"> </w:t>
      </w:r>
      <w:r w:rsidR="002B3749" w:rsidRPr="00FA1018">
        <w:rPr>
          <w:sz w:val="24"/>
          <w:szCs w:val="24"/>
        </w:rPr>
        <w:t>семестр</w:t>
      </w:r>
      <w:r w:rsidR="00FA1018">
        <w:rPr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:rsidR="00B3255D" w:rsidRDefault="00312359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B3255D" w:rsidRPr="007B449A">
        <w:rPr>
          <w:sz w:val="24"/>
          <w:szCs w:val="24"/>
        </w:rPr>
        <w:t xml:space="preserve"> –</w:t>
      </w:r>
      <w:r w:rsidR="00657D69">
        <w:rPr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предусмотрена</w:t>
      </w:r>
      <w:r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FA1018" w:rsidRDefault="00FA1018" w:rsidP="00FA1018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</w:p>
    <w:p w:rsidR="00EA798A" w:rsidRDefault="00EA798A" w:rsidP="00FA1018">
      <w:pPr>
        <w:ind w:firstLine="709"/>
        <w:rPr>
          <w:sz w:val="24"/>
          <w:szCs w:val="24"/>
        </w:rPr>
      </w:pPr>
    </w:p>
    <w:p w:rsidR="00F84DC0" w:rsidRPr="007B449A" w:rsidRDefault="007E18CB" w:rsidP="00E562DE">
      <w:pPr>
        <w:pStyle w:val="2"/>
      </w:pPr>
      <w:r w:rsidRPr="007B449A">
        <w:t xml:space="preserve">Место </w:t>
      </w:r>
      <w:r w:rsidR="009B4BCD" w:rsidRPr="00FA1018">
        <w:t>учебной дисциплины</w:t>
      </w:r>
      <w:r w:rsidRPr="007B449A">
        <w:t xml:space="preserve"> в структуре ОПОП</w:t>
      </w:r>
    </w:p>
    <w:p w:rsidR="007E18CB" w:rsidRPr="00965EED" w:rsidRDefault="009B4BCD" w:rsidP="00965EE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A5DAE">
        <w:rPr>
          <w:sz w:val="24"/>
          <w:szCs w:val="24"/>
        </w:rPr>
        <w:t>Учебная дисциплина</w:t>
      </w:r>
      <w:r w:rsidR="00FA1018" w:rsidRPr="001A5DAE">
        <w:rPr>
          <w:sz w:val="24"/>
          <w:szCs w:val="24"/>
        </w:rPr>
        <w:t xml:space="preserve"> </w:t>
      </w:r>
      <w:r w:rsidR="00EA798A">
        <w:rPr>
          <w:sz w:val="24"/>
          <w:szCs w:val="24"/>
        </w:rPr>
        <w:t>«</w:t>
      </w:r>
      <w:r w:rsidR="00FA1018" w:rsidRPr="001A5DAE">
        <w:rPr>
          <w:sz w:val="24"/>
          <w:szCs w:val="24"/>
        </w:rPr>
        <w:t>Физическая культура и спорт</w:t>
      </w:r>
      <w:r w:rsidR="00EA798A">
        <w:rPr>
          <w:sz w:val="24"/>
          <w:szCs w:val="24"/>
        </w:rPr>
        <w:t>»</w:t>
      </w:r>
      <w:r w:rsidRPr="001A5DAE">
        <w:rPr>
          <w:sz w:val="24"/>
          <w:szCs w:val="24"/>
        </w:rPr>
        <w:t xml:space="preserve"> </w:t>
      </w:r>
      <w:r w:rsidR="007E18CB" w:rsidRPr="001A5DAE">
        <w:rPr>
          <w:sz w:val="24"/>
          <w:szCs w:val="24"/>
        </w:rPr>
        <w:t>относится к обязательной части</w:t>
      </w:r>
      <w:r w:rsidR="007E18CB" w:rsidRPr="001A5DAE">
        <w:rPr>
          <w:i/>
          <w:sz w:val="24"/>
          <w:szCs w:val="24"/>
        </w:rPr>
        <w:t xml:space="preserve"> </w:t>
      </w:r>
      <w:r w:rsidR="007E18CB" w:rsidRPr="001A5DAE">
        <w:rPr>
          <w:sz w:val="24"/>
          <w:szCs w:val="24"/>
        </w:rPr>
        <w:t>программы</w:t>
      </w:r>
      <w:r w:rsidR="001A5DAE">
        <w:rPr>
          <w:sz w:val="24"/>
          <w:szCs w:val="24"/>
        </w:rPr>
        <w:t>.</w:t>
      </w:r>
      <w:r w:rsidR="001A5DAE" w:rsidRPr="001A5DAE">
        <w:rPr>
          <w:sz w:val="24"/>
          <w:szCs w:val="24"/>
        </w:rPr>
        <w:t xml:space="preserve"> </w:t>
      </w:r>
      <w:r w:rsidR="007E18CB" w:rsidRPr="001A5DAE">
        <w:rPr>
          <w:sz w:val="24"/>
          <w:szCs w:val="24"/>
        </w:rPr>
        <w:t>Изучение</w:t>
      </w:r>
      <w:r w:rsidR="007E18CB" w:rsidRPr="001A5DAE">
        <w:rPr>
          <w:i/>
          <w:sz w:val="24"/>
          <w:szCs w:val="24"/>
        </w:rPr>
        <w:t xml:space="preserve"> </w:t>
      </w:r>
      <w:r w:rsidR="007E18CB" w:rsidRPr="001A5DAE">
        <w:rPr>
          <w:sz w:val="24"/>
          <w:szCs w:val="24"/>
        </w:rPr>
        <w:t xml:space="preserve">дисциплины опирается на </w:t>
      </w:r>
      <w:r w:rsidR="00DA5696" w:rsidRPr="001A5DAE">
        <w:rPr>
          <w:sz w:val="24"/>
          <w:szCs w:val="24"/>
        </w:rPr>
        <w:t xml:space="preserve">результаты </w:t>
      </w:r>
      <w:r w:rsidR="00644FBD" w:rsidRPr="001A5DAE">
        <w:rPr>
          <w:sz w:val="24"/>
          <w:szCs w:val="24"/>
        </w:rPr>
        <w:t>освоения</w:t>
      </w:r>
      <w:r w:rsidR="00DA5696" w:rsidRPr="001A5DAE">
        <w:rPr>
          <w:sz w:val="24"/>
          <w:szCs w:val="24"/>
        </w:rPr>
        <w:t xml:space="preserve"> </w:t>
      </w:r>
      <w:r w:rsidR="007E18CB" w:rsidRPr="001A5DAE">
        <w:rPr>
          <w:sz w:val="24"/>
          <w:szCs w:val="24"/>
        </w:rPr>
        <w:t xml:space="preserve">образовательной программы </w:t>
      </w:r>
      <w:r w:rsidR="00943CAE">
        <w:rPr>
          <w:sz w:val="24"/>
          <w:szCs w:val="24"/>
        </w:rPr>
        <w:t>СОО и СПО</w:t>
      </w:r>
      <w:r w:rsidR="007E18CB" w:rsidRPr="007B449A">
        <w:rPr>
          <w:sz w:val="24"/>
          <w:szCs w:val="24"/>
        </w:rPr>
        <w:t>.</w:t>
      </w:r>
    </w:p>
    <w:p w:rsidR="007B449A" w:rsidRPr="007B449A" w:rsidRDefault="007B449A" w:rsidP="00965EED">
      <w:pPr>
        <w:pStyle w:val="af0"/>
        <w:ind w:left="709"/>
        <w:rPr>
          <w:i/>
          <w:sz w:val="24"/>
          <w:szCs w:val="24"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A572F4">
        <w:t xml:space="preserve"> </w:t>
      </w:r>
    </w:p>
    <w:p w:rsidR="00D5517D" w:rsidRPr="00D5517D" w:rsidRDefault="00EA798A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A798A">
        <w:rPr>
          <w:rFonts w:eastAsia="Times New Roman"/>
          <w:sz w:val="24"/>
          <w:szCs w:val="24"/>
        </w:rPr>
        <w:t>дисциплин</w:t>
      </w:r>
      <w:r>
        <w:rPr>
          <w:rFonts w:eastAsia="Times New Roman"/>
          <w:sz w:val="24"/>
          <w:szCs w:val="24"/>
        </w:rPr>
        <w:t>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«Физическая культура и спорт»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</w:t>
      </w:r>
      <w:r w:rsidR="00D5517D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:rsidR="00566BD8" w:rsidRPr="00924DEF" w:rsidRDefault="00924DEF" w:rsidP="00F47D5C">
      <w:pPr>
        <w:pStyle w:val="af0"/>
        <w:numPr>
          <w:ilvl w:val="2"/>
          <w:numId w:val="6"/>
        </w:numPr>
        <w:jc w:val="both"/>
        <w:rPr>
          <w:i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924DEF">
        <w:rPr>
          <w:rFonts w:eastAsia="Times New Roman"/>
          <w:sz w:val="24"/>
          <w:szCs w:val="24"/>
        </w:rPr>
        <w:t>ормирование физической культуры будущего специалиста</w:t>
      </w:r>
      <w:r>
        <w:rPr>
          <w:rFonts w:eastAsia="Times New Roman"/>
          <w:sz w:val="24"/>
          <w:szCs w:val="24"/>
        </w:rPr>
        <w:t>;</w:t>
      </w:r>
      <w:r w:rsidRPr="00924DEF">
        <w:rPr>
          <w:rFonts w:eastAsia="Times New Roman"/>
          <w:i/>
          <w:sz w:val="24"/>
          <w:szCs w:val="24"/>
        </w:rPr>
        <w:t xml:space="preserve"> </w:t>
      </w:r>
    </w:p>
    <w:p w:rsidR="00924DEF" w:rsidRPr="00A80A5B" w:rsidRDefault="00924DEF" w:rsidP="00BB07B6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B76EE4">
        <w:rPr>
          <w:sz w:val="24"/>
          <w:szCs w:val="24"/>
        </w:rPr>
        <w:t>приобретение теоретических знаний, умений, навыков в области физической культуры и здорового образа жизни;</w:t>
      </w:r>
    </w:p>
    <w:p w:rsidR="00A80A5B" w:rsidRPr="00A80A5B" w:rsidRDefault="00A80A5B" w:rsidP="00A80A5B">
      <w:pPr>
        <w:pStyle w:val="af0"/>
        <w:shd w:val="clear" w:color="auto" w:fill="FFFFFF"/>
        <w:ind w:left="710"/>
        <w:jc w:val="both"/>
        <w:rPr>
          <w:rFonts w:eastAsia="YS Text"/>
          <w:sz w:val="24"/>
          <w:szCs w:val="24"/>
        </w:rPr>
      </w:pPr>
      <w:r>
        <w:rPr>
          <w:rFonts w:eastAsia="YS Text"/>
          <w:color w:val="C00000"/>
          <w:sz w:val="24"/>
          <w:szCs w:val="24"/>
        </w:rPr>
        <w:t xml:space="preserve">- </w:t>
      </w:r>
      <w:r>
        <w:rPr>
          <w:rFonts w:eastAsia="YS Text"/>
          <w:color w:val="C00000"/>
          <w:sz w:val="24"/>
          <w:szCs w:val="24"/>
        </w:rPr>
        <w:tab/>
      </w:r>
      <w:r>
        <w:rPr>
          <w:rFonts w:eastAsia="YS Text"/>
          <w:sz w:val="24"/>
          <w:szCs w:val="24"/>
        </w:rPr>
        <w:t xml:space="preserve">овладение </w:t>
      </w:r>
      <w:r w:rsidRPr="00A80A5B">
        <w:rPr>
          <w:rFonts w:eastAsia="YS Text"/>
          <w:sz w:val="24"/>
          <w:szCs w:val="24"/>
        </w:rPr>
        <w:t>средств</w:t>
      </w:r>
      <w:r>
        <w:rPr>
          <w:rFonts w:eastAsia="YS Text"/>
          <w:sz w:val="24"/>
          <w:szCs w:val="24"/>
        </w:rPr>
        <w:t>ами и методами</w:t>
      </w:r>
      <w:r w:rsidRPr="00A80A5B">
        <w:rPr>
          <w:rFonts w:eastAsia="YS Text"/>
          <w:sz w:val="24"/>
          <w:szCs w:val="24"/>
        </w:rPr>
        <w:t xml:space="preserve"> физической культуры </w:t>
      </w:r>
      <w:r>
        <w:rPr>
          <w:rFonts w:eastAsia="YS Text"/>
          <w:sz w:val="24"/>
          <w:szCs w:val="24"/>
        </w:rPr>
        <w:t>для самостоятельных занятий,</w:t>
      </w:r>
      <w:r w:rsidRPr="00A80A5B">
        <w:rPr>
          <w:rFonts w:eastAsia="YS Text"/>
          <w:sz w:val="24"/>
          <w:szCs w:val="24"/>
        </w:rPr>
        <w:t xml:space="preserve"> с</w:t>
      </w:r>
      <w:r>
        <w:rPr>
          <w:rFonts w:eastAsia="YS Text"/>
          <w:sz w:val="24"/>
          <w:szCs w:val="24"/>
        </w:rPr>
        <w:t>охранения и укрепления здоровья;</w:t>
      </w:r>
      <w:r w:rsidRPr="00A80A5B">
        <w:rPr>
          <w:rFonts w:eastAsia="YS Text"/>
          <w:sz w:val="24"/>
          <w:szCs w:val="24"/>
        </w:rPr>
        <w:t xml:space="preserve"> </w:t>
      </w:r>
    </w:p>
    <w:p w:rsidR="00F47D5C" w:rsidRPr="00B76EE4" w:rsidRDefault="00924DEF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76EE4">
        <w:rPr>
          <w:sz w:val="24"/>
          <w:szCs w:val="24"/>
        </w:rPr>
        <w:t>овладение методами оценки физического состояния и самоконтроля в процессе занятий физическими упражнениями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24DEF">
        <w:rPr>
          <w:rFonts w:eastAsia="Times New Roman"/>
          <w:sz w:val="24"/>
          <w:szCs w:val="24"/>
        </w:rPr>
        <w:t>формирование у</w:t>
      </w:r>
      <w:r w:rsidR="008A3FEA" w:rsidRPr="00924DEF">
        <w:rPr>
          <w:rFonts w:eastAsia="Times New Roman"/>
          <w:sz w:val="24"/>
          <w:szCs w:val="24"/>
        </w:rPr>
        <w:t xml:space="preserve"> обучающи</w:t>
      </w:r>
      <w:r w:rsidRPr="00924DEF">
        <w:rPr>
          <w:rFonts w:eastAsia="Times New Roman"/>
          <w:sz w:val="24"/>
          <w:szCs w:val="24"/>
        </w:rPr>
        <w:t>хся</w:t>
      </w:r>
      <w:r w:rsidR="00566BD8" w:rsidRPr="00924DEF">
        <w:rPr>
          <w:rFonts w:eastAsia="Times New Roman"/>
          <w:sz w:val="24"/>
          <w:szCs w:val="24"/>
        </w:rPr>
        <w:t xml:space="preserve"> </w:t>
      </w:r>
      <w:r w:rsidR="00762EAC" w:rsidRPr="00924DEF">
        <w:rPr>
          <w:rFonts w:eastAsia="Times New Roman"/>
          <w:sz w:val="24"/>
          <w:szCs w:val="24"/>
        </w:rPr>
        <w:t>компетенции,</w:t>
      </w:r>
      <w:r w:rsidR="00894420" w:rsidRPr="00924DEF">
        <w:rPr>
          <w:rFonts w:eastAsia="Times New Roman"/>
          <w:sz w:val="24"/>
          <w:szCs w:val="24"/>
        </w:rPr>
        <w:t xml:space="preserve"> </w:t>
      </w:r>
      <w:r w:rsidR="008A3FEA" w:rsidRPr="00924DEF">
        <w:rPr>
          <w:rFonts w:eastAsia="Times New Roman"/>
          <w:sz w:val="24"/>
          <w:szCs w:val="24"/>
        </w:rPr>
        <w:t>установленн</w:t>
      </w:r>
      <w:r w:rsidR="00924DEF">
        <w:rPr>
          <w:rFonts w:eastAsia="Times New Roman"/>
          <w:sz w:val="24"/>
          <w:szCs w:val="24"/>
        </w:rPr>
        <w:t>ой</w:t>
      </w:r>
      <w:r w:rsidR="00CD18DB" w:rsidRPr="00924DEF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924DEF">
        <w:rPr>
          <w:rFonts w:eastAsia="Times New Roman"/>
          <w:sz w:val="24"/>
          <w:szCs w:val="24"/>
        </w:rPr>
        <w:t xml:space="preserve"> в соответствии </w:t>
      </w:r>
      <w:r w:rsidR="009105BD" w:rsidRPr="00924DEF">
        <w:rPr>
          <w:rFonts w:eastAsia="Times New Roman"/>
          <w:sz w:val="24"/>
          <w:szCs w:val="24"/>
        </w:rPr>
        <w:t>с ФГОС ВО по данной дисциплине</w:t>
      </w:r>
      <w:r w:rsidR="00642081" w:rsidRPr="00924DEF">
        <w:rPr>
          <w:rFonts w:eastAsia="Times New Roman"/>
          <w:sz w:val="24"/>
          <w:szCs w:val="24"/>
        </w:rPr>
        <w:t>;</w:t>
      </w:r>
      <w:r w:rsidR="00963DA6" w:rsidRPr="00924DEF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EA798A">
        <w:rPr>
          <w:color w:val="333333"/>
          <w:sz w:val="24"/>
          <w:szCs w:val="24"/>
        </w:rPr>
        <w:t xml:space="preserve">учебной </w:t>
      </w:r>
      <w:r w:rsidRPr="00EA798A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B76EE4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24DEF">
        <w:rPr>
          <w:rFonts w:eastAsia="Times New Roman"/>
          <w:sz w:val="24"/>
          <w:szCs w:val="24"/>
        </w:rPr>
        <w:t>дисциплины</w:t>
      </w:r>
      <w:r w:rsidR="00924DEF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E64A0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144B2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768DE" w:rsidRPr="00F31E81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8DE" w:rsidRPr="006768DE" w:rsidRDefault="006768D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68DE">
              <w:rPr>
                <w:sz w:val="22"/>
                <w:szCs w:val="22"/>
              </w:rPr>
              <w:t>УК- 7</w:t>
            </w:r>
          </w:p>
          <w:p w:rsidR="006768DE" w:rsidRDefault="006768DE" w:rsidP="006768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поддерживать должный уровень физической</w:t>
            </w:r>
            <w:r w:rsidR="000540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подготовленности для обеспечения полноценной социальной и профессиональной деятельности</w:t>
            </w:r>
          </w:p>
          <w:p w:rsidR="006768DE" w:rsidRPr="00021C27" w:rsidRDefault="006768D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E" w:rsidRPr="006768DE" w:rsidRDefault="006768D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68D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ИД-УК-7.1</w:t>
            </w:r>
          </w:p>
          <w:p w:rsidR="006768DE" w:rsidRDefault="006768DE" w:rsidP="006768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6768DE" w:rsidRPr="006768DE" w:rsidRDefault="006768DE" w:rsidP="004B60DB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478" w:rsidRPr="00814478" w:rsidRDefault="00814478" w:rsidP="00CE3F96">
            <w:pPr>
              <w:pStyle w:val="af0"/>
              <w:ind w:left="0" w:firstLine="1"/>
            </w:pPr>
            <w:r w:rsidRPr="00814478">
              <w:rPr>
                <w:i/>
              </w:rPr>
              <w:t xml:space="preserve">- </w:t>
            </w:r>
            <w:r w:rsidR="00CA46F4">
              <w:t>Знает</w:t>
            </w:r>
            <w:r w:rsidRPr="00814478">
              <w:t xml:space="preserve"> основы физической культуры и </w:t>
            </w:r>
            <w:r w:rsidR="00CA46F4"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814478" w:rsidRPr="00814478" w:rsidRDefault="00814478" w:rsidP="00CE3F96">
            <w:pPr>
              <w:pStyle w:val="af0"/>
              <w:ind w:left="0" w:firstLine="1"/>
            </w:pPr>
            <w:r>
              <w:rPr>
                <w:i/>
              </w:rPr>
              <w:t xml:space="preserve">- </w:t>
            </w:r>
            <w:r>
              <w:t xml:space="preserve">Понимает </w:t>
            </w:r>
            <w:r w:rsidRPr="00814478">
              <w:t>роль физической культуры в развитии человека и подготовке специалиста;</w:t>
            </w:r>
          </w:p>
          <w:p w:rsidR="00814478" w:rsidRPr="00126195" w:rsidRDefault="00CF52DF" w:rsidP="00CE3F96">
            <w:pPr>
              <w:pStyle w:val="af0"/>
              <w:ind w:left="1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>- Анализирует</w:t>
            </w:r>
            <w:r w:rsidR="00814478" w:rsidRPr="00126195">
              <w:rPr>
                <w:bCs/>
              </w:rPr>
              <w:t xml:space="preserve"> особенност</w:t>
            </w:r>
            <w:r w:rsidR="00CA46F4" w:rsidRPr="00126195">
              <w:rPr>
                <w:bCs/>
              </w:rPr>
              <w:t xml:space="preserve">и функционирования </w:t>
            </w:r>
            <w:r w:rsidR="00814478" w:rsidRPr="00126195">
              <w:rPr>
                <w:bCs/>
              </w:rPr>
              <w:t>организма и отдельных его систем под влиянием занятий фи</w:t>
            </w:r>
            <w:r w:rsidRPr="00126195">
              <w:rPr>
                <w:bCs/>
              </w:rPr>
              <w:t>зическими упражнениями</w:t>
            </w:r>
            <w:r w:rsidR="00814478" w:rsidRPr="00126195">
              <w:rPr>
                <w:bCs/>
              </w:rPr>
              <w:t xml:space="preserve"> в </w:t>
            </w:r>
            <w:r w:rsidRPr="00126195">
              <w:rPr>
                <w:bCs/>
              </w:rPr>
              <w:lastRenderedPageBreak/>
              <w:t xml:space="preserve">различных </w:t>
            </w:r>
            <w:r w:rsidRPr="00126195">
              <w:rPr>
                <w:color w:val="000000"/>
              </w:rPr>
              <w:t>жизненных ситуациях</w:t>
            </w:r>
            <w:r w:rsidR="00352D4B">
              <w:rPr>
                <w:color w:val="000000"/>
              </w:rPr>
              <w:t>,</w:t>
            </w:r>
            <w:r w:rsidRPr="00126195">
              <w:rPr>
                <w:color w:val="000000"/>
              </w:rPr>
              <w:t xml:space="preserve"> и профессиональной деятельности;</w:t>
            </w:r>
          </w:p>
          <w:p w:rsidR="00814478" w:rsidRDefault="0059387A" w:rsidP="00CE3F96">
            <w:pPr>
              <w:pStyle w:val="af0"/>
              <w:ind w:left="1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E0925">
              <w:rPr>
                <w:bCs/>
              </w:rPr>
              <w:t>Демонстрирует навыки</w:t>
            </w:r>
            <w:r w:rsidR="00CA46F4">
              <w:rPr>
                <w:bCs/>
              </w:rPr>
              <w:t xml:space="preserve"> </w:t>
            </w:r>
            <w:r w:rsidR="00814478" w:rsidRPr="00814478">
              <w:rPr>
                <w:bCs/>
              </w:rPr>
              <w:t>вн</w:t>
            </w:r>
            <w:r w:rsidR="009E0925">
              <w:rPr>
                <w:bCs/>
              </w:rPr>
              <w:t>есения</w:t>
            </w:r>
            <w:r w:rsidR="003775F1">
              <w:rPr>
                <w:bCs/>
              </w:rPr>
              <w:t xml:space="preserve"> необходимой корректировки</w:t>
            </w:r>
            <w:r w:rsidR="00126195">
              <w:rPr>
                <w:bCs/>
              </w:rPr>
              <w:t xml:space="preserve"> в состояние</w:t>
            </w:r>
            <w:r w:rsidR="00126195" w:rsidRPr="00814478">
              <w:rPr>
                <w:bCs/>
              </w:rPr>
              <w:t xml:space="preserve"> организма</w:t>
            </w:r>
            <w:r w:rsidR="00814478" w:rsidRPr="00814478">
              <w:rPr>
                <w:bCs/>
              </w:rPr>
              <w:t xml:space="preserve"> средствами физической культуры и спорта;</w:t>
            </w:r>
          </w:p>
          <w:p w:rsidR="009E0925" w:rsidRPr="00814478" w:rsidRDefault="009E0925" w:rsidP="00CE3F96">
            <w:pPr>
              <w:pStyle w:val="af0"/>
              <w:ind w:left="1"/>
              <w:rPr>
                <w:bCs/>
              </w:rPr>
            </w:pPr>
            <w:r>
              <w:rPr>
                <w:bCs/>
              </w:rPr>
              <w:t xml:space="preserve">- 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814478" w:rsidRPr="00814478" w:rsidRDefault="009E0925" w:rsidP="00CE3F96">
            <w:pPr>
              <w:pStyle w:val="af0"/>
              <w:ind w:left="1"/>
            </w:pPr>
            <w:r>
              <w:rPr>
                <w:bCs/>
              </w:rPr>
              <w:t xml:space="preserve">- </w:t>
            </w:r>
            <w:r w:rsidR="00814478">
              <w:rPr>
                <w:bCs/>
              </w:rPr>
              <w:t>Умеет</w:t>
            </w:r>
            <w:r w:rsidR="00814478" w:rsidRPr="00814478">
              <w:rPr>
                <w:bCs/>
                <w:i/>
              </w:rPr>
              <w:t xml:space="preserve"> </w:t>
            </w:r>
            <w:r w:rsidR="00814478" w:rsidRPr="00814478">
              <w:rPr>
                <w:bCs/>
              </w:rPr>
              <w:t>рационально соотносить физкультурно-спортивную деятельность и индивидуальные особенности организма, а также учитывать условия труда, быта, отдыха</w:t>
            </w:r>
            <w:r w:rsidR="001D4C5A">
              <w:rPr>
                <w:bCs/>
              </w:rPr>
              <w:t>;</w:t>
            </w:r>
          </w:p>
          <w:p w:rsidR="00814478" w:rsidRDefault="001D4C5A" w:rsidP="00CE3F96">
            <w:pPr>
              <w:pStyle w:val="af0"/>
              <w:ind w:left="1"/>
            </w:pPr>
            <w:r>
              <w:t>-</w:t>
            </w:r>
            <w:r w:rsidR="00814478" w:rsidRPr="00CA46F4">
              <w:t xml:space="preserve"> </w:t>
            </w:r>
            <w:r w:rsidR="00126195">
              <w:t>И</w:t>
            </w:r>
            <w:r w:rsidR="00CA46F4" w:rsidRPr="00CA46F4">
              <w:t>спольз</w:t>
            </w:r>
            <w:r w:rsidR="00126195">
              <w:t>ует</w:t>
            </w:r>
            <w:r w:rsidR="00CA46F4">
              <w:t xml:space="preserve"> опыт </w:t>
            </w:r>
            <w:r w:rsidR="00814478" w:rsidRPr="00814478">
              <w:t>физкультурно-спортивной деятельности для достижения жизненных и профессиональных целей.</w:t>
            </w:r>
          </w:p>
          <w:p w:rsidR="00E669A8" w:rsidRPr="00814478" w:rsidRDefault="00E669A8" w:rsidP="00CE3F96">
            <w:pPr>
              <w:pStyle w:val="af0"/>
              <w:ind w:left="1"/>
            </w:pPr>
            <w:r>
              <w:t>- Осуществляет осознанный выбор социальных ценностей здорового образа жизни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и на их основе выстраивает систему ценностных ориентаций </w:t>
            </w:r>
            <w:r>
              <w:rPr>
                <w:color w:val="000000"/>
              </w:rPr>
              <w:t>в различных жизненных ситуациях и в профессиональной деятельности;</w:t>
            </w:r>
          </w:p>
          <w:p w:rsidR="006768DE" w:rsidRPr="00021C27" w:rsidRDefault="006768DE" w:rsidP="00CE3F96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6768DE" w:rsidRPr="00F31E81" w:rsidTr="006768DE">
        <w:trPr>
          <w:trHeight w:val="16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8DE" w:rsidRPr="00021C27" w:rsidRDefault="006768D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DE" w:rsidRPr="006768DE" w:rsidRDefault="006768DE" w:rsidP="006768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68D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ИД-УК-7.2 </w:t>
            </w:r>
          </w:p>
          <w:p w:rsidR="006768DE" w:rsidRDefault="006768DE" w:rsidP="006768DE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:rsidR="006768DE" w:rsidRPr="006768DE" w:rsidRDefault="006768DE" w:rsidP="005177A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8DE" w:rsidRPr="00021C27" w:rsidRDefault="006768D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E64A0" w:rsidRPr="00F31E81" w:rsidTr="0069248C">
        <w:trPr>
          <w:trHeight w:val="206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A0" w:rsidRPr="00021C27" w:rsidRDefault="00AE64A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4A0" w:rsidRPr="006768DE" w:rsidRDefault="00AE64A0" w:rsidP="005177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– 7.3</w:t>
            </w:r>
          </w:p>
          <w:p w:rsidR="00AE64A0" w:rsidRDefault="00AE64A0" w:rsidP="005177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деятельности;</w:t>
            </w:r>
          </w:p>
          <w:p w:rsidR="00AE64A0" w:rsidRPr="006768DE" w:rsidRDefault="00AE64A0" w:rsidP="006768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4A0" w:rsidRPr="00021C27" w:rsidRDefault="00AE64A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F2772F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6144B2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572F4" w:rsidRDefault="00560461" w:rsidP="00B6294E">
            <w:r w:rsidRPr="00A572F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A572F4" w:rsidRDefault="00A572F4" w:rsidP="00B6294E">
            <w:pPr>
              <w:jc w:val="center"/>
            </w:pPr>
            <w:r w:rsidRPr="00A572F4">
              <w:t>2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A572F4" w:rsidRDefault="00A572F4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A572F4" w:rsidRDefault="00297523" w:rsidP="00297523">
      <w:pPr>
        <w:pStyle w:val="2"/>
        <w:numPr>
          <w:ilvl w:val="0"/>
          <w:numId w:val="0"/>
        </w:numPr>
        <w:jc w:val="both"/>
        <w:rPr>
          <w:i/>
        </w:rPr>
      </w:pPr>
      <w:r>
        <w:t>3.1</w:t>
      </w:r>
      <w:r>
        <w:tab/>
        <w:t xml:space="preserve"> </w:t>
      </w:r>
      <w:r w:rsidR="007F3D0E" w:rsidRPr="00FD2027">
        <w:t xml:space="preserve">Структура </w:t>
      </w:r>
      <w:r w:rsidR="009B4BCD">
        <w:t>учебной дисциплины</w:t>
      </w:r>
      <w:r w:rsidR="00A572F4">
        <w:t xml:space="preserve"> </w:t>
      </w:r>
      <w:r w:rsidR="007F3D0E"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68430E" w:rsidRDefault="0080139F" w:rsidP="009B399A">
            <w:r>
              <w:t>1</w:t>
            </w:r>
            <w:r w:rsidR="00A572F4" w:rsidRPr="0068430E">
              <w:t xml:space="preserve"> </w:t>
            </w:r>
            <w:r w:rsidR="00262427" w:rsidRPr="0068430E">
              <w:t>семестр</w:t>
            </w:r>
          </w:p>
        </w:tc>
        <w:tc>
          <w:tcPr>
            <w:tcW w:w="1130" w:type="dxa"/>
          </w:tcPr>
          <w:p w:rsidR="00262427" w:rsidRPr="00A572F4" w:rsidRDefault="00B95704" w:rsidP="009B399A">
            <w:pPr>
              <w:ind w:left="28"/>
              <w:jc w:val="center"/>
            </w:pPr>
            <w:r w:rsidRPr="00A572F4">
              <w:t>зачет</w:t>
            </w:r>
          </w:p>
        </w:tc>
        <w:tc>
          <w:tcPr>
            <w:tcW w:w="833" w:type="dxa"/>
          </w:tcPr>
          <w:p w:rsidR="00262427" w:rsidRPr="00A572F4" w:rsidRDefault="00A572F4" w:rsidP="0005404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68430E" w:rsidRDefault="0005404B" w:rsidP="009B399A">
            <w:pPr>
              <w:ind w:left="28"/>
              <w:jc w:val="center"/>
            </w:pPr>
            <w:r w:rsidRPr="0068430E">
              <w:t>3</w:t>
            </w:r>
            <w:r w:rsidR="00DB600A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68430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8430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8430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8430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8430E" w:rsidRDefault="00E86910" w:rsidP="009B399A">
            <w:pPr>
              <w:ind w:left="28"/>
              <w:jc w:val="center"/>
            </w:pPr>
            <w:r w:rsidRPr="0068430E">
              <w:t>3</w:t>
            </w:r>
            <w:r w:rsidR="00DB600A">
              <w:t>8</w:t>
            </w:r>
          </w:p>
        </w:tc>
        <w:tc>
          <w:tcPr>
            <w:tcW w:w="837" w:type="dxa"/>
          </w:tcPr>
          <w:p w:rsidR="00262427" w:rsidRPr="00A572F4" w:rsidRDefault="00262427" w:rsidP="009B399A">
            <w:pPr>
              <w:ind w:left="28"/>
              <w:jc w:val="center"/>
            </w:pPr>
          </w:p>
        </w:tc>
      </w:tr>
      <w:tr w:rsidR="00D122A3" w:rsidRPr="00B02E88" w:rsidTr="00A521EF">
        <w:trPr>
          <w:cantSplit/>
          <w:trHeight w:val="227"/>
        </w:trPr>
        <w:tc>
          <w:tcPr>
            <w:tcW w:w="1943" w:type="dxa"/>
          </w:tcPr>
          <w:p w:rsidR="00D122A3" w:rsidRPr="00B02E88" w:rsidRDefault="00D122A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D122A3" w:rsidRPr="00B02E88" w:rsidRDefault="00D122A3" w:rsidP="00A521EF">
            <w:pPr>
              <w:jc w:val="center"/>
            </w:pPr>
          </w:p>
        </w:tc>
        <w:tc>
          <w:tcPr>
            <w:tcW w:w="833" w:type="dxa"/>
          </w:tcPr>
          <w:p w:rsidR="00D122A3" w:rsidRPr="0005404B" w:rsidRDefault="0005404B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D122A3" w:rsidRPr="0068430E" w:rsidRDefault="0005404B" w:rsidP="009B399A">
            <w:pPr>
              <w:ind w:left="28"/>
              <w:jc w:val="center"/>
            </w:pPr>
            <w:r w:rsidRPr="0068430E">
              <w:t>3</w:t>
            </w:r>
            <w:r w:rsidR="00DB600A">
              <w:t>4</w:t>
            </w:r>
          </w:p>
        </w:tc>
        <w:tc>
          <w:tcPr>
            <w:tcW w:w="834" w:type="dxa"/>
            <w:shd w:val="clear" w:color="auto" w:fill="auto"/>
          </w:tcPr>
          <w:p w:rsidR="00D122A3" w:rsidRPr="0068430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68430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68430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68430E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68430E" w:rsidRDefault="00E86910" w:rsidP="009B399A">
            <w:pPr>
              <w:ind w:left="28"/>
              <w:jc w:val="center"/>
            </w:pPr>
            <w:r w:rsidRPr="0068430E">
              <w:t>3</w:t>
            </w:r>
            <w:r w:rsidR="00DB600A">
              <w:t>8</w:t>
            </w:r>
          </w:p>
        </w:tc>
        <w:tc>
          <w:tcPr>
            <w:tcW w:w="837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</w:tr>
    </w:tbl>
    <w:p w:rsidR="005776C0" w:rsidRPr="006113AA" w:rsidRDefault="005776C0" w:rsidP="00753F46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753F46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297523" w:rsidP="00297523">
      <w:pPr>
        <w:pStyle w:val="2"/>
        <w:numPr>
          <w:ilvl w:val="1"/>
          <w:numId w:val="35"/>
        </w:numPr>
        <w:rPr>
          <w:i/>
        </w:rPr>
      </w:pPr>
      <w:r>
        <w:lastRenderedPageBreak/>
        <w:tab/>
      </w:r>
      <w:r w:rsidR="004D2D12" w:rsidRPr="00B00330">
        <w:t xml:space="preserve">Структура </w:t>
      </w:r>
      <w:r w:rsidR="0005404B">
        <w:t>учебной дисциплины</w:t>
      </w:r>
      <w:r w:rsidR="004D2D12"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80139F" w:rsidP="00C61C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C61C05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E474E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FE474E" w:rsidRPr="006E144C" w:rsidRDefault="00FE47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44C">
              <w:t xml:space="preserve">УК-7: </w:t>
            </w:r>
          </w:p>
          <w:p w:rsidR="00FE474E" w:rsidRPr="006E144C" w:rsidRDefault="00FE47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44C">
              <w:t>ИД-УК-7.1</w:t>
            </w:r>
          </w:p>
          <w:p w:rsidR="00FE474E" w:rsidRPr="00812245" w:rsidRDefault="00FE474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FE474E" w:rsidRDefault="00FE474E" w:rsidP="00697EAB">
            <w:pPr>
              <w:rPr>
                <w:b/>
              </w:rPr>
            </w:pPr>
            <w:r>
              <w:rPr>
                <w:b/>
              </w:rPr>
              <w:t>Раздел 1 Введение</w:t>
            </w:r>
          </w:p>
        </w:tc>
        <w:tc>
          <w:tcPr>
            <w:tcW w:w="815" w:type="dxa"/>
          </w:tcPr>
          <w:p w:rsidR="00FE474E" w:rsidRPr="0068430E" w:rsidRDefault="00FE47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FE474E" w:rsidRPr="0068430E" w:rsidRDefault="00FE47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E474E" w:rsidRPr="0068430E" w:rsidRDefault="00FE47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E474E" w:rsidRPr="0068430E" w:rsidRDefault="00FE474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E474E" w:rsidRPr="00812245" w:rsidRDefault="00FE47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</w:tcPr>
          <w:p w:rsidR="00FE474E" w:rsidRPr="00DF3C1E" w:rsidRDefault="00FE47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139F" w:rsidRPr="006168DD" w:rsidTr="00FA2451">
        <w:trPr>
          <w:trHeight w:val="227"/>
        </w:trPr>
        <w:tc>
          <w:tcPr>
            <w:tcW w:w="1701" w:type="dxa"/>
            <w:vMerge/>
          </w:tcPr>
          <w:p w:rsidR="0080139F" w:rsidRPr="00812245" w:rsidRDefault="0080139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80139F" w:rsidRPr="00DF3C1E" w:rsidRDefault="0080139F" w:rsidP="00697EAB">
            <w:pPr>
              <w:rPr>
                <w:b/>
              </w:rPr>
            </w:pPr>
            <w:r>
              <w:rPr>
                <w:b/>
              </w:rPr>
              <w:t>Раздел 1. Биологические основы физической культуры</w:t>
            </w:r>
          </w:p>
        </w:tc>
        <w:tc>
          <w:tcPr>
            <w:tcW w:w="815" w:type="dxa"/>
          </w:tcPr>
          <w:p w:rsidR="0080139F" w:rsidRPr="0068430E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1</w:t>
            </w:r>
            <w:r>
              <w:t>2</w:t>
            </w:r>
          </w:p>
        </w:tc>
        <w:tc>
          <w:tcPr>
            <w:tcW w:w="815" w:type="dxa"/>
          </w:tcPr>
          <w:p w:rsidR="0080139F" w:rsidRPr="0068430E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139F" w:rsidRPr="0068430E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139F" w:rsidRPr="0068430E" w:rsidRDefault="0080139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80139F" w:rsidRPr="00812245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144C">
              <w:t>9</w:t>
            </w:r>
          </w:p>
        </w:tc>
        <w:tc>
          <w:tcPr>
            <w:tcW w:w="4002" w:type="dxa"/>
            <w:vMerge w:val="restart"/>
          </w:tcPr>
          <w:p w:rsidR="0080139F" w:rsidRPr="003A3CAB" w:rsidRDefault="0080139F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80139F" w:rsidRDefault="0080139F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80139F" w:rsidRPr="00486BBE" w:rsidRDefault="0080139F" w:rsidP="00486BBE">
            <w:pPr>
              <w:jc w:val="both"/>
            </w:pPr>
            <w:r>
              <w:t xml:space="preserve"> Контрольная работа</w:t>
            </w:r>
          </w:p>
          <w:p w:rsidR="0080139F" w:rsidRPr="00DF3C1E" w:rsidRDefault="0080139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139F" w:rsidRPr="006168DD" w:rsidTr="00FA2451">
        <w:tc>
          <w:tcPr>
            <w:tcW w:w="1701" w:type="dxa"/>
            <w:vMerge/>
          </w:tcPr>
          <w:p w:rsidR="0080139F" w:rsidRPr="00812245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0139F" w:rsidRDefault="0080139F" w:rsidP="00B6294E">
            <w:r>
              <w:t>Тема 1</w:t>
            </w:r>
            <w:r w:rsidRPr="00E949D2">
              <w:t xml:space="preserve">.1 </w:t>
            </w:r>
          </w:p>
          <w:p w:rsidR="0080139F" w:rsidRPr="00C8423D" w:rsidRDefault="0080139F" w:rsidP="00697EAB">
            <w:pPr>
              <w:rPr>
                <w:i/>
              </w:rPr>
            </w:pPr>
            <w:r>
              <w:t>Костная система человека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139F" w:rsidRPr="0068430E" w:rsidRDefault="008013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80139F" w:rsidRPr="00812245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0139F" w:rsidRPr="00DF3C1E" w:rsidRDefault="0080139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139F" w:rsidRPr="006168DD" w:rsidTr="00FA2451">
        <w:tc>
          <w:tcPr>
            <w:tcW w:w="1701" w:type="dxa"/>
            <w:vMerge/>
          </w:tcPr>
          <w:p w:rsidR="0080139F" w:rsidRPr="00812245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0139F" w:rsidRPr="00E949D2" w:rsidRDefault="0080139F" w:rsidP="003803AB">
            <w:r>
              <w:t>Тема 1</w:t>
            </w:r>
            <w:r w:rsidRPr="00E949D2">
              <w:t xml:space="preserve">.2 </w:t>
            </w:r>
          </w:p>
          <w:p w:rsidR="0080139F" w:rsidRPr="00E949D2" w:rsidRDefault="0080139F" w:rsidP="003803AB">
            <w:r>
              <w:t>Мышечная система человека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139F" w:rsidRPr="0068430E" w:rsidRDefault="008013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80139F" w:rsidRPr="00812245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0139F" w:rsidRPr="00DA301F" w:rsidRDefault="0080139F" w:rsidP="00DA301F">
            <w:pPr>
              <w:jc w:val="both"/>
              <w:rPr>
                <w:i/>
              </w:rPr>
            </w:pPr>
          </w:p>
        </w:tc>
      </w:tr>
      <w:tr w:rsidR="0080139F" w:rsidRPr="006168DD" w:rsidTr="00FA2451">
        <w:tc>
          <w:tcPr>
            <w:tcW w:w="1701" w:type="dxa"/>
            <w:vMerge/>
          </w:tcPr>
          <w:p w:rsidR="0080139F" w:rsidRPr="00812245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0139F" w:rsidRDefault="0080139F" w:rsidP="003803AB">
            <w:r>
              <w:t>Тема 1.3</w:t>
            </w:r>
          </w:p>
          <w:p w:rsidR="0080139F" w:rsidRPr="00E949D2" w:rsidRDefault="0080139F" w:rsidP="003803AB">
            <w:r>
              <w:t>Сердечно-сосудистая система человека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139F" w:rsidRPr="0068430E" w:rsidRDefault="008013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80139F" w:rsidRPr="00812245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0139F" w:rsidRPr="00DA301F" w:rsidRDefault="0080139F" w:rsidP="00DA301F">
            <w:pPr>
              <w:jc w:val="both"/>
              <w:rPr>
                <w:i/>
              </w:rPr>
            </w:pPr>
          </w:p>
        </w:tc>
      </w:tr>
      <w:tr w:rsidR="0080139F" w:rsidRPr="006168DD" w:rsidTr="00FA2451">
        <w:tc>
          <w:tcPr>
            <w:tcW w:w="1701" w:type="dxa"/>
            <w:vMerge/>
          </w:tcPr>
          <w:p w:rsidR="0080139F" w:rsidRPr="00812245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0139F" w:rsidRDefault="0080139F" w:rsidP="003803AB">
            <w:r>
              <w:t>Тема 1.4</w:t>
            </w:r>
          </w:p>
          <w:p w:rsidR="0080139F" w:rsidRPr="00E949D2" w:rsidRDefault="0080139F" w:rsidP="003803AB">
            <w:r>
              <w:t>Дыхательная система человека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139F" w:rsidRPr="0068430E" w:rsidRDefault="008013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80139F" w:rsidRPr="00812245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0139F" w:rsidRPr="00DA301F" w:rsidRDefault="0080139F" w:rsidP="00DA301F">
            <w:pPr>
              <w:jc w:val="both"/>
              <w:rPr>
                <w:i/>
              </w:rPr>
            </w:pPr>
          </w:p>
        </w:tc>
      </w:tr>
      <w:tr w:rsidR="0080139F" w:rsidRPr="006168DD" w:rsidTr="00FA2451">
        <w:tc>
          <w:tcPr>
            <w:tcW w:w="1701" w:type="dxa"/>
            <w:vMerge/>
          </w:tcPr>
          <w:p w:rsidR="0080139F" w:rsidRPr="00812245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0139F" w:rsidRDefault="0080139F" w:rsidP="003803AB">
            <w:r>
              <w:t>Тема 1.5</w:t>
            </w:r>
          </w:p>
          <w:p w:rsidR="0080139F" w:rsidRPr="00E949D2" w:rsidRDefault="0080139F" w:rsidP="003803AB">
            <w:r>
              <w:t>Кровь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139F" w:rsidRPr="0068430E" w:rsidRDefault="008013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80139F" w:rsidRPr="00812245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0139F" w:rsidRPr="00DA301F" w:rsidRDefault="0080139F" w:rsidP="00DA301F">
            <w:pPr>
              <w:jc w:val="both"/>
              <w:rPr>
                <w:i/>
              </w:rPr>
            </w:pPr>
          </w:p>
        </w:tc>
      </w:tr>
      <w:tr w:rsidR="0080139F" w:rsidRPr="006168DD" w:rsidTr="00FA2451">
        <w:tc>
          <w:tcPr>
            <w:tcW w:w="1701" w:type="dxa"/>
            <w:vMerge/>
          </w:tcPr>
          <w:p w:rsidR="0080139F" w:rsidRPr="00812245" w:rsidRDefault="008013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0139F" w:rsidRDefault="0080139F" w:rsidP="003803AB">
            <w:r>
              <w:t>Тема 1.6</w:t>
            </w:r>
          </w:p>
          <w:p w:rsidR="0080139F" w:rsidRPr="00E949D2" w:rsidRDefault="0080139F" w:rsidP="003803AB">
            <w:r>
              <w:t>Регуляторная система человека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0139F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0139F" w:rsidRPr="0068430E" w:rsidRDefault="008013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80139F" w:rsidRPr="00812245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0139F" w:rsidRPr="00DA301F" w:rsidRDefault="0080139F" w:rsidP="00DA301F">
            <w:pPr>
              <w:jc w:val="both"/>
              <w:rPr>
                <w:i/>
              </w:rPr>
            </w:pPr>
          </w:p>
        </w:tc>
      </w:tr>
      <w:tr w:rsidR="00FD6D17" w:rsidRPr="006168DD" w:rsidTr="00FA2451">
        <w:tc>
          <w:tcPr>
            <w:tcW w:w="1701" w:type="dxa"/>
            <w:vMerge w:val="restart"/>
          </w:tcPr>
          <w:p w:rsidR="00FD6D17" w:rsidRPr="006E144C" w:rsidRDefault="00FD6D1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44C">
              <w:t>УК-7</w:t>
            </w:r>
          </w:p>
          <w:p w:rsidR="00FD6D17" w:rsidRPr="006E144C" w:rsidRDefault="00FD6D1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44C">
              <w:t>ИД-УК-7.1</w:t>
            </w:r>
          </w:p>
          <w:p w:rsidR="00FD6D17" w:rsidRPr="006E144C" w:rsidRDefault="00FD6D1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44C">
              <w:t>ИД-УК-7.2</w:t>
            </w:r>
          </w:p>
          <w:p w:rsidR="00FD6D17" w:rsidRPr="00812245" w:rsidRDefault="00FD6D1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FD6D17" w:rsidRPr="00DF3C1E" w:rsidRDefault="00FD6D17" w:rsidP="006809E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Методические основы физического воспитания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12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FD6D17" w:rsidRPr="00812245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144C">
              <w:t>11</w:t>
            </w:r>
          </w:p>
        </w:tc>
        <w:tc>
          <w:tcPr>
            <w:tcW w:w="4002" w:type="dxa"/>
            <w:vMerge w:val="restart"/>
          </w:tcPr>
          <w:p w:rsidR="00FD6D17" w:rsidRPr="003A3CAB" w:rsidRDefault="00FD6D17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FD6D17" w:rsidRDefault="00FD6D17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FD6D17" w:rsidRPr="003A3CAB" w:rsidRDefault="00FD6D17" w:rsidP="003A3CAB">
            <w:pPr>
              <w:jc w:val="both"/>
            </w:pPr>
            <w:r>
              <w:t>Контрольная работа</w:t>
            </w:r>
          </w:p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D17" w:rsidRPr="006168DD" w:rsidTr="00FA2451">
        <w:tc>
          <w:tcPr>
            <w:tcW w:w="1701" w:type="dxa"/>
            <w:vMerge/>
          </w:tcPr>
          <w:p w:rsidR="00FD6D17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6D17" w:rsidRPr="006809EB" w:rsidRDefault="00FD6D17" w:rsidP="00B6294E">
            <w:r w:rsidRPr="006809EB">
              <w:t xml:space="preserve">Тема 2.1 </w:t>
            </w:r>
          </w:p>
          <w:p w:rsidR="00FD6D17" w:rsidRPr="006809EB" w:rsidRDefault="00FD6D17" w:rsidP="006809EB">
            <w:r w:rsidRPr="006809EB">
              <w:t>Средства и методы физического воспитания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D6D17" w:rsidRPr="00812245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D17" w:rsidRPr="006168DD" w:rsidTr="00FA2451">
        <w:tc>
          <w:tcPr>
            <w:tcW w:w="1701" w:type="dxa"/>
            <w:vMerge/>
          </w:tcPr>
          <w:p w:rsidR="00FD6D17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6D17" w:rsidRPr="006809EB" w:rsidRDefault="00FD6D17" w:rsidP="00B6294E">
            <w:r>
              <w:t>Тема 2.2</w:t>
            </w:r>
            <w:r w:rsidRPr="006809EB">
              <w:t xml:space="preserve"> </w:t>
            </w:r>
          </w:p>
          <w:p w:rsidR="00FD6D17" w:rsidRPr="00205317" w:rsidRDefault="00FD6D17" w:rsidP="00B6294E">
            <w:r w:rsidRPr="00205317">
              <w:t xml:space="preserve">Средства и методы </w:t>
            </w:r>
            <w:r>
              <w:t>развития выносливости и гибкости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D6D17" w:rsidRPr="00812245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D17" w:rsidRPr="006168DD" w:rsidTr="00FA2451">
        <w:tc>
          <w:tcPr>
            <w:tcW w:w="1701" w:type="dxa"/>
            <w:vMerge/>
          </w:tcPr>
          <w:p w:rsidR="00FD6D17" w:rsidRPr="00413F35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6D17" w:rsidRDefault="00FD6D17" w:rsidP="00B6294E">
            <w:r>
              <w:t>Тема 2.3</w:t>
            </w:r>
          </w:p>
          <w:p w:rsidR="00FD6D17" w:rsidRPr="006809EB" w:rsidRDefault="00FD6D17" w:rsidP="00B6294E">
            <w:r>
              <w:t>Средства и методы развития быстроты и координационных способностей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D6D17" w:rsidRPr="00812245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D17" w:rsidRPr="006168DD" w:rsidTr="00FA2451">
        <w:tc>
          <w:tcPr>
            <w:tcW w:w="1701" w:type="dxa"/>
            <w:vMerge/>
          </w:tcPr>
          <w:p w:rsidR="00FD6D17" w:rsidRPr="00413F35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6D17" w:rsidRDefault="00FD6D17" w:rsidP="00B6294E">
            <w:r>
              <w:t>Тема 2.4</w:t>
            </w:r>
          </w:p>
          <w:p w:rsidR="00FD6D17" w:rsidRDefault="00FD6D17" w:rsidP="00B6294E">
            <w:r>
              <w:t>Средства и методы развития силы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D6D17" w:rsidRPr="00812245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D17" w:rsidRPr="006168DD" w:rsidTr="00FA2451">
        <w:tc>
          <w:tcPr>
            <w:tcW w:w="1701" w:type="dxa"/>
            <w:vMerge/>
          </w:tcPr>
          <w:p w:rsidR="00FD6D17" w:rsidRPr="00413F35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6D17" w:rsidRDefault="00FD6D17" w:rsidP="00B6294E">
            <w:r>
              <w:t>Тема 2.5</w:t>
            </w:r>
          </w:p>
          <w:p w:rsidR="00FD6D17" w:rsidRDefault="00FD6D17" w:rsidP="00B6294E">
            <w:r>
              <w:lastRenderedPageBreak/>
              <w:t>Самоконтроль занимающихся физическими упражнениями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lastRenderedPageBreak/>
              <w:t>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D17" w:rsidRPr="006168DD" w:rsidTr="00FA2451">
        <w:tc>
          <w:tcPr>
            <w:tcW w:w="1701" w:type="dxa"/>
            <w:vMerge/>
          </w:tcPr>
          <w:p w:rsidR="00FD6D17" w:rsidRPr="00413F35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6D17" w:rsidRDefault="00FD6D17" w:rsidP="00B6294E">
            <w:r>
              <w:t>Тема 2.6</w:t>
            </w:r>
          </w:p>
          <w:p w:rsidR="00FD6D17" w:rsidRDefault="00FD6D17" w:rsidP="00B6294E">
            <w:r>
              <w:t>Самостоятельные занятия физическими упражнениями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D17" w:rsidRPr="006168DD" w:rsidTr="00FA2451">
        <w:tc>
          <w:tcPr>
            <w:tcW w:w="1701" w:type="dxa"/>
            <w:vMerge w:val="restart"/>
          </w:tcPr>
          <w:p w:rsidR="00FD6D17" w:rsidRPr="006E144C" w:rsidRDefault="00FD6D1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44C">
              <w:t xml:space="preserve">УК-7: </w:t>
            </w:r>
          </w:p>
          <w:p w:rsidR="00FD6D17" w:rsidRPr="006E144C" w:rsidRDefault="00FD6D1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44C">
              <w:t>ИД-УК-7.2</w:t>
            </w:r>
          </w:p>
          <w:p w:rsidR="00FD6D17" w:rsidRPr="00AB190A" w:rsidRDefault="00FD6D17" w:rsidP="0081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44C">
              <w:t>ИД-УК-7.3</w:t>
            </w:r>
          </w:p>
          <w:p w:rsidR="00FD6D17" w:rsidRPr="00AB190A" w:rsidRDefault="00FD6D1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FD6D17" w:rsidRPr="006168DD" w:rsidRDefault="00FD6D1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D6D17" w:rsidRPr="00DF3C1E" w:rsidRDefault="00FD6D17" w:rsidP="00AB190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Основы здорового образа жизни</w:t>
            </w:r>
          </w:p>
        </w:tc>
        <w:tc>
          <w:tcPr>
            <w:tcW w:w="815" w:type="dxa"/>
          </w:tcPr>
          <w:p w:rsidR="00FD6D17" w:rsidRPr="0068430E" w:rsidRDefault="008013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FD6D17" w:rsidRPr="006E144C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144C">
              <w:t>1</w:t>
            </w:r>
            <w:r w:rsidR="00DB600A">
              <w:t>2</w:t>
            </w:r>
          </w:p>
        </w:tc>
        <w:tc>
          <w:tcPr>
            <w:tcW w:w="4002" w:type="dxa"/>
            <w:vMerge w:val="restart"/>
          </w:tcPr>
          <w:p w:rsidR="00FD6D17" w:rsidRPr="003A3CAB" w:rsidRDefault="00FD6D17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:rsidR="00FD6D17" w:rsidRPr="003A3CAB" w:rsidRDefault="00FD6D17" w:rsidP="006216E8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FD6D17" w:rsidRPr="003A3CAB" w:rsidRDefault="00FD6D17" w:rsidP="00CF2CE2">
            <w:pPr>
              <w:jc w:val="both"/>
            </w:pPr>
            <w:r>
              <w:t>Контрольная работа</w:t>
            </w:r>
          </w:p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6D17" w:rsidRPr="006168DD" w:rsidTr="00FA2451">
        <w:tc>
          <w:tcPr>
            <w:tcW w:w="1701" w:type="dxa"/>
            <w:vMerge/>
          </w:tcPr>
          <w:p w:rsidR="00FD6D17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6D17" w:rsidRPr="00483338" w:rsidRDefault="00FD6D17" w:rsidP="00B6294E">
            <w:r w:rsidRPr="00483338">
              <w:t xml:space="preserve">Тема 3.1 </w:t>
            </w:r>
          </w:p>
          <w:p w:rsidR="00FD6D17" w:rsidRPr="00AB190A" w:rsidRDefault="00FD6D17" w:rsidP="00B6294E">
            <w:r w:rsidRPr="00AB190A">
              <w:t>Здоровый образ жизни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D6D17" w:rsidRPr="006E144C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6D17" w:rsidRPr="006168DD" w:rsidTr="00FA2451">
        <w:tc>
          <w:tcPr>
            <w:tcW w:w="1701" w:type="dxa"/>
            <w:vMerge/>
          </w:tcPr>
          <w:p w:rsidR="00FD6D17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6D17" w:rsidRDefault="00FD6D17" w:rsidP="00B6294E">
            <w:r w:rsidRPr="00BC210C">
              <w:t>Тема 3.2</w:t>
            </w:r>
          </w:p>
          <w:p w:rsidR="00FD6D17" w:rsidRPr="00BC210C" w:rsidRDefault="00FD6D17" w:rsidP="00B6294E">
            <w:r>
              <w:t>Питание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D6D17" w:rsidRPr="006E144C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6D17" w:rsidRPr="006168DD" w:rsidTr="00FA2451">
        <w:tc>
          <w:tcPr>
            <w:tcW w:w="1701" w:type="dxa"/>
            <w:vMerge/>
          </w:tcPr>
          <w:p w:rsidR="00FD6D17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bookmarkStart w:id="11" w:name="_GoBack" w:colFirst="6" w:colLast="6"/>
          </w:p>
        </w:tc>
        <w:tc>
          <w:tcPr>
            <w:tcW w:w="5953" w:type="dxa"/>
          </w:tcPr>
          <w:p w:rsidR="00FD6D17" w:rsidRPr="00AB190A" w:rsidRDefault="00FD6D17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Профессионально-прикладная физическая подготовка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FD6D17" w:rsidRPr="006E144C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144C">
              <w:t>6</w:t>
            </w:r>
          </w:p>
        </w:tc>
        <w:tc>
          <w:tcPr>
            <w:tcW w:w="4002" w:type="dxa"/>
            <w:vMerge w:val="restart"/>
          </w:tcPr>
          <w:p w:rsidR="00FD6D17" w:rsidRDefault="00FD6D17" w:rsidP="0077585B">
            <w:pPr>
              <w:jc w:val="both"/>
            </w:pPr>
            <w:r>
              <w:t xml:space="preserve">Формы текущего контроля </w:t>
            </w:r>
          </w:p>
          <w:p w:rsidR="00FD6D17" w:rsidRDefault="00FD6D17" w:rsidP="0077585B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IV</w:t>
            </w:r>
            <w:r>
              <w:t>:</w:t>
            </w:r>
          </w:p>
          <w:p w:rsidR="00FD6D17" w:rsidRDefault="00FD6D17" w:rsidP="0077585B">
            <w:pPr>
              <w:jc w:val="both"/>
            </w:pPr>
            <w:r>
              <w:t>Контрольная работа</w:t>
            </w:r>
          </w:p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1"/>
      <w:tr w:rsidR="00FD6D17" w:rsidRPr="006168DD" w:rsidTr="00FA2451">
        <w:tc>
          <w:tcPr>
            <w:tcW w:w="1701" w:type="dxa"/>
            <w:vMerge/>
          </w:tcPr>
          <w:p w:rsidR="00FD6D17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6D17" w:rsidRPr="00DF3C1E" w:rsidRDefault="00FD6D17" w:rsidP="00B6294E">
            <w:r>
              <w:t>Тема 4.1 Профессионально – прикладная физическая подготовка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2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D6D17" w:rsidRPr="006E144C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D6D17" w:rsidRPr="00DF3C1E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6D17" w:rsidRPr="006168DD" w:rsidTr="00FA2451">
        <w:tc>
          <w:tcPr>
            <w:tcW w:w="1701" w:type="dxa"/>
          </w:tcPr>
          <w:p w:rsidR="00FD6D17" w:rsidRPr="001A0052" w:rsidRDefault="00FD6D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D6D17" w:rsidRPr="00CF2CE2" w:rsidRDefault="00FD6D17" w:rsidP="00B6294E">
            <w:r w:rsidRPr="00CF2CE2">
              <w:t>Зачет</w:t>
            </w: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D17" w:rsidRPr="0068430E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:rsidR="00FD6D17" w:rsidRPr="006E144C" w:rsidRDefault="00FD6D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FD6D17" w:rsidRPr="00FC478A" w:rsidRDefault="00FD6D17" w:rsidP="002661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зачет по совокупности результатов текущего контроля</w:t>
            </w: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8013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0139F">
              <w:rPr>
                <w:b/>
              </w:rPr>
              <w:t>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2451" w:rsidRPr="0068430E" w:rsidRDefault="00CF2C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430E">
              <w:t>3</w:t>
            </w:r>
            <w:r w:rsidR="00DB600A">
              <w:t>4</w:t>
            </w:r>
          </w:p>
        </w:tc>
        <w:tc>
          <w:tcPr>
            <w:tcW w:w="815" w:type="dxa"/>
          </w:tcPr>
          <w:p w:rsidR="00FA2451" w:rsidRPr="0068430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2451" w:rsidRPr="0068430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2451" w:rsidRPr="0068430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A2451" w:rsidRPr="006E144C" w:rsidRDefault="00FE47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144C">
              <w:t>3</w:t>
            </w:r>
            <w:r w:rsidR="00DB600A">
              <w:t>8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68430E" w:rsidRDefault="00CF2C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30E">
              <w:rPr>
                <w:b/>
              </w:rPr>
              <w:t>3</w:t>
            </w:r>
            <w:r w:rsidR="00DB600A">
              <w:rPr>
                <w:b/>
              </w:rPr>
              <w:t>4</w:t>
            </w:r>
          </w:p>
        </w:tc>
        <w:tc>
          <w:tcPr>
            <w:tcW w:w="815" w:type="dxa"/>
          </w:tcPr>
          <w:p w:rsidR="00FA2451" w:rsidRPr="0068430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A2451" w:rsidRPr="0068430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A2451" w:rsidRPr="0068430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A2451" w:rsidRPr="0068430E" w:rsidRDefault="00FE47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30E">
              <w:rPr>
                <w:b/>
              </w:rPr>
              <w:t>3</w:t>
            </w:r>
            <w:r w:rsidR="00DB600A">
              <w:rPr>
                <w:b/>
              </w:rPr>
              <w:t>8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B5B08" w:rsidRPr="00DD6033" w:rsidRDefault="00EB5B08" w:rsidP="00297523">
      <w:pPr>
        <w:pStyle w:val="af0"/>
        <w:ind w:left="2847"/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297523" w:rsidRDefault="00D965B9" w:rsidP="00297523">
      <w:pPr>
        <w:pStyle w:val="af0"/>
        <w:ind w:left="2847"/>
        <w:jc w:val="both"/>
        <w:rPr>
          <w:i/>
        </w:rPr>
        <w:sectPr w:rsidR="00D965B9" w:rsidRPr="0029752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297523" w:rsidP="00297523">
      <w:pPr>
        <w:pStyle w:val="2"/>
        <w:numPr>
          <w:ilvl w:val="1"/>
          <w:numId w:val="35"/>
        </w:numPr>
      </w:pPr>
      <w:r>
        <w:lastRenderedPageBreak/>
        <w:tab/>
      </w:r>
      <w:r w:rsidR="00F57450">
        <w:t xml:space="preserve">Краткое </w:t>
      </w:r>
      <w:r w:rsidR="00F57450" w:rsidRPr="00CF2CE2">
        <w:t>с</w:t>
      </w:r>
      <w:r w:rsidR="00F60511" w:rsidRPr="00CF2CE2">
        <w:t xml:space="preserve">одержание </w:t>
      </w:r>
      <w:r w:rsidR="009B4BCD" w:rsidRPr="00CF2CE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F2CE2" w:rsidRPr="008448CC" w:rsidTr="004F5C6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B16CF8" w:rsidRDefault="00CF2CE2" w:rsidP="00F60511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69248C" w:rsidRDefault="0069248C" w:rsidP="004F5C69">
            <w:pPr>
              <w:ind w:right="1310"/>
              <w:rPr>
                <w:b/>
              </w:rPr>
            </w:pPr>
            <w:r w:rsidRPr="0069248C">
              <w:rPr>
                <w:b/>
              </w:rPr>
              <w:t>Введение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48C" w:rsidRPr="0069248C" w:rsidRDefault="0069248C" w:rsidP="00451CC5">
            <w:pPr>
              <w:ind w:right="34"/>
            </w:pPr>
            <w:r w:rsidRPr="0069248C">
              <w:t xml:space="preserve">Понятие </w:t>
            </w:r>
            <w:r w:rsidR="00451CC5">
              <w:t xml:space="preserve">«культура». </w:t>
            </w:r>
            <w:r>
              <w:t>«Культура физическая» и её связь с общей культурой.</w:t>
            </w:r>
            <w:r w:rsidR="00451CC5">
              <w:t xml:space="preserve"> </w:t>
            </w:r>
            <w:r>
              <w:t>Виды физической культуры</w:t>
            </w:r>
            <w:r w:rsidR="00451CC5">
              <w:t xml:space="preserve">. Основные понятия теории физической культуры. </w:t>
            </w:r>
            <w:r>
              <w:t xml:space="preserve">Цели и задачи </w:t>
            </w:r>
            <w:r w:rsidR="00451CC5">
              <w:t>физической культуры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69248C" w:rsidRDefault="00451CC5" w:rsidP="00451CC5">
            <w:pPr>
              <w:rPr>
                <w:b/>
              </w:rPr>
            </w:pPr>
            <w:r>
              <w:rPr>
                <w:b/>
              </w:rPr>
              <w:t>Биологические основы физической культуры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51CC5" w:rsidRDefault="00451CC5" w:rsidP="00453D8F">
            <w:r w:rsidRPr="00451CC5">
              <w:t>Костная система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1CC5" w:rsidRPr="00451CC5" w:rsidRDefault="00451CC5" w:rsidP="00451CC5">
            <w:r>
              <w:t>Функции костной системы. Кость как орган, химический состав кости. Классификация костей. Соединения костей, Строение сустава. Влияние физических упражнений на костную систему.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51CC5" w:rsidRDefault="00451CC5" w:rsidP="005C2175">
            <w:r>
              <w:t>Мышечная система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51CC5" w:rsidRDefault="00451CC5" w:rsidP="005C2175">
            <w:pPr>
              <w:rPr>
                <w:bCs/>
              </w:rPr>
            </w:pPr>
            <w:r>
              <w:rPr>
                <w:bCs/>
              </w:rPr>
              <w:t xml:space="preserve">Виды мышц. Функции мышечной системы. </w:t>
            </w:r>
            <w:r w:rsidR="00390FA4">
              <w:rPr>
                <w:bCs/>
              </w:rPr>
              <w:t>Поперечно -полосатые (скелетные) мышцы. Строение, работа скелетной мышцы. Гладкие мышцы. Сердечная мышца (миокард). Влияние физических упражнений на мышечную систему.</w:t>
            </w:r>
          </w:p>
        </w:tc>
      </w:tr>
      <w:tr w:rsidR="00451CC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C5" w:rsidRDefault="00390FA4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C5" w:rsidRPr="00451CC5" w:rsidRDefault="00390FA4" w:rsidP="005C2175">
            <w:r>
              <w:t>Сердечно-сосудистая система</w:t>
            </w:r>
            <w:r w:rsidR="006D6731">
              <w:t xml:space="preserve">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1CC5" w:rsidRPr="00451CC5" w:rsidRDefault="00390FA4" w:rsidP="005C2175">
            <w:pPr>
              <w:rPr>
                <w:bCs/>
              </w:rPr>
            </w:pPr>
            <w:r>
              <w:rPr>
                <w:bCs/>
              </w:rPr>
              <w:t>Строение сердечно - сосудистой системы (ССС). Функции ССС. Сердце (строение, сердечный цикл). Кровеносные сосуды. Круги кровообращения. Параметры ССС. Влияние физических упражнений на ССС</w:t>
            </w:r>
            <w:r w:rsidR="0015643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451CC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C5" w:rsidRDefault="00390FA4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C5" w:rsidRPr="00451CC5" w:rsidRDefault="00390FA4" w:rsidP="005C2175">
            <w:r>
              <w:t>Дыхательная система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1CC5" w:rsidRPr="00451CC5" w:rsidRDefault="00390FA4" w:rsidP="005C2175">
            <w:pPr>
              <w:rPr>
                <w:bCs/>
              </w:rPr>
            </w:pPr>
            <w:r>
              <w:rPr>
                <w:bCs/>
              </w:rPr>
              <w:t>Функции дыхательной системы</w:t>
            </w:r>
            <w:r w:rsidR="004A4D4E">
              <w:rPr>
                <w:bCs/>
              </w:rPr>
              <w:t xml:space="preserve"> (ДС). Строение ДС (воздухоносные пути, лёгкие). Регуляция процессов дыхания. Механизмы вдоха и выдоха. Мышцы ДС. Виды дыхания. Параметры дыхательной системы. Влияние физических упражнений на ДС.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4A4D4E" w:rsidP="00F60511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A4D4E" w:rsidRDefault="004A4D4E" w:rsidP="005C2175">
            <w:r>
              <w:t>Кровь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A4D4E" w:rsidRDefault="004A4D4E" w:rsidP="005C2175">
            <w:r>
              <w:t>Функции крови. Состав крови: плазма, эритроциты (строение, функции), лейкоциты, тромбоциты, лимфоциты. Группы крови, резус фактор. Влияние физических упражнений на кровь.</w:t>
            </w:r>
          </w:p>
        </w:tc>
      </w:tr>
      <w:tr w:rsidR="00390FA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FA4" w:rsidRDefault="004A4D4E" w:rsidP="00F60511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FA4" w:rsidRPr="004A4D4E" w:rsidRDefault="004A4D4E" w:rsidP="005C2175">
            <w:r>
              <w:t>Регуляторная система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0FA4" w:rsidRPr="004A4D4E" w:rsidRDefault="0015643F" w:rsidP="0015643F">
            <w:r>
              <w:t xml:space="preserve">Общее и различия в регуляторных системах. Нервная система: функции, строение </w:t>
            </w:r>
            <w:r w:rsidR="001D4C5A">
              <w:t xml:space="preserve">(центральная, периферическая). </w:t>
            </w:r>
            <w:r>
              <w:t>Классификация по функциональному признаку. Рефлекс. Гуморальная регуляция (железы внутренней секреции). Влияние физических упражнений на регуляторную систему.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15643F" w:rsidRDefault="0015643F" w:rsidP="0015643F">
            <w:pPr>
              <w:rPr>
                <w:b/>
              </w:rPr>
            </w:pPr>
            <w:r>
              <w:rPr>
                <w:b/>
              </w:rPr>
              <w:t>Методические основы физического воспитания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15643F" w:rsidRDefault="003C6297" w:rsidP="005C2175">
            <w:pPr>
              <w:rPr>
                <w:bCs/>
              </w:rPr>
            </w:pPr>
            <w:r>
              <w:rPr>
                <w:bCs/>
              </w:rPr>
              <w:t>Средства и методы физического воспитания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15643F" w:rsidRDefault="003C6297" w:rsidP="003C6297">
            <w:r>
              <w:t>Методические принципы физического воспитания. Средства физического воспитания. Физические упражнения (содержание, техника, классификация). Обучение двигательным действиям (этапы, методы обучения). Методы развития двигательных качеств: строго</w:t>
            </w:r>
            <w:r w:rsidR="00352D4B">
              <w:t xml:space="preserve"> </w:t>
            </w:r>
            <w:r>
              <w:t>регламентированного упражнения и частично регламентированного упражнения. Приёмы физического воспитания.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3C6297" w:rsidP="00F60511">
            <w:pPr>
              <w:rPr>
                <w:bCs/>
              </w:rPr>
            </w:pPr>
            <w:r>
              <w:rPr>
                <w:bCs/>
              </w:rPr>
              <w:t xml:space="preserve">Средства и методы развития </w:t>
            </w:r>
            <w:r w:rsidR="00A32CCC">
              <w:rPr>
                <w:bCs/>
              </w:rPr>
              <w:t>выносливости и гибкости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E82E96" w:rsidRDefault="00A32CCC" w:rsidP="00A32CCC">
            <w:pPr>
              <w:rPr>
                <w:bCs/>
              </w:rPr>
            </w:pPr>
            <w:r>
              <w:rPr>
                <w:bCs/>
              </w:rPr>
              <w:t>Механизмы энергообразования (анаэробные и аэробный пути ресинтеза АТФ). Общая выносливость (факторы, влияющие на развитие, средства и методы). Специальная выносливость (виды, факторы, влияющие на развитие, средства, методы). Гибкость (виды, факторы, влияющие на развитие, средства, методы). Стретчинг.</w:t>
            </w:r>
          </w:p>
        </w:tc>
      </w:tr>
      <w:tr w:rsidR="006E5EA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3B65C9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3B65C9" w:rsidP="00F60511">
            <w:pPr>
              <w:rPr>
                <w:bCs/>
              </w:rPr>
            </w:pPr>
            <w:r>
              <w:rPr>
                <w:bCs/>
              </w:rPr>
              <w:t xml:space="preserve">Средства и методы развития быстроты и координационных </w:t>
            </w:r>
            <w:r>
              <w:rPr>
                <w:bCs/>
              </w:rPr>
              <w:lastRenderedPageBreak/>
              <w:t>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B2FC0" w:rsidRDefault="003B65C9" w:rsidP="00CD1F98">
            <w:pPr>
              <w:rPr>
                <w:bCs/>
              </w:rPr>
            </w:pPr>
            <w:r>
              <w:rPr>
                <w:bCs/>
              </w:rPr>
              <w:lastRenderedPageBreak/>
              <w:t>Быстрота</w:t>
            </w:r>
            <w:r w:rsidR="00CD1F98">
              <w:rPr>
                <w:bCs/>
              </w:rPr>
              <w:t xml:space="preserve">: виды, скоростные способности, средства, методы развития. Факторы, влияющие на развитие быстроты и скорости движения. Координационные </w:t>
            </w:r>
            <w:r w:rsidR="00CD1F98">
              <w:rPr>
                <w:bCs/>
              </w:rPr>
              <w:lastRenderedPageBreak/>
              <w:t>способности (ловкость): средства, методы</w:t>
            </w:r>
            <w:r w:rsidR="001D4C5A">
              <w:rPr>
                <w:bCs/>
              </w:rPr>
              <w:t>, факторы, влияющие на развитие</w:t>
            </w:r>
            <w:r w:rsidR="00CD1F98">
              <w:rPr>
                <w:bCs/>
              </w:rPr>
              <w:t>.</w:t>
            </w:r>
          </w:p>
        </w:tc>
      </w:tr>
      <w:tr w:rsidR="003B65C9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5C9" w:rsidRPr="002B2FC0" w:rsidRDefault="00CD1F98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5C9" w:rsidRPr="002B2FC0" w:rsidRDefault="00CD1F98" w:rsidP="00F60511">
            <w:pPr>
              <w:rPr>
                <w:bCs/>
              </w:rPr>
            </w:pPr>
            <w:r>
              <w:rPr>
                <w:bCs/>
              </w:rPr>
              <w:t>Средства и методы развития силы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5C9" w:rsidRPr="002B2FC0" w:rsidRDefault="00CD1F98" w:rsidP="00F60511">
            <w:pPr>
              <w:rPr>
                <w:bCs/>
              </w:rPr>
            </w:pPr>
            <w:r>
              <w:rPr>
                <w:bCs/>
              </w:rPr>
              <w:t>Сила, как физическое качество человека. Виды силовых способностей</w:t>
            </w:r>
            <w:r w:rsidR="00583434">
              <w:rPr>
                <w:bCs/>
              </w:rPr>
              <w:t>: собственно силовые способности, специфические виды. Факторы, влияющие на проявление, средства, методы, задачи развития силовых способностей.</w:t>
            </w:r>
          </w:p>
        </w:tc>
      </w:tr>
      <w:tr w:rsidR="003B65C9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5C9" w:rsidRPr="002B2FC0" w:rsidRDefault="00583434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5C9" w:rsidRPr="002B2FC0" w:rsidRDefault="00583434" w:rsidP="00F60511">
            <w:pPr>
              <w:rPr>
                <w:bCs/>
              </w:rPr>
            </w:pPr>
            <w:r>
              <w:rPr>
                <w:bCs/>
              </w:rPr>
              <w:t>Самоконтроль занимающихся физическими упражнениями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5C9" w:rsidRPr="002B2FC0" w:rsidRDefault="00583434" w:rsidP="00F60511">
            <w:pPr>
              <w:rPr>
                <w:bCs/>
              </w:rPr>
            </w:pPr>
            <w:r>
              <w:rPr>
                <w:bCs/>
              </w:rPr>
              <w:t>Основные задачи самоконтроля. Субъективные показатели (сон, настроение, утомление, самочувстви</w:t>
            </w:r>
            <w:r w:rsidR="00812245">
              <w:rPr>
                <w:bCs/>
              </w:rPr>
              <w:t>е</w:t>
            </w:r>
            <w:r>
              <w:rPr>
                <w:bCs/>
              </w:rPr>
              <w:t>). Объективные показатели (пульс покоя (частота сердечных сокращений ЧСС), артериальное давление</w:t>
            </w:r>
            <w:r w:rsidR="006534CE">
              <w:rPr>
                <w:bCs/>
              </w:rPr>
              <w:t xml:space="preserve"> (АД), частота дыхания</w:t>
            </w:r>
            <w:r w:rsidR="00352D4B">
              <w:rPr>
                <w:bCs/>
              </w:rPr>
              <w:t xml:space="preserve"> (ЧД</w:t>
            </w:r>
            <w:r>
              <w:rPr>
                <w:bCs/>
              </w:rPr>
              <w:t>)</w:t>
            </w:r>
            <w:r w:rsidR="006534CE">
              <w:rPr>
                <w:bCs/>
              </w:rPr>
              <w:t>. Коррекция занятий физическими упражнениями по результатам самоконтроля. Примерные нагрузки для лиц, имеющих отклонения в здоровье.</w:t>
            </w:r>
          </w:p>
        </w:tc>
      </w:tr>
      <w:tr w:rsidR="006534CE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4CE" w:rsidRPr="006534CE" w:rsidRDefault="006534CE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4CE" w:rsidRDefault="006534CE" w:rsidP="00F60511">
            <w:pPr>
              <w:rPr>
                <w:bCs/>
              </w:rPr>
            </w:pPr>
            <w:r>
              <w:rPr>
                <w:bCs/>
              </w:rPr>
              <w:t>Самостоятельные занятия физическими упражнениями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34CE" w:rsidRDefault="006534CE" w:rsidP="00F60511">
            <w:pPr>
              <w:rPr>
                <w:bCs/>
              </w:rPr>
            </w:pPr>
            <w:r>
              <w:rPr>
                <w:bCs/>
              </w:rPr>
              <w:t>П</w:t>
            </w:r>
            <w:r w:rsidR="00352D4B">
              <w:rPr>
                <w:bCs/>
              </w:rPr>
              <w:t>с</w:t>
            </w:r>
            <w:r>
              <w:rPr>
                <w:bCs/>
              </w:rPr>
              <w:t>ихофизические основы учебного труда и интеллектуальной деятельности. Средства физической культуры в регулировании работоспособности. Самостоятельные занятия физическими упражнениями (цели и направленность, задачи, дозировка, противопоказания</w:t>
            </w:r>
            <w:r w:rsidR="00D3664F">
              <w:rPr>
                <w:bCs/>
              </w:rPr>
              <w:t>, формы, методические основы).</w:t>
            </w:r>
          </w:p>
        </w:tc>
      </w:tr>
      <w:tr w:rsidR="006534CE" w:rsidRPr="002B2FC0" w:rsidTr="006534C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4CE" w:rsidRPr="006534CE" w:rsidRDefault="006534CE" w:rsidP="00F605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34CE" w:rsidRPr="00D3664F" w:rsidRDefault="00D3664F" w:rsidP="00F60511">
            <w:pPr>
              <w:rPr>
                <w:b/>
                <w:bCs/>
              </w:rPr>
            </w:pPr>
            <w:r w:rsidRPr="00D3664F">
              <w:rPr>
                <w:b/>
                <w:bCs/>
              </w:rPr>
              <w:t>Основы здорового образа жизни</w:t>
            </w:r>
          </w:p>
        </w:tc>
      </w:tr>
      <w:tr w:rsidR="006534CE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4CE" w:rsidRDefault="00D3664F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4CE" w:rsidRDefault="00D3664F" w:rsidP="00D3664F">
            <w:pPr>
              <w:rPr>
                <w:bCs/>
              </w:rPr>
            </w:pPr>
            <w:r>
              <w:rPr>
                <w:bCs/>
              </w:rPr>
              <w:t>Основы здорового образа жизни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664F" w:rsidRDefault="00D3664F" w:rsidP="00554BA9">
            <w:pPr>
              <w:rPr>
                <w:bCs/>
              </w:rPr>
            </w:pPr>
            <w:r>
              <w:rPr>
                <w:bCs/>
              </w:rPr>
              <w:t xml:space="preserve">Здоровье: понятие, основные критерии, факторы, определяющие здоровье человека. Образ жизни и здоровье: факторы, укрепляющие и ухудшающие здоровье. Составляющие здорового образа жизни: </w:t>
            </w:r>
            <w:r w:rsidR="00D62653">
              <w:rPr>
                <w:bCs/>
              </w:rPr>
              <w:t>психофизическая регуляция, режим труда и отдыха, организация сна, личная и общественная гигиена, закаливание, организация двигательной активности и режима питания, вредные привычки.</w:t>
            </w:r>
          </w:p>
        </w:tc>
      </w:tr>
      <w:tr w:rsidR="00554BA9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BA9" w:rsidRDefault="00554BA9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BA9" w:rsidRDefault="00554BA9" w:rsidP="00D3664F">
            <w:pPr>
              <w:rPr>
                <w:bCs/>
              </w:rPr>
            </w:pPr>
            <w:r>
              <w:rPr>
                <w:bCs/>
              </w:rPr>
              <w:t>Питание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4BA9" w:rsidRDefault="00554BA9" w:rsidP="00D62653">
            <w:pPr>
              <w:rPr>
                <w:bCs/>
              </w:rPr>
            </w:pPr>
            <w:r>
              <w:rPr>
                <w:bCs/>
              </w:rPr>
              <w:t>Питание: индекс массы тела, основной (базовый) обмен, баланс питательных веществ. Белки, жиры, углеводы, витамины.</w:t>
            </w:r>
          </w:p>
        </w:tc>
      </w:tr>
      <w:tr w:rsidR="00554BA9" w:rsidRPr="002B2FC0" w:rsidTr="008149E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BA9" w:rsidRPr="00554BA9" w:rsidRDefault="00554BA9" w:rsidP="00F605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4BA9" w:rsidRPr="00554BA9" w:rsidRDefault="00554BA9" w:rsidP="00D62653">
            <w:pPr>
              <w:rPr>
                <w:b/>
                <w:bCs/>
              </w:rPr>
            </w:pPr>
            <w:r w:rsidRPr="00554BA9">
              <w:rPr>
                <w:b/>
                <w:bCs/>
              </w:rPr>
              <w:t>Профессионально – прикладная физическая подготовка</w:t>
            </w:r>
          </w:p>
        </w:tc>
      </w:tr>
      <w:tr w:rsidR="00D6265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53" w:rsidRDefault="00554BA9" w:rsidP="00F60511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653" w:rsidRDefault="00554BA9" w:rsidP="00D3664F">
            <w:pPr>
              <w:rPr>
                <w:bCs/>
              </w:rPr>
            </w:pPr>
            <w:r>
              <w:rPr>
                <w:bCs/>
              </w:rPr>
              <w:t>Профессионально – прикладная физическая подготовка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2653" w:rsidRDefault="00554BA9" w:rsidP="00D62653">
            <w:pPr>
              <w:rPr>
                <w:bCs/>
              </w:rPr>
            </w:pPr>
            <w:r>
              <w:rPr>
                <w:bCs/>
              </w:rPr>
              <w:t>Профессионально – прикладная физическая культура (ППФК): цели и задачи, средств</w:t>
            </w:r>
            <w:r w:rsidR="00776CAE">
              <w:rPr>
                <w:bCs/>
              </w:rPr>
              <w:t>а, методика. Производственная ф</w:t>
            </w:r>
            <w:r>
              <w:rPr>
                <w:bCs/>
              </w:rPr>
              <w:t>изическая культура. Профилактика профессиональных заболеваний и травматизма средствами физической культуры.</w:t>
            </w:r>
          </w:p>
        </w:tc>
      </w:tr>
    </w:tbl>
    <w:p w:rsidR="00F062CE" w:rsidRPr="002B2FC0" w:rsidRDefault="00880179" w:rsidP="00297523">
      <w:pPr>
        <w:pStyle w:val="2"/>
        <w:numPr>
          <w:ilvl w:val="1"/>
          <w:numId w:val="35"/>
        </w:numPr>
      </w:pPr>
      <w:r>
        <w:tab/>
      </w:r>
      <w:r w:rsidR="00F062CE"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401FA3" w:rsidRDefault="00F062CE" w:rsidP="00753F4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401FA3">
        <w:rPr>
          <w:sz w:val="24"/>
          <w:szCs w:val="24"/>
        </w:rPr>
        <w:t xml:space="preserve">подготовку к </w:t>
      </w:r>
      <w:r w:rsidR="00643F4E">
        <w:rPr>
          <w:sz w:val="24"/>
          <w:szCs w:val="24"/>
        </w:rPr>
        <w:t>контрольным работам</w:t>
      </w:r>
      <w:r w:rsidRPr="00401FA3">
        <w:rPr>
          <w:sz w:val="24"/>
          <w:szCs w:val="24"/>
        </w:rPr>
        <w:t>, зачетам;</w:t>
      </w:r>
    </w:p>
    <w:p w:rsidR="00F062CE" w:rsidRPr="00401FA3" w:rsidRDefault="00F062CE" w:rsidP="00753F4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401FA3">
        <w:rPr>
          <w:sz w:val="24"/>
          <w:szCs w:val="24"/>
        </w:rPr>
        <w:t>изучение учебных пособий;</w:t>
      </w:r>
    </w:p>
    <w:p w:rsidR="00F062CE" w:rsidRPr="00401FA3" w:rsidRDefault="00F062CE" w:rsidP="00753F4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401FA3">
        <w:rPr>
          <w:sz w:val="24"/>
          <w:szCs w:val="24"/>
        </w:rPr>
        <w:t>изучение</w:t>
      </w:r>
      <w:r w:rsidR="009B399A" w:rsidRPr="00401FA3">
        <w:rPr>
          <w:sz w:val="24"/>
          <w:szCs w:val="24"/>
        </w:rPr>
        <w:t xml:space="preserve"> разделов/тем</w:t>
      </w:r>
      <w:r w:rsidRPr="00401FA3">
        <w:rPr>
          <w:sz w:val="24"/>
          <w:szCs w:val="24"/>
        </w:rPr>
        <w:t>, не выносимых на лекции;</w:t>
      </w:r>
    </w:p>
    <w:p w:rsidR="00F062CE" w:rsidRPr="00401FA3" w:rsidRDefault="00F062CE" w:rsidP="00401FA3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401FA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643F4E" w:rsidRDefault="00F062CE" w:rsidP="00643F4E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401FA3">
        <w:rPr>
          <w:sz w:val="24"/>
          <w:szCs w:val="24"/>
        </w:rPr>
        <w:t>выполнение домашних заданий;</w:t>
      </w:r>
    </w:p>
    <w:p w:rsidR="00F062CE" w:rsidRPr="00401FA3" w:rsidRDefault="00BD2F50" w:rsidP="00401FA3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401FA3">
        <w:rPr>
          <w:sz w:val="24"/>
          <w:szCs w:val="24"/>
        </w:rPr>
        <w:t>подготовка к промежуточной аттестации в течение семестра</w:t>
      </w:r>
    </w:p>
    <w:p w:rsidR="00F062CE" w:rsidRPr="00401FA3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401FA3" w:rsidRDefault="00F062CE" w:rsidP="00F062CE">
      <w:pPr>
        <w:ind w:firstLine="709"/>
        <w:jc w:val="both"/>
        <w:rPr>
          <w:sz w:val="24"/>
          <w:szCs w:val="24"/>
        </w:rPr>
      </w:pPr>
      <w:r w:rsidRPr="00401FA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01FA3">
        <w:rPr>
          <w:sz w:val="24"/>
          <w:szCs w:val="24"/>
        </w:rPr>
        <w:t xml:space="preserve"> </w:t>
      </w:r>
      <w:r w:rsidRPr="00401FA3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9116E6" w:rsidRDefault="00F062CE" w:rsidP="00401FA3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9116E6">
        <w:rPr>
          <w:sz w:val="24"/>
          <w:szCs w:val="24"/>
        </w:rPr>
        <w:t xml:space="preserve">консультации по организации самостоятельного </w:t>
      </w:r>
      <w:r w:rsidR="00C61C05">
        <w:rPr>
          <w:sz w:val="24"/>
          <w:szCs w:val="24"/>
        </w:rPr>
        <w:t>изучения отдельных разделов/тем.</w:t>
      </w:r>
      <w:r w:rsidRPr="009116E6"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401FA3">
        <w:rPr>
          <w:sz w:val="24"/>
          <w:szCs w:val="24"/>
        </w:rPr>
        <w:t xml:space="preserve">Перечень </w:t>
      </w:r>
      <w:r w:rsidR="006E5EA3" w:rsidRPr="00401FA3">
        <w:rPr>
          <w:sz w:val="24"/>
          <w:szCs w:val="24"/>
        </w:rPr>
        <w:t>разделов/</w:t>
      </w:r>
      <w:r w:rsidRPr="00401FA3">
        <w:rPr>
          <w:sz w:val="24"/>
          <w:szCs w:val="24"/>
        </w:rPr>
        <w:t>тем</w:t>
      </w:r>
      <w:r w:rsidR="006E5EA3" w:rsidRPr="00401FA3">
        <w:rPr>
          <w:sz w:val="24"/>
          <w:szCs w:val="24"/>
        </w:rPr>
        <w:t>/</w:t>
      </w:r>
      <w:r w:rsidRPr="00401FA3">
        <w:rPr>
          <w:sz w:val="24"/>
          <w:szCs w:val="24"/>
        </w:rPr>
        <w:t>, полностью или частично отнесенных на самостоятельное</w:t>
      </w:r>
      <w:r w:rsidRPr="00A1148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зучение с последующим контролем: </w:t>
      </w:r>
    </w:p>
    <w:tbl>
      <w:tblPr>
        <w:tblW w:w="992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7"/>
        <w:gridCol w:w="2410"/>
        <w:gridCol w:w="3827"/>
        <w:gridCol w:w="1701"/>
        <w:gridCol w:w="709"/>
      </w:tblGrid>
      <w:tr w:rsidR="00BD2F50" w:rsidRPr="008448CC" w:rsidTr="003E3C42">
        <w:trPr>
          <w:cantSplit/>
          <w:trHeight w:val="1644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74B3E" w:rsidRPr="00874B3E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3E3C42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044A3" w:rsidRDefault="00C044A3" w:rsidP="009B399A">
            <w:pPr>
              <w:rPr>
                <w:b/>
              </w:rPr>
            </w:pPr>
            <w:r>
              <w:rPr>
                <w:b/>
              </w:rPr>
              <w:t>Биологические основы физической культуры</w:t>
            </w:r>
          </w:p>
        </w:tc>
      </w:tr>
      <w:tr w:rsidR="003E3C42" w:rsidRPr="008448CC" w:rsidTr="003E3C42">
        <w:trPr>
          <w:trHeight w:val="1771"/>
        </w:trPr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:rsidR="003E3C42" w:rsidRPr="00E82E96" w:rsidRDefault="003E3C42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3E3C42" w:rsidRPr="00C044A3" w:rsidRDefault="003E3C42" w:rsidP="009B399A">
            <w:pPr>
              <w:rPr>
                <w:bCs/>
              </w:rPr>
            </w:pPr>
            <w:r w:rsidRPr="00C044A3">
              <w:rPr>
                <w:bCs/>
              </w:rPr>
              <w:t xml:space="preserve">Сердечно </w:t>
            </w:r>
            <w:r>
              <w:rPr>
                <w:bCs/>
              </w:rPr>
              <w:t>–</w:t>
            </w:r>
            <w:r w:rsidRPr="00C044A3">
              <w:rPr>
                <w:bCs/>
              </w:rPr>
              <w:t xml:space="preserve"> </w:t>
            </w:r>
            <w:r>
              <w:rPr>
                <w:bCs/>
              </w:rPr>
              <w:t>сосудистая система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D1504A">
            <w:pPr>
              <w:rPr>
                <w:bCs/>
              </w:rPr>
            </w:pPr>
            <w:r w:rsidRPr="006E144C">
              <w:t xml:space="preserve">Работа с учебной, </w:t>
            </w:r>
            <w:r w:rsidR="00CE3F96" w:rsidRPr="006E144C">
              <w:t xml:space="preserve">учебно-методической </w:t>
            </w:r>
            <w:r w:rsidR="00C5793E">
              <w:t xml:space="preserve">и </w:t>
            </w:r>
            <w:r w:rsidRPr="006E144C">
              <w:t>дополнительной литературой.</w:t>
            </w:r>
            <w:r w:rsidRPr="006E144C">
              <w:rPr>
                <w:bCs/>
              </w:rPr>
              <w:t xml:space="preserve"> Измерение ЧСС в покое, во время интеллектуальной деятельности, при выполнении двигательной активности. Выполнить функциональные пробы сердечно – сосудистой системы.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6D6731">
            <w:r w:rsidRPr="0068430E">
              <w:t>Контроль</w:t>
            </w:r>
          </w:p>
          <w:p w:rsidR="003E3C42" w:rsidRPr="0068430E" w:rsidRDefault="003E3C42" w:rsidP="006D6731">
            <w:pPr>
              <w:rPr>
                <w:b/>
              </w:rPr>
            </w:pPr>
            <w:r w:rsidRPr="0068430E">
              <w:t>выполненных работ в текущей аттестации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E3C42" w:rsidRPr="006E144C" w:rsidRDefault="003E3C42" w:rsidP="00D1504A">
            <w:pPr>
              <w:ind w:right="-604"/>
              <w:rPr>
                <w:b/>
              </w:rPr>
            </w:pPr>
            <w:r w:rsidRPr="006E144C">
              <w:rPr>
                <w:b/>
              </w:rPr>
              <w:t>9</w:t>
            </w:r>
          </w:p>
        </w:tc>
      </w:tr>
      <w:tr w:rsidR="003E3C42" w:rsidRPr="008448CC" w:rsidTr="003E3C42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C42" w:rsidRDefault="003E3C42" w:rsidP="009B399A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C42" w:rsidRPr="00C044A3" w:rsidRDefault="003E3C42" w:rsidP="009B399A">
            <w:r>
              <w:t>Дыхательная система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C42" w:rsidRPr="0068430E" w:rsidRDefault="003E3C42" w:rsidP="00D1504A">
            <w:r>
              <w:t>Р</w:t>
            </w:r>
            <w:r w:rsidRPr="0068430E">
              <w:t xml:space="preserve">абота с учебной, учебно-методической </w:t>
            </w:r>
            <w:r w:rsidR="000F0868">
              <w:t>и</w:t>
            </w:r>
            <w:r w:rsidRPr="0068430E">
              <w:t xml:space="preserve"> дополнительной литературой</w:t>
            </w:r>
            <w:r w:rsidRPr="0068430E">
              <w:rPr>
                <w:bCs/>
              </w:rPr>
              <w:t>. Измерение частоты дыхания в покое, во время интеллектуальной деятельности, при выполнении двигательной активности. Выполнить функциональные пробы дыхательной системы.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C42" w:rsidRPr="0068430E" w:rsidRDefault="003E3C42" w:rsidP="00B03B16">
            <w:r w:rsidRPr="0068430E">
              <w:t>Контроль</w:t>
            </w:r>
          </w:p>
          <w:p w:rsidR="003E3C42" w:rsidRPr="0068430E" w:rsidRDefault="003E3C42" w:rsidP="00B03B16">
            <w:pPr>
              <w:rPr>
                <w:b/>
              </w:rPr>
            </w:pPr>
            <w:r w:rsidRPr="0068430E">
              <w:t>выполненных работ в текущей аттестации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3E3C42" w:rsidRPr="0068430E" w:rsidRDefault="003E3C42" w:rsidP="00D1504A">
            <w:pPr>
              <w:ind w:right="-604"/>
            </w:pPr>
          </w:p>
        </w:tc>
      </w:tr>
      <w:tr w:rsidR="003E3C42" w:rsidRPr="008448CC" w:rsidTr="003E3C42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C42" w:rsidRDefault="003E3C42" w:rsidP="009B399A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C42" w:rsidRDefault="003E3C42" w:rsidP="009B399A">
            <w:r>
              <w:t>Регуляторная система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C42" w:rsidRPr="0068430E" w:rsidRDefault="003E3C42" w:rsidP="00D1504A">
            <w:pPr>
              <w:rPr>
                <w:bCs/>
              </w:rPr>
            </w:pPr>
            <w:r>
              <w:t>Р</w:t>
            </w:r>
            <w:r w:rsidRPr="0068430E">
              <w:t xml:space="preserve">абота с учебной, учебно-методической </w:t>
            </w:r>
            <w:r w:rsidR="000F0868">
              <w:t>и</w:t>
            </w:r>
            <w:r w:rsidRPr="0068430E">
              <w:t xml:space="preserve"> дополнительной литературой.</w:t>
            </w:r>
            <w:r w:rsidRPr="0068430E">
              <w:rPr>
                <w:bCs/>
              </w:rPr>
              <w:t xml:space="preserve"> Выполнить функциональные пробы нервной системы и вестибулярного аппарата.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C42" w:rsidRPr="0068430E" w:rsidRDefault="003E3C42" w:rsidP="00B03B16">
            <w:r w:rsidRPr="0068430E">
              <w:t>Контроль</w:t>
            </w:r>
          </w:p>
          <w:p w:rsidR="003E3C42" w:rsidRPr="0068430E" w:rsidRDefault="003E3C42" w:rsidP="00B03B16">
            <w:pPr>
              <w:rPr>
                <w:b/>
              </w:rPr>
            </w:pPr>
            <w:r w:rsidRPr="0068430E">
              <w:t>выполненных работ в текущей аттестации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3E3C42" w:rsidRPr="0068430E" w:rsidRDefault="003E3C42" w:rsidP="00D1504A">
            <w:pPr>
              <w:ind w:right="-604"/>
            </w:pPr>
          </w:p>
        </w:tc>
      </w:tr>
      <w:tr w:rsidR="001555D5" w:rsidRPr="008448CC" w:rsidTr="003E3C42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5D5" w:rsidRDefault="001555D5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55D5" w:rsidRPr="0068430E" w:rsidRDefault="001555D5" w:rsidP="00D1504A">
            <w:r w:rsidRPr="0068430E">
              <w:rPr>
                <w:b/>
              </w:rPr>
              <w:t>Методические основы физического воспитания</w:t>
            </w:r>
          </w:p>
        </w:tc>
      </w:tr>
      <w:tr w:rsidR="003E3C42" w:rsidRPr="008448CC" w:rsidTr="003E3C42">
        <w:trPr>
          <w:trHeight w:val="990"/>
        </w:trPr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:rsidR="003E3C42" w:rsidRPr="00E82E96" w:rsidRDefault="003E3C42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3C42" w:rsidRPr="00D16C40" w:rsidRDefault="003E3C42" w:rsidP="00C044A3">
            <w:pPr>
              <w:rPr>
                <w:bCs/>
              </w:rPr>
            </w:pPr>
            <w:r w:rsidRPr="00D16C40">
              <w:rPr>
                <w:bCs/>
              </w:rPr>
              <w:t>Средства и методы развития выносливости и гибкости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D16C40">
            <w:pPr>
              <w:rPr>
                <w:bCs/>
              </w:rPr>
            </w:pPr>
            <w:r>
              <w:t>Р</w:t>
            </w:r>
            <w:r w:rsidRPr="0068430E">
              <w:t xml:space="preserve">абота с учебной, учебно-методической </w:t>
            </w:r>
            <w:r w:rsidR="000F0868">
              <w:t>и</w:t>
            </w:r>
            <w:r w:rsidRPr="0068430E">
              <w:t xml:space="preserve"> дополнительной литературой.</w:t>
            </w:r>
            <w:r w:rsidRPr="0068430E">
              <w:rPr>
                <w:bCs/>
              </w:rPr>
              <w:t xml:space="preserve"> </w:t>
            </w:r>
            <w:r w:rsidRPr="0068430E">
              <w:t xml:space="preserve">Изучение особенности развития </w:t>
            </w:r>
            <w:r w:rsidR="000F0868">
              <w:t>«</w:t>
            </w:r>
            <w:r w:rsidRPr="0068430E">
              <w:t>выносливости</w:t>
            </w:r>
            <w:r w:rsidR="000F0868">
              <w:t>»</w:t>
            </w:r>
            <w:r w:rsidRPr="0068430E">
              <w:t xml:space="preserve"> с учетом групп здоровья.</w:t>
            </w:r>
          </w:p>
          <w:p w:rsidR="003E3C42" w:rsidRPr="0068430E" w:rsidRDefault="003E3C42" w:rsidP="003E3C42">
            <w:pPr>
              <w:rPr>
                <w:bCs/>
              </w:rPr>
            </w:pPr>
            <w:r w:rsidRPr="0068430E">
              <w:rPr>
                <w:bCs/>
              </w:rPr>
              <w:t xml:space="preserve">Выполнить </w:t>
            </w:r>
            <w:r w:rsidR="000F0868">
              <w:rPr>
                <w:bCs/>
              </w:rPr>
              <w:t xml:space="preserve">функциональные </w:t>
            </w:r>
            <w:r w:rsidRPr="0068430E">
              <w:rPr>
                <w:bCs/>
              </w:rPr>
              <w:t xml:space="preserve">пробы </w:t>
            </w:r>
            <w:r w:rsidR="000F0868">
              <w:rPr>
                <w:bCs/>
              </w:rPr>
              <w:t>развития</w:t>
            </w:r>
            <w:r w:rsidRPr="0068430E">
              <w:rPr>
                <w:bCs/>
              </w:rPr>
              <w:t xml:space="preserve"> гибкости.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B03B16">
            <w:r w:rsidRPr="0068430E">
              <w:t>Контроль</w:t>
            </w:r>
          </w:p>
          <w:p w:rsidR="003E3C42" w:rsidRPr="0068430E" w:rsidRDefault="003E3C42" w:rsidP="00B03B16">
            <w:pPr>
              <w:rPr>
                <w:b/>
              </w:rPr>
            </w:pPr>
            <w:r w:rsidRPr="0068430E">
              <w:t>выполненных работ в текущей аттестации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9B399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E3C42" w:rsidRPr="008448CC" w:rsidTr="000F0868">
        <w:trPr>
          <w:trHeight w:val="820"/>
        </w:trPr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:rsidR="003E3C42" w:rsidRDefault="003E3C42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3C42" w:rsidRPr="00D16C40" w:rsidRDefault="003E3C42" w:rsidP="008401AE">
            <w:pPr>
              <w:rPr>
                <w:bCs/>
              </w:rPr>
            </w:pPr>
            <w:r w:rsidRPr="00D16C40">
              <w:rPr>
                <w:bCs/>
              </w:rPr>
              <w:t xml:space="preserve">Средства и методы развития </w:t>
            </w:r>
            <w:r>
              <w:rPr>
                <w:bCs/>
              </w:rPr>
              <w:t>быстроты и координации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D16C40">
            <w:pPr>
              <w:rPr>
                <w:bCs/>
              </w:rPr>
            </w:pPr>
            <w:r>
              <w:t>Р</w:t>
            </w:r>
            <w:r w:rsidRPr="0068430E">
              <w:t>абота с учебной, учебно-методической</w:t>
            </w:r>
            <w:r w:rsidR="000F0868">
              <w:t xml:space="preserve"> и</w:t>
            </w:r>
            <w:r w:rsidRPr="0068430E">
              <w:t xml:space="preserve"> дополнительной литературой.</w:t>
            </w:r>
            <w:r w:rsidRPr="0068430E">
              <w:rPr>
                <w:bCs/>
              </w:rPr>
              <w:t xml:space="preserve"> </w:t>
            </w:r>
            <w:r w:rsidRPr="0068430E">
              <w:t xml:space="preserve">Изучение особенности развития </w:t>
            </w:r>
            <w:r w:rsidR="000F0868">
              <w:t>«</w:t>
            </w:r>
            <w:r w:rsidRPr="0068430E">
              <w:t>быстроты</w:t>
            </w:r>
            <w:r w:rsidR="000F0868">
              <w:t>»</w:t>
            </w:r>
            <w:r w:rsidRPr="0068430E">
              <w:t xml:space="preserve"> с учетом групп здоровья.</w:t>
            </w:r>
          </w:p>
          <w:p w:rsidR="003E3C42" w:rsidRPr="0068430E" w:rsidRDefault="003E3C42" w:rsidP="00D16C40">
            <w:pPr>
              <w:rPr>
                <w:bCs/>
              </w:rPr>
            </w:pPr>
            <w:r w:rsidRPr="0068430E">
              <w:rPr>
                <w:bCs/>
              </w:rPr>
              <w:t xml:space="preserve">Выполнить </w:t>
            </w:r>
            <w:r w:rsidR="00643F4E">
              <w:rPr>
                <w:bCs/>
              </w:rPr>
              <w:t xml:space="preserve">функциональные </w:t>
            </w:r>
            <w:r w:rsidR="000F0868">
              <w:rPr>
                <w:bCs/>
              </w:rPr>
              <w:t>п</w:t>
            </w:r>
            <w:r w:rsidRPr="0068430E">
              <w:rPr>
                <w:bCs/>
              </w:rPr>
              <w:t>робы</w:t>
            </w:r>
            <w:r w:rsidR="00643F4E">
              <w:rPr>
                <w:bCs/>
              </w:rPr>
              <w:t xml:space="preserve"> развития</w:t>
            </w:r>
            <w:r w:rsidRPr="0068430E">
              <w:rPr>
                <w:bCs/>
              </w:rPr>
              <w:t xml:space="preserve"> быстроты.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B03B16">
            <w:r w:rsidRPr="0068430E">
              <w:t>Контроль</w:t>
            </w:r>
          </w:p>
          <w:p w:rsidR="003E3C42" w:rsidRPr="0068430E" w:rsidRDefault="003E3C42" w:rsidP="00B03B16">
            <w:pPr>
              <w:rPr>
                <w:b/>
              </w:rPr>
            </w:pPr>
            <w:r w:rsidRPr="0068430E">
              <w:t>выполненных работ в текущей аттестации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3E3C42" w:rsidRPr="0068430E" w:rsidRDefault="003E3C42" w:rsidP="009B399A">
            <w:pPr>
              <w:rPr>
                <w:b/>
              </w:rPr>
            </w:pPr>
          </w:p>
        </w:tc>
      </w:tr>
      <w:tr w:rsidR="003E3C42" w:rsidTr="000F0868">
        <w:tblPrEx>
          <w:tblLook w:val="04A0"/>
        </w:tblPrEx>
        <w:trPr>
          <w:trHeight w:val="82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3C42" w:rsidRDefault="003E3C4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3C42" w:rsidRDefault="003E3C42" w:rsidP="003E3C42">
            <w:pPr>
              <w:rPr>
                <w:bCs/>
              </w:rPr>
            </w:pPr>
            <w:r>
              <w:rPr>
                <w:bCs/>
              </w:rPr>
              <w:t>Средства и методы развития силы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3C42" w:rsidRDefault="003E3C42" w:rsidP="003E3C42">
            <w:pPr>
              <w:rPr>
                <w:bCs/>
              </w:rPr>
            </w:pPr>
            <w:r>
              <w:t>Р</w:t>
            </w:r>
            <w:r w:rsidRPr="0068430E">
              <w:t xml:space="preserve">абота с учебной, учебно-методической </w:t>
            </w:r>
            <w:r w:rsidR="000F0868">
              <w:t>и</w:t>
            </w:r>
            <w:r w:rsidRPr="0068430E">
              <w:t xml:space="preserve"> дополнительной литературой.</w:t>
            </w:r>
            <w:r w:rsidRPr="0068430E">
              <w:rPr>
                <w:sz w:val="20"/>
                <w:szCs w:val="20"/>
              </w:rPr>
              <w:t xml:space="preserve"> </w:t>
            </w:r>
            <w:r>
              <w:t xml:space="preserve">Изучение особенности развития </w:t>
            </w:r>
            <w:r w:rsidR="000F0868">
              <w:t>«</w:t>
            </w:r>
            <w:r>
              <w:t>силы</w:t>
            </w:r>
            <w:r w:rsidR="000F0868">
              <w:t>»</w:t>
            </w:r>
            <w:r w:rsidR="00643F4E">
              <w:t>,</w:t>
            </w:r>
            <w:r>
              <w:t xml:space="preserve"> с учетом групп здоровья.</w:t>
            </w:r>
          </w:p>
          <w:p w:rsidR="003E3C42" w:rsidRDefault="003E3C42" w:rsidP="003E3C4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E3C42" w:rsidRDefault="003E3C42" w:rsidP="003E3C42">
            <w:r>
              <w:t>Контроль</w:t>
            </w:r>
          </w:p>
          <w:p w:rsidR="003E3C42" w:rsidRDefault="003E3C42" w:rsidP="003E3C42">
            <w:r>
              <w:t>выполненных работ в текущей аттестации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  <w:hideMark/>
          </w:tcPr>
          <w:p w:rsidR="003E3C42" w:rsidRDefault="003E3C42" w:rsidP="009B399A">
            <w:pPr>
              <w:rPr>
                <w:b/>
              </w:rPr>
            </w:pPr>
          </w:p>
        </w:tc>
      </w:tr>
      <w:tr w:rsidR="003E3C42" w:rsidRPr="008448CC" w:rsidTr="000F0868">
        <w:trPr>
          <w:trHeight w:val="820"/>
        </w:trPr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:rsidR="003E3C42" w:rsidRDefault="003E3C42" w:rsidP="009B399A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E3C42" w:rsidRPr="00D16C40" w:rsidRDefault="003E3C42" w:rsidP="008401AE">
            <w:pPr>
              <w:rPr>
                <w:bCs/>
              </w:rPr>
            </w:pPr>
            <w:r>
              <w:rPr>
                <w:bCs/>
              </w:rPr>
              <w:t>Самостоятельные занятия физическими упражнениями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095D17">
            <w:pPr>
              <w:rPr>
                <w:bCs/>
              </w:rPr>
            </w:pPr>
            <w:r>
              <w:t>Р</w:t>
            </w:r>
            <w:r w:rsidRPr="0068430E">
              <w:t xml:space="preserve">абота с учебной, учебно-методической </w:t>
            </w:r>
            <w:r w:rsidR="000F0868">
              <w:t>и</w:t>
            </w:r>
            <w:r w:rsidRPr="0068430E">
              <w:t xml:space="preserve"> дополнительной литературой</w:t>
            </w:r>
            <w:r w:rsidRPr="0068430E">
              <w:rPr>
                <w:bCs/>
              </w:rPr>
              <w:t>. Разработать конспект самостоятельного занятия физическими упражнениями</w:t>
            </w:r>
            <w:r w:rsidR="00643F4E">
              <w:rPr>
                <w:bCs/>
              </w:rPr>
              <w:t xml:space="preserve">, </w:t>
            </w:r>
            <w:r w:rsidRPr="0068430E">
              <w:rPr>
                <w:bCs/>
              </w:rPr>
              <w:t>уч</w:t>
            </w:r>
            <w:r w:rsidR="000F0868">
              <w:rPr>
                <w:bCs/>
              </w:rPr>
              <w:t>итывая</w:t>
            </w:r>
            <w:r w:rsidRPr="0068430E">
              <w:rPr>
                <w:color w:val="000000"/>
              </w:rPr>
              <w:t xml:space="preserve"> физиологически</w:t>
            </w:r>
            <w:r w:rsidR="000F0868">
              <w:rPr>
                <w:color w:val="000000"/>
              </w:rPr>
              <w:t>е</w:t>
            </w:r>
            <w:r w:rsidRPr="0068430E">
              <w:rPr>
                <w:color w:val="000000"/>
              </w:rPr>
              <w:t xml:space="preserve"> особенност</w:t>
            </w:r>
            <w:r w:rsidR="000F0868">
              <w:rPr>
                <w:color w:val="000000"/>
              </w:rPr>
              <w:t>и</w:t>
            </w:r>
            <w:r w:rsidRPr="0068430E">
              <w:rPr>
                <w:color w:val="000000"/>
              </w:rPr>
              <w:t xml:space="preserve"> организма</w:t>
            </w:r>
            <w:r w:rsidRPr="0068430E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B03B16">
            <w:r w:rsidRPr="0068430E">
              <w:t>Контроль</w:t>
            </w:r>
          </w:p>
          <w:p w:rsidR="003E3C42" w:rsidRPr="0068430E" w:rsidRDefault="003E3C42" w:rsidP="00B03B16">
            <w:pPr>
              <w:rPr>
                <w:b/>
              </w:rPr>
            </w:pPr>
            <w:r w:rsidRPr="0068430E">
              <w:t>выполненных работ в текущей аттестации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3E3C42" w:rsidRPr="0068430E" w:rsidRDefault="003E3C42" w:rsidP="009B399A">
            <w:pPr>
              <w:rPr>
                <w:b/>
              </w:rPr>
            </w:pPr>
          </w:p>
        </w:tc>
      </w:tr>
      <w:tr w:rsidR="009E41FC" w:rsidRPr="008448CC" w:rsidTr="003E3C42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1FC" w:rsidRPr="00D23872" w:rsidRDefault="009E41FC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1FC" w:rsidRPr="0068430E" w:rsidRDefault="009E41FC" w:rsidP="009B399A">
            <w:pPr>
              <w:rPr>
                <w:b/>
                <w:bCs/>
              </w:rPr>
            </w:pPr>
            <w:r w:rsidRPr="0068430E">
              <w:rPr>
                <w:b/>
                <w:bCs/>
              </w:rPr>
              <w:t>Основы здорового образа жизни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1FC" w:rsidRPr="0068430E" w:rsidRDefault="009E41FC" w:rsidP="009B399A">
            <w:pPr>
              <w:rPr>
                <w:b/>
              </w:rPr>
            </w:pPr>
          </w:p>
        </w:tc>
      </w:tr>
      <w:tr w:rsidR="003E3C42" w:rsidRPr="008448CC" w:rsidTr="000F0868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C42" w:rsidRPr="00E82E96" w:rsidRDefault="003E3C42" w:rsidP="009B399A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C42" w:rsidRPr="00D16C40" w:rsidRDefault="003E3C42" w:rsidP="009B399A">
            <w:pPr>
              <w:rPr>
                <w:bCs/>
              </w:rPr>
            </w:pPr>
            <w:r>
              <w:rPr>
                <w:bCs/>
              </w:rPr>
              <w:t>Основы здорового образа жизни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C42" w:rsidRPr="0068430E" w:rsidRDefault="003E3C42" w:rsidP="00812245">
            <w:pPr>
              <w:rPr>
                <w:bCs/>
              </w:rPr>
            </w:pPr>
            <w:r>
              <w:t>Р</w:t>
            </w:r>
            <w:r w:rsidRPr="0068430E">
              <w:t>абота с учебной, учебно-методической</w:t>
            </w:r>
            <w:r w:rsidR="00643F4E">
              <w:t xml:space="preserve"> и </w:t>
            </w:r>
            <w:r w:rsidRPr="0068430E">
              <w:t>дополнительной литературой.</w:t>
            </w:r>
            <w:r w:rsidR="00812245">
              <w:t xml:space="preserve"> </w:t>
            </w:r>
            <w:r w:rsidRPr="0068430E">
              <w:rPr>
                <w:bCs/>
              </w:rPr>
              <w:t>Выполнить расчет суточных энерготрат. Провести анализ полученных данных. Разработать рекомендации.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C42" w:rsidRPr="0068430E" w:rsidRDefault="003E3C42" w:rsidP="00B03B16">
            <w:r w:rsidRPr="0068430E">
              <w:t>Контроль</w:t>
            </w:r>
          </w:p>
          <w:p w:rsidR="003E3C42" w:rsidRPr="0068430E" w:rsidRDefault="003E3C42" w:rsidP="00B03B16">
            <w:pPr>
              <w:rPr>
                <w:b/>
              </w:rPr>
            </w:pPr>
            <w:r w:rsidRPr="0068430E">
              <w:t>выполненных работ в текущей аттестации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E3C42" w:rsidRPr="0068430E" w:rsidRDefault="003E3C42" w:rsidP="009B399A">
            <w:r>
              <w:t>1</w:t>
            </w:r>
            <w:r w:rsidR="00DB600A">
              <w:t>2</w:t>
            </w:r>
          </w:p>
        </w:tc>
      </w:tr>
      <w:tr w:rsidR="003E3C42" w:rsidRPr="008448CC" w:rsidTr="000F0868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C42" w:rsidRPr="00E82E96" w:rsidRDefault="003E3C42" w:rsidP="009B399A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C42" w:rsidRPr="00D16C40" w:rsidRDefault="003E3C42" w:rsidP="009B399A">
            <w:pPr>
              <w:rPr>
                <w:bCs/>
              </w:rPr>
            </w:pPr>
            <w:r>
              <w:rPr>
                <w:bCs/>
              </w:rPr>
              <w:t>Питание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2245" w:rsidRDefault="003E3C42" w:rsidP="00812245">
            <w:pPr>
              <w:rPr>
                <w:sz w:val="20"/>
                <w:szCs w:val="20"/>
              </w:rPr>
            </w:pPr>
            <w:r>
              <w:t>Р</w:t>
            </w:r>
            <w:r w:rsidRPr="0068430E">
              <w:t xml:space="preserve">абота с учебной, учебно-методической </w:t>
            </w:r>
            <w:r w:rsidR="00643F4E">
              <w:t>и</w:t>
            </w:r>
            <w:r w:rsidRPr="0068430E">
              <w:t xml:space="preserve"> дополнительной литературой.</w:t>
            </w:r>
            <w:r w:rsidRPr="0068430E">
              <w:rPr>
                <w:sz w:val="20"/>
                <w:szCs w:val="20"/>
              </w:rPr>
              <w:t xml:space="preserve"> </w:t>
            </w:r>
          </w:p>
          <w:p w:rsidR="003E3C42" w:rsidRPr="0068430E" w:rsidRDefault="003E3C42" w:rsidP="00812245">
            <w:pPr>
              <w:rPr>
                <w:bCs/>
              </w:rPr>
            </w:pPr>
            <w:r w:rsidRPr="0068430E">
              <w:rPr>
                <w:bCs/>
              </w:rPr>
              <w:t>Выполнить расчет энергопотребления. Провести анализ полученных данных. Разработать рекомендации.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3C42" w:rsidRPr="0068430E" w:rsidRDefault="003E3C42" w:rsidP="00B03B16">
            <w:r w:rsidRPr="0068430E">
              <w:t>Контроль</w:t>
            </w:r>
          </w:p>
          <w:p w:rsidR="003E3C42" w:rsidRPr="0068430E" w:rsidRDefault="003E3C42" w:rsidP="00B03B16">
            <w:pPr>
              <w:rPr>
                <w:b/>
              </w:rPr>
            </w:pPr>
            <w:r w:rsidRPr="0068430E">
              <w:t>выполненных работ в текущей аттестации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3E3C42" w:rsidRPr="0068430E" w:rsidRDefault="003E3C42" w:rsidP="009B399A">
            <w:pPr>
              <w:rPr>
                <w:bCs/>
              </w:rPr>
            </w:pPr>
          </w:p>
        </w:tc>
      </w:tr>
      <w:tr w:rsidR="009E41FC" w:rsidRPr="008448CC" w:rsidTr="003E3C42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1FC" w:rsidRPr="00D026CF" w:rsidRDefault="009E41FC" w:rsidP="009B399A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1FC" w:rsidRPr="0068430E" w:rsidRDefault="009E41FC" w:rsidP="009B399A">
            <w:pPr>
              <w:rPr>
                <w:b/>
                <w:bCs/>
              </w:rPr>
            </w:pPr>
            <w:r w:rsidRPr="0068430E">
              <w:rPr>
                <w:b/>
                <w:bCs/>
              </w:rPr>
              <w:t>Профессионально – прикладная физическая подготовка</w:t>
            </w:r>
          </w:p>
        </w:tc>
      </w:tr>
      <w:tr w:rsidR="009E41FC" w:rsidRPr="008448CC" w:rsidTr="003E3C42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1FC" w:rsidRPr="00E82E96" w:rsidRDefault="009E41FC" w:rsidP="009B399A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1FC" w:rsidRPr="00E82E96" w:rsidRDefault="009E41FC" w:rsidP="009B399A">
            <w:pPr>
              <w:rPr>
                <w:bCs/>
              </w:rPr>
            </w:pPr>
            <w:r>
              <w:rPr>
                <w:bCs/>
              </w:rPr>
              <w:t>Профессионально – прикладная физическая подготовка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2245" w:rsidRDefault="003E3C42" w:rsidP="00812245">
            <w:pPr>
              <w:rPr>
                <w:sz w:val="20"/>
                <w:szCs w:val="20"/>
              </w:rPr>
            </w:pPr>
            <w:r>
              <w:t>Р</w:t>
            </w:r>
            <w:r w:rsidR="009E41FC" w:rsidRPr="0068430E">
              <w:t xml:space="preserve">абота с учебной, учебно-методической </w:t>
            </w:r>
            <w:r w:rsidR="00643F4E">
              <w:t>и</w:t>
            </w:r>
            <w:r w:rsidR="009E41FC" w:rsidRPr="0068430E">
              <w:t xml:space="preserve"> дополнительной литературой</w:t>
            </w:r>
            <w:r w:rsidR="00812245">
              <w:rPr>
                <w:sz w:val="20"/>
                <w:szCs w:val="20"/>
              </w:rPr>
              <w:t>.</w:t>
            </w:r>
          </w:p>
          <w:p w:rsidR="009E41FC" w:rsidRPr="0068430E" w:rsidRDefault="009E41FC" w:rsidP="00812245">
            <w:pPr>
              <w:rPr>
                <w:bCs/>
              </w:rPr>
            </w:pPr>
            <w:r w:rsidRPr="0068430E">
              <w:t xml:space="preserve">Разработать индивидуальную программу двигательной активности для профилактики профессиональных заболеваний с учетом </w:t>
            </w:r>
            <w:r w:rsidRPr="0068430E">
              <w:rPr>
                <w:color w:val="000000"/>
              </w:rPr>
              <w:t>физиологических особенностей организма и условий реализации профессиональной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1FC" w:rsidRPr="0068430E" w:rsidRDefault="00880179" w:rsidP="00B03B16">
            <w:r w:rsidRPr="0068430E">
              <w:t>К</w:t>
            </w:r>
            <w:r w:rsidR="009E41FC" w:rsidRPr="0068430E">
              <w:t>онтроль</w:t>
            </w:r>
          </w:p>
          <w:p w:rsidR="009E41FC" w:rsidRPr="0068430E" w:rsidRDefault="009E41FC" w:rsidP="00B03B16">
            <w:pPr>
              <w:rPr>
                <w:b/>
              </w:rPr>
            </w:pPr>
            <w:r w:rsidRPr="0068430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1FC" w:rsidRPr="0068430E" w:rsidRDefault="003010F6" w:rsidP="009B399A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167CC8" w:rsidRPr="002B2FC0" w:rsidRDefault="00297523" w:rsidP="00297523">
      <w:pPr>
        <w:pStyle w:val="2"/>
        <w:numPr>
          <w:ilvl w:val="1"/>
          <w:numId w:val="35"/>
        </w:numPr>
      </w:pPr>
      <w:r>
        <w:tab/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80139F" w:rsidRPr="00B233A6" w:rsidRDefault="0080139F" w:rsidP="00636967">
      <w:pPr>
        <w:ind w:firstLine="709"/>
        <w:jc w:val="both"/>
        <w:rPr>
          <w:sz w:val="24"/>
          <w:szCs w:val="24"/>
        </w:rPr>
      </w:pPr>
    </w:p>
    <w:p w:rsidR="0068633D" w:rsidRDefault="0068633D"/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68430E" w:rsidRDefault="00E6688A" w:rsidP="00FE0A68">
            <w:pPr>
              <w:jc w:val="both"/>
            </w:pPr>
            <w:r w:rsidRPr="0068430E">
              <w:t>3</w:t>
            </w:r>
            <w:r w:rsidR="003E3381">
              <w:t>8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68430E" w:rsidRDefault="00105F62" w:rsidP="00FE0A68">
            <w:pPr>
              <w:jc w:val="both"/>
            </w:pPr>
            <w:r w:rsidRPr="0068430E">
              <w:t>3</w:t>
            </w:r>
            <w:r w:rsidR="003E3381">
              <w:t>4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9B0261" w:rsidRDefault="009B0261" w:rsidP="00FE0A68">
      <w:pPr>
        <w:ind w:firstLine="709"/>
        <w:jc w:val="both"/>
        <w:rPr>
          <w:i/>
        </w:rPr>
      </w:pPr>
    </w:p>
    <w:p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</w:t>
      </w:r>
      <w:r w:rsidR="00880179">
        <w:rPr>
          <w:sz w:val="24"/>
          <w:szCs w:val="24"/>
        </w:rPr>
        <w:t>етствии с программой дисциплины</w:t>
      </w:r>
      <w:r w:rsidR="00FE0A68" w:rsidRPr="00E17BF8">
        <w:rPr>
          <w:sz w:val="24"/>
          <w:szCs w:val="24"/>
        </w:rPr>
        <w:t xml:space="preserve">: </w:t>
      </w:r>
    </w:p>
    <w:p w:rsidR="00500CE5" w:rsidRPr="00E17BF8" w:rsidRDefault="00FE0A68" w:rsidP="00753F46">
      <w:pPr>
        <w:pStyle w:val="af0"/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организацию самостоятельной работы обучающегося, включая контроль знаний обучающегося (самоконтроль, текущий контроль зна</w:t>
      </w:r>
      <w:r w:rsidR="00880179">
        <w:rPr>
          <w:sz w:val="24"/>
          <w:szCs w:val="24"/>
        </w:rPr>
        <w:t>ний и промежуточную аттестацию);</w:t>
      </w:r>
      <w:r w:rsidRPr="00E17BF8">
        <w:rPr>
          <w:sz w:val="24"/>
          <w:szCs w:val="24"/>
        </w:rPr>
        <w:t xml:space="preserve"> </w:t>
      </w:r>
    </w:p>
    <w:p w:rsidR="00FE0A68" w:rsidRPr="00E17BF8" w:rsidRDefault="00FE0A68" w:rsidP="00753F46">
      <w:pPr>
        <w:pStyle w:val="af0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2451C0" w:rsidRPr="00F60511" w:rsidRDefault="002451C0" w:rsidP="00F60511"/>
    <w:p w:rsidR="00E36EF2" w:rsidRDefault="00E36EF2" w:rsidP="00297523">
      <w:pPr>
        <w:pStyle w:val="1"/>
        <w:numPr>
          <w:ilvl w:val="0"/>
          <w:numId w:val="35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297523">
      <w:pPr>
        <w:pStyle w:val="1"/>
        <w:numPr>
          <w:ilvl w:val="0"/>
          <w:numId w:val="35"/>
        </w:numPr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265193">
        <w:rPr>
          <w:rFonts w:eastAsiaTheme="minorHAnsi"/>
          <w:noProof/>
          <w:szCs w:val="24"/>
          <w:lang w:eastAsia="en-US"/>
        </w:rPr>
        <w:t>ДИСЦИПЛИН</w:t>
      </w:r>
      <w:r w:rsidR="00DC09A5" w:rsidRPr="00265193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8F0347" w:rsidP="008F0347">
      <w:pPr>
        <w:pStyle w:val="2"/>
        <w:numPr>
          <w:ilvl w:val="1"/>
          <w:numId w:val="36"/>
        </w:numPr>
      </w:pPr>
      <w:r>
        <w:tab/>
      </w:r>
      <w:r w:rsidR="00E36EF2" w:rsidRPr="005D2E1B">
        <w:t xml:space="preserve">Соотнесение планируемых результатов обучения с уровнями </w:t>
      </w:r>
      <w:r w:rsidR="00E36EF2" w:rsidRPr="005D2E1B">
        <w:rPr>
          <w:color w:val="000000"/>
        </w:rPr>
        <w:t>сформированности компетенции</w:t>
      </w:r>
      <w:r w:rsidR="00E36EF2"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880179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</w:t>
            </w:r>
            <w:r w:rsidR="00880179">
              <w:rPr>
                <w:b/>
                <w:sz w:val="21"/>
                <w:szCs w:val="21"/>
              </w:rPr>
              <w:t xml:space="preserve">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88017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  <w:r w:rsidR="00590FE2" w:rsidRPr="0004716C">
              <w:rPr>
                <w:b/>
                <w:sz w:val="20"/>
                <w:szCs w:val="20"/>
              </w:rPr>
              <w:t xml:space="preserve">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EE1A97" w:rsidRDefault="00EE1A97" w:rsidP="00B36FDD">
            <w:pPr>
              <w:rPr>
                <w:sz w:val="20"/>
                <w:szCs w:val="20"/>
              </w:rPr>
            </w:pPr>
            <w:r w:rsidRPr="00EE1A97">
              <w:rPr>
                <w:sz w:val="20"/>
                <w:szCs w:val="20"/>
              </w:rPr>
              <w:t>УК-7</w:t>
            </w:r>
          </w:p>
          <w:p w:rsidR="00590FE2" w:rsidRPr="00EE1A97" w:rsidRDefault="00590FE2" w:rsidP="00B36FDD">
            <w:pPr>
              <w:rPr>
                <w:sz w:val="20"/>
                <w:szCs w:val="20"/>
              </w:rPr>
            </w:pPr>
            <w:r w:rsidRPr="00EE1A97">
              <w:rPr>
                <w:sz w:val="20"/>
                <w:szCs w:val="20"/>
              </w:rPr>
              <w:t>ИД-УК-</w:t>
            </w:r>
            <w:r w:rsidR="00EE1A97" w:rsidRPr="00EE1A97">
              <w:rPr>
                <w:sz w:val="20"/>
                <w:szCs w:val="20"/>
              </w:rPr>
              <w:t>7</w:t>
            </w:r>
            <w:r w:rsidRPr="00EE1A97">
              <w:rPr>
                <w:sz w:val="20"/>
                <w:szCs w:val="20"/>
              </w:rPr>
              <w:t>.1</w:t>
            </w:r>
          </w:p>
          <w:p w:rsidR="00590FE2" w:rsidRPr="00EE1A97" w:rsidRDefault="00EE1A97" w:rsidP="00B36FDD">
            <w:pPr>
              <w:rPr>
                <w:sz w:val="20"/>
                <w:szCs w:val="20"/>
              </w:rPr>
            </w:pPr>
            <w:r w:rsidRPr="00EE1A97">
              <w:rPr>
                <w:sz w:val="20"/>
                <w:szCs w:val="20"/>
              </w:rPr>
              <w:t>ИД-УК-7.2</w:t>
            </w:r>
          </w:p>
          <w:p w:rsidR="00EE1A97" w:rsidRPr="00EE1A97" w:rsidRDefault="00EE1A97" w:rsidP="00B36FDD">
            <w:pPr>
              <w:rPr>
                <w:b/>
                <w:sz w:val="20"/>
                <w:szCs w:val="20"/>
              </w:rPr>
            </w:pPr>
            <w:r w:rsidRPr="00EE1A97">
              <w:rPr>
                <w:sz w:val="20"/>
                <w:szCs w:val="20"/>
              </w:rPr>
              <w:t>ИД-УК-7.3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EE1A97" w:rsidRDefault="00EE1A97" w:rsidP="00352D4B">
            <w:r>
              <w:t>Обучающийся:</w:t>
            </w:r>
          </w:p>
          <w:p w:rsidR="00EE1A97" w:rsidRDefault="00EE1A97" w:rsidP="00352D4B">
            <w:r w:rsidRPr="00EE1A97">
              <w:t>-</w:t>
            </w:r>
            <w:r>
              <w:t xml:space="preserve"> </w:t>
            </w:r>
            <w:r w:rsidRPr="00EE1A97">
              <w:t>знает воздействие физических упражнений различной направленности на организм человека в целом</w:t>
            </w:r>
            <w:r w:rsidR="005B1EE1">
              <w:t>,</w:t>
            </w:r>
            <w:r w:rsidRPr="00EE1A97">
              <w:t xml:space="preserve"> и на отдельные его органы;</w:t>
            </w:r>
          </w:p>
          <w:p w:rsidR="001B0F84" w:rsidRPr="001B0F84" w:rsidRDefault="001B0F84" w:rsidP="00352D4B">
            <w:r w:rsidRPr="001B0F84">
              <w:rPr>
                <w:iCs/>
              </w:rPr>
              <w:t>- обоснованно излагает, анализирует и систематизирует изученный материал,</w:t>
            </w:r>
          </w:p>
          <w:p w:rsidR="00EE1A97" w:rsidRPr="00EE1A97" w:rsidRDefault="00EE1A97" w:rsidP="00352D4B">
            <w:pPr>
              <w:tabs>
                <w:tab w:val="right" w:leader="underscore" w:pos="9639"/>
              </w:tabs>
              <w:ind w:left="24" w:right="-60"/>
            </w:pPr>
            <w:r w:rsidRPr="00EE1A97">
              <w:t>-</w:t>
            </w:r>
            <w:r>
              <w:t xml:space="preserve"> </w:t>
            </w:r>
            <w:r w:rsidR="005E4525">
              <w:t xml:space="preserve">умеет составить индивидуальную программу двигательной активности для профилактики профессиональных заболеваний с учетом </w:t>
            </w:r>
            <w:r w:rsidR="005E4525">
              <w:rPr>
                <w:color w:val="000000"/>
              </w:rPr>
              <w:t xml:space="preserve">физиологических особенностей организма и условий реализации профессиональной деятельности; </w:t>
            </w:r>
          </w:p>
          <w:p w:rsidR="00590FE2" w:rsidRPr="00590FE2" w:rsidRDefault="00EE1A97" w:rsidP="00352D4B">
            <w:pPr>
              <w:tabs>
                <w:tab w:val="right" w:leader="underscore" w:pos="9639"/>
              </w:tabs>
              <w:ind w:left="24" w:right="-60"/>
              <w:rPr>
                <w:rFonts w:eastAsia="Times New Roman"/>
                <w:i/>
                <w:sz w:val="21"/>
                <w:szCs w:val="21"/>
              </w:rPr>
            </w:pPr>
            <w:r w:rsidRPr="00EE1A97">
              <w:t xml:space="preserve"> </w:t>
            </w:r>
            <w:r>
              <w:rPr>
                <w:b/>
                <w:bCs/>
              </w:rPr>
              <w:t>-</w:t>
            </w:r>
            <w:r w:rsidRPr="005E4525">
              <w:rPr>
                <w:bCs/>
              </w:rPr>
              <w:t xml:space="preserve"> </w:t>
            </w:r>
            <w:r w:rsidR="005E4525" w:rsidRPr="005E4525">
              <w:rPr>
                <w:bCs/>
              </w:rPr>
              <w:t>демонстрирует владение</w:t>
            </w:r>
            <w:r w:rsidRPr="005E4525">
              <w:t xml:space="preserve"> методиками</w:t>
            </w:r>
            <w:r w:rsidRPr="00EE1A97">
              <w:t xml:space="preserve"> диагностики своего физического и </w:t>
            </w:r>
            <w:r w:rsidRPr="00EE1A97">
              <w:lastRenderedPageBreak/>
              <w:t>функционального состояния, подбора коррекционных</w:t>
            </w:r>
            <w:r w:rsidR="00352D4B">
              <w:t xml:space="preserve"> </w:t>
            </w:r>
            <w:r w:rsidRPr="00EE1A97">
              <w:t>упражнений</w:t>
            </w:r>
            <w:r w:rsidR="00352D4B">
              <w:t>,</w:t>
            </w:r>
            <w:r w:rsidRPr="00EE1A97">
              <w:t xml:space="preserve"> для достижения жизненных и профессиональных целей.</w:t>
            </w:r>
            <w:r w:rsidR="00590FE2"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:rsidR="00590FE2" w:rsidRPr="00590FE2" w:rsidRDefault="00590FE2" w:rsidP="00352D4B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52D4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590FE2" w:rsidRDefault="00590FE2" w:rsidP="00352D4B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Default="00590FE2" w:rsidP="00352D4B">
            <w:pPr>
              <w:rPr>
                <w:iCs/>
              </w:rPr>
            </w:pPr>
            <w:r w:rsidRPr="00364E69">
              <w:rPr>
                <w:iCs/>
              </w:rPr>
              <w:t>Обучающийся:</w:t>
            </w:r>
          </w:p>
          <w:p w:rsidR="00851D60" w:rsidRPr="00EA2C7B" w:rsidRDefault="00851D60" w:rsidP="00352D4B">
            <w:r w:rsidRPr="00EA2C7B">
              <w:t>- знает и понимает роль физической культуры в развитии человека и подготовке специалиста;</w:t>
            </w:r>
          </w:p>
          <w:p w:rsidR="005E47D7" w:rsidRPr="00EA2C7B" w:rsidRDefault="00851D60" w:rsidP="00352D4B">
            <w:pPr>
              <w:rPr>
                <w:iCs/>
              </w:rPr>
            </w:pPr>
            <w:r w:rsidRPr="00EA2C7B">
              <w:t xml:space="preserve">- </w:t>
            </w:r>
            <w:r w:rsidRPr="00EA2C7B">
              <w:rPr>
                <w:iCs/>
              </w:rPr>
              <w:t>обоснованно излагает, анализирует и систематизирует изученный материал</w:t>
            </w:r>
            <w:r w:rsidR="005E47D7" w:rsidRPr="00EA2C7B">
              <w:rPr>
                <w:iCs/>
              </w:rPr>
              <w:t>;</w:t>
            </w:r>
          </w:p>
          <w:p w:rsidR="005E47D7" w:rsidRPr="00EA2C7B" w:rsidRDefault="005E47D7" w:rsidP="00352D4B">
            <w:r w:rsidRPr="00EA2C7B">
              <w:t>- правильно оценивает физическое и функциональное состояние своего организма;</w:t>
            </w:r>
          </w:p>
          <w:p w:rsidR="00851D60" w:rsidRPr="00EA2C7B" w:rsidRDefault="005E47D7" w:rsidP="00352D4B">
            <w:pPr>
              <w:tabs>
                <w:tab w:val="right" w:leader="underscore" w:pos="9639"/>
              </w:tabs>
              <w:ind w:left="24" w:right="-60"/>
              <w:rPr>
                <w:b/>
                <w:bCs/>
              </w:rPr>
            </w:pPr>
            <w:r w:rsidRPr="00EA2C7B">
              <w:t xml:space="preserve">- </w:t>
            </w:r>
            <w:r w:rsidR="00851D60" w:rsidRPr="00EA2C7B">
              <w:t xml:space="preserve">умеет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851D60" w:rsidRPr="00EA2C7B" w:rsidRDefault="00851D60" w:rsidP="00352D4B">
            <w:pPr>
              <w:rPr>
                <w:iCs/>
              </w:rPr>
            </w:pPr>
            <w:r w:rsidRPr="00EA2C7B">
              <w:t>- владеет приемами самоконтроля за состоянием организма при занятиях физическими упражнениями.</w:t>
            </w:r>
          </w:p>
          <w:p w:rsidR="00364E69" w:rsidRPr="00EA2C7B" w:rsidRDefault="00364E69" w:rsidP="00352D4B">
            <w:pPr>
              <w:tabs>
                <w:tab w:val="left" w:pos="540"/>
              </w:tabs>
            </w:pPr>
            <w:r w:rsidRPr="00EA2C7B">
              <w:t xml:space="preserve"> </w:t>
            </w:r>
            <w:r w:rsidRPr="00EA2C7B">
              <w:rPr>
                <w:i/>
                <w:iCs/>
              </w:rPr>
              <w:t xml:space="preserve">- </w:t>
            </w:r>
            <w:r w:rsidRPr="00EA2C7B">
              <w:rPr>
                <w:iCs/>
              </w:rPr>
              <w:t>допускает единичные негрубые ошибки.</w:t>
            </w:r>
          </w:p>
          <w:p w:rsidR="00590FE2" w:rsidRPr="00364E69" w:rsidRDefault="00590FE2" w:rsidP="00352D4B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352D4B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590FE2" w:rsidRDefault="00590FE2" w:rsidP="00352D4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A235AD" w:rsidRDefault="00590FE2" w:rsidP="00352D4B">
            <w:pPr>
              <w:rPr>
                <w:iCs/>
              </w:rPr>
            </w:pPr>
            <w:r w:rsidRPr="00A235AD">
              <w:rPr>
                <w:iCs/>
              </w:rPr>
              <w:t>Обучающийся:</w:t>
            </w:r>
          </w:p>
          <w:p w:rsidR="005E47D7" w:rsidRPr="00A235AD" w:rsidRDefault="005E47D7" w:rsidP="00352D4B">
            <w:r w:rsidRPr="00A235AD">
              <w:t>- знает основы физической культуры и здорового образа жизни;</w:t>
            </w:r>
          </w:p>
          <w:p w:rsidR="00EA2C7B" w:rsidRPr="00A235AD" w:rsidRDefault="00EA2C7B" w:rsidP="00352D4B">
            <w:r w:rsidRPr="00A235AD">
              <w:lastRenderedPageBreak/>
              <w:t>-</w:t>
            </w:r>
            <w:r w:rsidRPr="00A235AD">
              <w:rPr>
                <w:iCs/>
              </w:rPr>
              <w:t xml:space="preserve"> испытывает серьёзные затруднения в применении теоретических положений при решении практических задач;</w:t>
            </w:r>
          </w:p>
          <w:p w:rsidR="005E47D7" w:rsidRPr="00A235AD" w:rsidRDefault="005E47D7" w:rsidP="00352D4B">
            <w:r w:rsidRPr="00A235AD">
              <w:t xml:space="preserve">- </w:t>
            </w:r>
            <w:r w:rsidR="00EA2C7B" w:rsidRPr="00A235AD">
              <w:t>поверхностно</w:t>
            </w:r>
            <w:r w:rsidRPr="00A235AD">
              <w:t xml:space="preserve"> оцени</w:t>
            </w:r>
            <w:r w:rsidR="00EA2C7B" w:rsidRPr="00A235AD">
              <w:t>вае</w:t>
            </w:r>
            <w:r w:rsidRPr="00A235AD">
              <w:t>т физическое и функциональное состояние организма</w:t>
            </w:r>
            <w:r w:rsidR="00EA2C7B" w:rsidRPr="00A235AD">
              <w:t>;</w:t>
            </w:r>
          </w:p>
          <w:p w:rsidR="005E47D7" w:rsidRPr="00A235AD" w:rsidRDefault="00EA2C7B" w:rsidP="00352D4B">
            <w:pPr>
              <w:tabs>
                <w:tab w:val="left" w:pos="540"/>
              </w:tabs>
            </w:pPr>
            <w:r w:rsidRPr="00A235AD">
              <w:t xml:space="preserve">- </w:t>
            </w:r>
            <w:r w:rsidR="00A235AD" w:rsidRPr="00A235AD">
              <w:t>с трудом использует</w:t>
            </w:r>
            <w:r w:rsidR="005E47D7" w:rsidRPr="00A235AD">
              <w:t xml:space="preserve"> </w:t>
            </w:r>
            <w:r w:rsidR="00A235AD" w:rsidRPr="00A235AD">
              <w:t>систему</w:t>
            </w:r>
            <w:r w:rsidR="005E47D7" w:rsidRPr="00A235AD">
              <w:t xml:space="preserve"> практических умений и навыков, обеспечивающих сохранение и укрепление здоровья. </w:t>
            </w:r>
          </w:p>
          <w:p w:rsidR="00590FE2" w:rsidRPr="00A235AD" w:rsidRDefault="00A235AD" w:rsidP="00352D4B">
            <w:pPr>
              <w:numPr>
                <w:ilvl w:val="0"/>
                <w:numId w:val="17"/>
              </w:numPr>
              <w:tabs>
                <w:tab w:val="left" w:pos="280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A235AD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590FE2" w:rsidRPr="00590FE2" w:rsidRDefault="00590FE2" w:rsidP="00352D4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90FE2" w:rsidRPr="00590FE2" w:rsidRDefault="00590FE2" w:rsidP="00352D4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21797D" w:rsidRDefault="00590FE2" w:rsidP="00352D4B">
            <w:pPr>
              <w:rPr>
                <w:iCs/>
              </w:rPr>
            </w:pPr>
            <w:r w:rsidRPr="0021797D">
              <w:rPr>
                <w:iCs/>
              </w:rPr>
              <w:t>Обучающийся:</w:t>
            </w:r>
          </w:p>
          <w:p w:rsidR="00590FE2" w:rsidRPr="0021797D" w:rsidRDefault="00A869A9" w:rsidP="00352D4B">
            <w:pPr>
              <w:tabs>
                <w:tab w:val="left" w:pos="0"/>
              </w:tabs>
              <w:contextualSpacing/>
              <w:rPr>
                <w:b/>
              </w:rPr>
            </w:pPr>
            <w:r>
              <w:rPr>
                <w:iCs/>
              </w:rPr>
              <w:t xml:space="preserve">- </w:t>
            </w:r>
            <w:r w:rsidR="00590FE2" w:rsidRPr="0021797D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21797D" w:rsidRDefault="00A869A9" w:rsidP="00352D4B">
            <w:pPr>
              <w:numPr>
                <w:ilvl w:val="0"/>
                <w:numId w:val="17"/>
              </w:numPr>
              <w:tabs>
                <w:tab w:val="left" w:pos="0"/>
              </w:tabs>
              <w:ind w:left="52" w:hanging="1069"/>
              <w:contextualSpacing/>
              <w:rPr>
                <w:b/>
              </w:rPr>
            </w:pPr>
            <w:r>
              <w:rPr>
                <w:iCs/>
              </w:rPr>
              <w:t xml:space="preserve">- </w:t>
            </w:r>
            <w:r w:rsidR="00590FE2" w:rsidRPr="0021797D">
              <w:rPr>
                <w:iCs/>
              </w:rPr>
              <w:t>испытывает серьёзные затруднения при решении практических задач стандартного уровня сложности, не владеет необходимыми для этого навыками и приёмами;</w:t>
            </w:r>
          </w:p>
          <w:p w:rsidR="00590FE2" w:rsidRPr="0021797D" w:rsidRDefault="00A869A9" w:rsidP="00352D4B">
            <w:pPr>
              <w:tabs>
                <w:tab w:val="left" w:pos="293"/>
              </w:tabs>
              <w:contextualSpacing/>
              <w:rPr>
                <w:b/>
              </w:rPr>
            </w:pPr>
            <w:r>
              <w:t xml:space="preserve">- </w:t>
            </w:r>
            <w:r w:rsidR="00590FE2" w:rsidRPr="0021797D">
              <w:t>выполняет задания только по образцу и под руководством преподавателя;</w:t>
            </w:r>
          </w:p>
          <w:p w:rsidR="00590FE2" w:rsidRPr="00590FE2" w:rsidRDefault="00A869A9" w:rsidP="00352D4B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</w:rPr>
              <w:t xml:space="preserve">- </w:t>
            </w:r>
            <w:r w:rsidR="00590FE2" w:rsidRPr="0021797D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590FE2" w:rsidRPr="0021797D">
              <w:t>необходимом для дальнейшей учебы.</w:t>
            </w:r>
          </w:p>
        </w:tc>
      </w:tr>
    </w:tbl>
    <w:p w:rsidR="008F0347" w:rsidRDefault="006F1ABB" w:rsidP="008F0347">
      <w:pPr>
        <w:pStyle w:val="1"/>
        <w:numPr>
          <w:ilvl w:val="0"/>
          <w:numId w:val="36"/>
        </w:numPr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8F0347" w:rsidRDefault="008F0347" w:rsidP="008F0347">
      <w:pPr>
        <w:pStyle w:val="1"/>
        <w:numPr>
          <w:ilvl w:val="0"/>
          <w:numId w:val="0"/>
        </w:numPr>
        <w:ind w:left="360"/>
        <w:rPr>
          <w:b w:val="0"/>
        </w:rPr>
      </w:pPr>
      <w:r>
        <w:rPr>
          <w:b w:val="0"/>
          <w:szCs w:val="24"/>
        </w:rPr>
        <w:tab/>
      </w:r>
      <w:r w:rsidR="001F5596" w:rsidRPr="008F0347">
        <w:rPr>
          <w:b w:val="0"/>
          <w:szCs w:val="24"/>
        </w:rPr>
        <w:t xml:space="preserve">При проведении </w:t>
      </w:r>
      <w:r w:rsidR="00AF4200" w:rsidRPr="008F0347">
        <w:rPr>
          <w:b w:val="0"/>
          <w:szCs w:val="24"/>
        </w:rPr>
        <w:t>контроля самостоятельной работы об</w:t>
      </w:r>
      <w:r w:rsidR="00900F1C" w:rsidRPr="008F0347">
        <w:rPr>
          <w:b w:val="0"/>
          <w:szCs w:val="24"/>
        </w:rPr>
        <w:t xml:space="preserve">учающихся, </w:t>
      </w:r>
      <w:r w:rsidR="001F5596" w:rsidRPr="008F0347">
        <w:rPr>
          <w:b w:val="0"/>
          <w:szCs w:val="24"/>
        </w:rPr>
        <w:t>текущего контроля и промежут</w:t>
      </w:r>
      <w:r w:rsidR="00D82E07" w:rsidRPr="008F0347">
        <w:rPr>
          <w:b w:val="0"/>
          <w:szCs w:val="24"/>
        </w:rPr>
        <w:t xml:space="preserve">очной аттестации по </w:t>
      </w:r>
      <w:r w:rsidR="00A97E3D" w:rsidRPr="008F0347">
        <w:rPr>
          <w:b w:val="0"/>
          <w:szCs w:val="24"/>
        </w:rPr>
        <w:t>учебной дисциплин</w:t>
      </w:r>
      <w:r w:rsidR="00A95018" w:rsidRPr="008F0347">
        <w:rPr>
          <w:b w:val="0"/>
          <w:szCs w:val="24"/>
        </w:rPr>
        <w:t>е «Физическая культура и спорт»</w:t>
      </w:r>
      <w:r w:rsidR="001F5596" w:rsidRPr="008F0347">
        <w:rPr>
          <w:b w:val="0"/>
          <w:szCs w:val="24"/>
        </w:rPr>
        <w:t xml:space="preserve"> проверяется </w:t>
      </w:r>
      <w:r w:rsidR="00382A5D" w:rsidRPr="008F0347">
        <w:rPr>
          <w:b w:val="0"/>
          <w:szCs w:val="24"/>
        </w:rPr>
        <w:t xml:space="preserve">уровень </w:t>
      </w:r>
      <w:r w:rsidR="001F5596" w:rsidRPr="008F0347">
        <w:rPr>
          <w:b w:val="0"/>
          <w:szCs w:val="24"/>
        </w:rPr>
        <w:t>сформированност</w:t>
      </w:r>
      <w:r w:rsidR="00382A5D" w:rsidRPr="008F0347">
        <w:rPr>
          <w:b w:val="0"/>
          <w:szCs w:val="24"/>
        </w:rPr>
        <w:t>и</w:t>
      </w:r>
      <w:r w:rsidR="001F5596" w:rsidRPr="008F0347">
        <w:rPr>
          <w:b w:val="0"/>
          <w:szCs w:val="24"/>
        </w:rPr>
        <w:t xml:space="preserve"> у обучающихся компетенций</w:t>
      </w:r>
      <w:r w:rsidR="00884752" w:rsidRPr="008F0347">
        <w:rPr>
          <w:b w:val="0"/>
          <w:szCs w:val="24"/>
        </w:rPr>
        <w:t xml:space="preserve"> и запланированных результатов обучения </w:t>
      </w:r>
      <w:r w:rsidR="00601924" w:rsidRPr="008F0347">
        <w:rPr>
          <w:b w:val="0"/>
          <w:szCs w:val="24"/>
        </w:rPr>
        <w:t>по дисциплине</w:t>
      </w:r>
      <w:r w:rsidR="001F5596" w:rsidRPr="008F0347">
        <w:rPr>
          <w:b w:val="0"/>
          <w:i/>
          <w:szCs w:val="24"/>
        </w:rPr>
        <w:t xml:space="preserve">, </w:t>
      </w:r>
      <w:r w:rsidR="001F5596" w:rsidRPr="008F0347">
        <w:rPr>
          <w:b w:val="0"/>
          <w:szCs w:val="24"/>
        </w:rPr>
        <w:t xml:space="preserve">указанных в разделе </w:t>
      </w:r>
      <w:r w:rsidR="00A2221F" w:rsidRPr="008F0347">
        <w:rPr>
          <w:b w:val="0"/>
          <w:szCs w:val="24"/>
        </w:rPr>
        <w:t>2</w:t>
      </w:r>
      <w:r w:rsidR="001F5596" w:rsidRPr="008F0347">
        <w:rPr>
          <w:b w:val="0"/>
          <w:szCs w:val="24"/>
        </w:rPr>
        <w:t xml:space="preserve"> настоящей программы</w:t>
      </w:r>
      <w:r w:rsidR="00881120" w:rsidRPr="008F0347">
        <w:rPr>
          <w:b w:val="0"/>
          <w:szCs w:val="24"/>
        </w:rPr>
        <w:t>.</w:t>
      </w:r>
    </w:p>
    <w:p w:rsidR="00881120" w:rsidRDefault="008F0347" w:rsidP="008F0347">
      <w:pPr>
        <w:pStyle w:val="2"/>
        <w:numPr>
          <w:ilvl w:val="1"/>
          <w:numId w:val="36"/>
        </w:numPr>
      </w:pPr>
      <w:r>
        <w:tab/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753F4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DC1095" w:rsidRPr="00AE0B61" w:rsidRDefault="003F0EFB" w:rsidP="00DC1095">
            <w:r w:rsidRPr="00AE0B61">
              <w:t>Контрольная работа</w:t>
            </w:r>
            <w:r w:rsidR="00DC1095" w:rsidRPr="00AE0B61">
              <w:t xml:space="preserve"> </w:t>
            </w:r>
          </w:p>
          <w:p w:rsidR="003F468B" w:rsidRPr="00AE0B61" w:rsidRDefault="00AE0B61" w:rsidP="00DC1095">
            <w:r>
              <w:t xml:space="preserve">по </w:t>
            </w:r>
            <w:r w:rsidR="00804259">
              <w:t>разделу</w:t>
            </w:r>
            <w:r w:rsidR="00DC1095" w:rsidRPr="00AE0B61">
              <w:t xml:space="preserve"> «</w:t>
            </w:r>
            <w:r w:rsidR="00804259">
              <w:t>Биологические основы физической культуры</w:t>
            </w:r>
            <w:r w:rsidR="00DC1095" w:rsidRPr="00AE0B61">
              <w:t>»</w:t>
            </w:r>
          </w:p>
          <w:p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:rsidR="000872F9" w:rsidRDefault="003F0EFB" w:rsidP="000872F9">
            <w:pPr>
              <w:jc w:val="both"/>
            </w:pPr>
            <w:r w:rsidRPr="00146EE1">
              <w:t>Вариант 1</w:t>
            </w:r>
            <w:r w:rsidR="00315FB5">
              <w:t xml:space="preserve"> </w:t>
            </w:r>
          </w:p>
          <w:p w:rsidR="00393EF4" w:rsidRDefault="00393EF4" w:rsidP="00393EF4">
            <w:pPr>
              <w:pStyle w:val="af0"/>
              <w:ind w:left="34"/>
              <w:jc w:val="both"/>
            </w:pPr>
            <w:r>
              <w:t xml:space="preserve">1. </w:t>
            </w:r>
            <w:r w:rsidR="00804259">
              <w:t xml:space="preserve">Функции мышечной системы. </w:t>
            </w:r>
          </w:p>
          <w:p w:rsidR="000872F9" w:rsidRDefault="00393EF4" w:rsidP="00393EF4">
            <w:pPr>
              <w:pStyle w:val="af0"/>
              <w:ind w:left="34"/>
              <w:jc w:val="both"/>
            </w:pPr>
            <w:r>
              <w:t xml:space="preserve">2. </w:t>
            </w:r>
            <w:r w:rsidR="00146EE1" w:rsidRPr="00146EE1">
              <w:t>Принципиальные различия в гуморальной и нервной системах.</w:t>
            </w:r>
          </w:p>
          <w:p w:rsidR="003F0EFB" w:rsidRPr="00146EE1" w:rsidRDefault="003F0EFB" w:rsidP="003F0EFB">
            <w:pPr>
              <w:jc w:val="both"/>
            </w:pPr>
            <w:r w:rsidRPr="00146EE1">
              <w:t>Вариант 2</w:t>
            </w:r>
            <w:r w:rsidR="00315FB5">
              <w:t xml:space="preserve"> </w:t>
            </w:r>
          </w:p>
          <w:p w:rsidR="00804259" w:rsidRDefault="00804259" w:rsidP="00753F46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>
              <w:t>Строение сустава</w:t>
            </w:r>
          </w:p>
          <w:p w:rsidR="00146EE1" w:rsidRPr="00146EE1" w:rsidRDefault="00146EE1" w:rsidP="00804259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146EE1">
              <w:t>Функции нервной системы</w:t>
            </w:r>
          </w:p>
          <w:p w:rsidR="00146EE1" w:rsidRPr="00146EE1" w:rsidRDefault="00146EE1" w:rsidP="00146EE1">
            <w:pPr>
              <w:pStyle w:val="af0"/>
              <w:tabs>
                <w:tab w:val="left" w:pos="301"/>
              </w:tabs>
              <w:ind w:left="0"/>
              <w:jc w:val="both"/>
            </w:pPr>
            <w:r w:rsidRPr="00146EE1">
              <w:t>Вариант 3</w:t>
            </w:r>
          </w:p>
          <w:p w:rsidR="00146EE1" w:rsidRDefault="00146EE1" w:rsidP="001053F8">
            <w:pPr>
              <w:pStyle w:val="af0"/>
              <w:tabs>
                <w:tab w:val="left" w:pos="301"/>
              </w:tabs>
              <w:ind w:left="0"/>
              <w:jc w:val="both"/>
            </w:pPr>
            <w:r w:rsidRPr="00146EE1">
              <w:t>1</w:t>
            </w:r>
            <w:r w:rsidR="000872F9">
              <w:t>.</w:t>
            </w:r>
            <w:r w:rsidRPr="00146EE1">
              <w:t xml:space="preserve"> </w:t>
            </w:r>
            <w:r w:rsidR="00804259">
              <w:t>Параметры дыхательной системы</w:t>
            </w:r>
            <w:r w:rsidRPr="00146EE1">
              <w:t>.</w:t>
            </w:r>
          </w:p>
          <w:p w:rsidR="000872F9" w:rsidRDefault="001053F8" w:rsidP="00146EE1">
            <w:pPr>
              <w:pStyle w:val="af0"/>
              <w:ind w:left="0"/>
              <w:jc w:val="both"/>
            </w:pPr>
            <w:r>
              <w:t>2</w:t>
            </w:r>
            <w:r w:rsidR="000872F9">
              <w:t>.</w:t>
            </w:r>
            <w:r w:rsidR="00804259">
              <w:t>Состав крови</w:t>
            </w:r>
            <w:r w:rsidR="000872F9">
              <w:t xml:space="preserve">. </w:t>
            </w:r>
          </w:p>
          <w:p w:rsidR="00643B8C" w:rsidRDefault="00643B8C" w:rsidP="00146EE1">
            <w:pPr>
              <w:pStyle w:val="af0"/>
              <w:ind w:left="0"/>
              <w:jc w:val="both"/>
            </w:pPr>
            <w:r>
              <w:t>Вариант 4</w:t>
            </w:r>
          </w:p>
          <w:p w:rsidR="001053F8" w:rsidRDefault="00643B8C" w:rsidP="00146EE1">
            <w:pPr>
              <w:pStyle w:val="af0"/>
              <w:ind w:left="0"/>
              <w:jc w:val="both"/>
            </w:pPr>
            <w:r>
              <w:t>1</w:t>
            </w:r>
            <w:r w:rsidR="001053F8">
              <w:t>.</w:t>
            </w:r>
            <w:r>
              <w:t xml:space="preserve"> </w:t>
            </w:r>
            <w:r w:rsidR="00804259">
              <w:t>Большой круг кровообращения.</w:t>
            </w:r>
          </w:p>
          <w:p w:rsidR="001053F8" w:rsidRDefault="001053F8" w:rsidP="00146EE1">
            <w:pPr>
              <w:pStyle w:val="af0"/>
              <w:ind w:left="0"/>
              <w:jc w:val="both"/>
            </w:pPr>
            <w:r>
              <w:t xml:space="preserve">2. </w:t>
            </w:r>
            <w:r w:rsidR="00504EB2">
              <w:t>Виды мышц</w:t>
            </w:r>
            <w:r>
              <w:t>.</w:t>
            </w:r>
          </w:p>
          <w:p w:rsidR="001053F8" w:rsidRDefault="001053F8" w:rsidP="00146EE1">
            <w:pPr>
              <w:pStyle w:val="af0"/>
              <w:ind w:left="0"/>
              <w:jc w:val="both"/>
            </w:pPr>
            <w:r>
              <w:t>Вариант 5</w:t>
            </w:r>
          </w:p>
          <w:p w:rsidR="001053F8" w:rsidRDefault="001053F8" w:rsidP="00146EE1">
            <w:pPr>
              <w:pStyle w:val="af0"/>
              <w:ind w:left="0"/>
              <w:jc w:val="both"/>
            </w:pPr>
            <w:r>
              <w:t>1. Рефлекс – понятие, виды</w:t>
            </w:r>
          </w:p>
          <w:p w:rsidR="00146EE1" w:rsidRPr="00146EE1" w:rsidRDefault="001053F8" w:rsidP="00504EB2">
            <w:pPr>
              <w:pStyle w:val="af0"/>
              <w:ind w:left="0"/>
              <w:jc w:val="both"/>
            </w:pPr>
            <w:r>
              <w:t xml:space="preserve">2. </w:t>
            </w:r>
            <w:r w:rsidR="00504EB2">
              <w:t>Параметры сердечно – сосудистой системы</w:t>
            </w:r>
            <w:r>
              <w:t>.</w:t>
            </w:r>
          </w:p>
        </w:tc>
      </w:tr>
      <w:tr w:rsidR="000872F9" w:rsidTr="0003098C">
        <w:trPr>
          <w:trHeight w:val="283"/>
        </w:trPr>
        <w:tc>
          <w:tcPr>
            <w:tcW w:w="993" w:type="dxa"/>
          </w:tcPr>
          <w:p w:rsidR="000872F9" w:rsidRPr="00D23F40" w:rsidRDefault="000872F9" w:rsidP="00DC1095"/>
        </w:tc>
        <w:tc>
          <w:tcPr>
            <w:tcW w:w="3827" w:type="dxa"/>
          </w:tcPr>
          <w:p w:rsidR="000872F9" w:rsidRPr="00AE0B61" w:rsidRDefault="000872F9" w:rsidP="00804259">
            <w:r w:rsidRPr="00AE0B61">
              <w:t xml:space="preserve">Контрольная работа </w:t>
            </w:r>
          </w:p>
          <w:p w:rsidR="000872F9" w:rsidRPr="00AE0B61" w:rsidRDefault="000872F9" w:rsidP="00804259">
            <w:r>
              <w:t xml:space="preserve">по </w:t>
            </w:r>
            <w:r w:rsidR="00804259">
              <w:t>разделу</w:t>
            </w:r>
            <w:r w:rsidRPr="00AE0B61">
              <w:t xml:space="preserve"> «</w:t>
            </w:r>
            <w:r w:rsidR="00804259">
              <w:t>Методические основы физического воспитания</w:t>
            </w:r>
            <w:r w:rsidRPr="00AE0B61">
              <w:t>»</w:t>
            </w:r>
          </w:p>
          <w:p w:rsidR="000872F9" w:rsidRPr="00D23F40" w:rsidRDefault="000872F9" w:rsidP="00804259">
            <w:pPr>
              <w:rPr>
                <w:i/>
              </w:rPr>
            </w:pPr>
          </w:p>
        </w:tc>
        <w:tc>
          <w:tcPr>
            <w:tcW w:w="9723" w:type="dxa"/>
          </w:tcPr>
          <w:p w:rsidR="00315FB5" w:rsidRDefault="00315FB5" w:rsidP="00315FB5">
            <w:pPr>
              <w:jc w:val="both"/>
            </w:pPr>
            <w:r w:rsidRPr="00146EE1">
              <w:t>Вариант 1</w:t>
            </w:r>
            <w:r>
              <w:t xml:space="preserve"> </w:t>
            </w:r>
          </w:p>
          <w:p w:rsidR="00315FB5" w:rsidRPr="00315FB5" w:rsidRDefault="00315FB5" w:rsidP="00315FB5">
            <w:pPr>
              <w:jc w:val="both"/>
            </w:pPr>
            <w:r>
              <w:t xml:space="preserve">1. </w:t>
            </w:r>
            <w:r w:rsidRPr="00315FB5">
              <w:rPr>
                <w:color w:val="000000"/>
              </w:rPr>
              <w:t xml:space="preserve">Средства развития быстроты </w:t>
            </w:r>
          </w:p>
          <w:p w:rsidR="00315FB5" w:rsidRPr="00315FB5" w:rsidRDefault="00315FB5" w:rsidP="00315FB5">
            <w:pPr>
              <w:jc w:val="both"/>
            </w:pPr>
            <w:r w:rsidRPr="00315FB5">
              <w:t>2</w:t>
            </w:r>
            <w:r>
              <w:t xml:space="preserve">. </w:t>
            </w:r>
            <w:r w:rsidR="00504EB2">
              <w:t>Виды координационных способностей</w:t>
            </w:r>
            <w:r w:rsidRPr="00315FB5">
              <w:rPr>
                <w:color w:val="000000"/>
                <w:sz w:val="28"/>
                <w:szCs w:val="28"/>
              </w:rPr>
              <w:t>.</w:t>
            </w:r>
          </w:p>
          <w:p w:rsidR="00315FB5" w:rsidRPr="00146EE1" w:rsidRDefault="00315FB5" w:rsidP="00315FB5">
            <w:pPr>
              <w:jc w:val="both"/>
            </w:pPr>
            <w:r w:rsidRPr="00146EE1">
              <w:t>Вариант 2</w:t>
            </w:r>
            <w:r>
              <w:t xml:space="preserve"> </w:t>
            </w:r>
          </w:p>
          <w:p w:rsidR="00F51AB0" w:rsidRDefault="00F51AB0" w:rsidP="00F51AB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1. Средства развития </w:t>
            </w:r>
            <w:r w:rsidR="00504EB2">
              <w:t>силы</w:t>
            </w:r>
            <w:r>
              <w:t>.</w:t>
            </w:r>
          </w:p>
          <w:p w:rsidR="00315FB5" w:rsidRDefault="00F51AB0" w:rsidP="00F51AB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2.</w:t>
            </w:r>
            <w:r w:rsidR="00504EB2">
              <w:t>Методы развития двигательных качеств</w:t>
            </w:r>
            <w:r>
              <w:t>.</w:t>
            </w:r>
          </w:p>
          <w:p w:rsidR="0081137A" w:rsidRDefault="0081137A" w:rsidP="00F51AB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Вариант 3</w:t>
            </w:r>
          </w:p>
          <w:p w:rsidR="00504EB2" w:rsidRDefault="0081137A" w:rsidP="00F51AB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1. </w:t>
            </w:r>
            <w:r w:rsidR="00504EB2">
              <w:t>Объективные показатели самоконтроля.</w:t>
            </w:r>
          </w:p>
          <w:p w:rsidR="0081137A" w:rsidRDefault="0081137A" w:rsidP="00F51AB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2. </w:t>
            </w:r>
            <w:r w:rsidR="00504EB2">
              <w:t>Методы развития выносливости</w:t>
            </w:r>
            <w:r>
              <w:t>.</w:t>
            </w:r>
          </w:p>
          <w:p w:rsidR="0081137A" w:rsidRDefault="0081137A" w:rsidP="0081137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Вариант 4</w:t>
            </w:r>
          </w:p>
          <w:p w:rsidR="0081137A" w:rsidRDefault="0081137A" w:rsidP="0081137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lastRenderedPageBreak/>
              <w:t>1</w:t>
            </w:r>
            <w:r w:rsidR="00643B8C">
              <w:t>.</w:t>
            </w:r>
            <w:r>
              <w:t xml:space="preserve"> Факторы, влияющие на развитие гибкости.</w:t>
            </w:r>
          </w:p>
          <w:p w:rsidR="00643B8C" w:rsidRPr="00315FB5" w:rsidRDefault="0081137A" w:rsidP="00643B8C">
            <w:pPr>
              <w:jc w:val="both"/>
            </w:pPr>
            <w:r>
              <w:t>2</w:t>
            </w:r>
            <w:r w:rsidR="00643B8C">
              <w:t>.</w:t>
            </w:r>
            <w:r>
              <w:t xml:space="preserve"> </w:t>
            </w:r>
            <w:r w:rsidR="00504EB2">
              <w:t>Классификация физических упражнений</w:t>
            </w:r>
            <w:r w:rsidR="00643B8C" w:rsidRPr="00315FB5">
              <w:rPr>
                <w:color w:val="000000"/>
                <w:sz w:val="28"/>
                <w:szCs w:val="28"/>
              </w:rPr>
              <w:t>.</w:t>
            </w:r>
          </w:p>
          <w:p w:rsidR="00643B8C" w:rsidRDefault="00643B8C" w:rsidP="0081137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Вариант 5</w:t>
            </w:r>
          </w:p>
          <w:p w:rsidR="00643B8C" w:rsidRDefault="00643B8C" w:rsidP="0081137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1. </w:t>
            </w:r>
            <w:r w:rsidR="00504EB2">
              <w:t>Методические основы самостоятельного занятия</w:t>
            </w:r>
            <w:r>
              <w:t>.</w:t>
            </w:r>
          </w:p>
          <w:p w:rsidR="000872F9" w:rsidRPr="00D23F40" w:rsidRDefault="00643B8C" w:rsidP="00504EB2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t xml:space="preserve">2. </w:t>
            </w:r>
            <w:r w:rsidR="00504EB2">
              <w:t>Характеристика аэробной зоны мощности физической нагрузки</w:t>
            </w:r>
            <w:r>
              <w:t>.</w:t>
            </w:r>
          </w:p>
        </w:tc>
      </w:tr>
    </w:tbl>
    <w:p w:rsidR="0036408D" w:rsidRPr="0036408D" w:rsidRDefault="0036408D" w:rsidP="008F0347">
      <w:pPr>
        <w:pStyle w:val="af0"/>
        <w:ind w:left="709"/>
        <w:jc w:val="both"/>
        <w:rPr>
          <w:i/>
          <w:vanish/>
        </w:rPr>
      </w:pPr>
    </w:p>
    <w:p w:rsidR="009D5862" w:rsidRDefault="008F0347" w:rsidP="008F0347">
      <w:pPr>
        <w:pStyle w:val="2"/>
        <w:numPr>
          <w:ilvl w:val="1"/>
          <w:numId w:val="36"/>
        </w:numPr>
      </w:pPr>
      <w:r>
        <w:tab/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8F0347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8F0347" w:rsidRPr="004A2281" w:rsidRDefault="008F0347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8F0347" w:rsidRPr="00314BCA" w:rsidRDefault="008F0347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8F0347" w:rsidRPr="00314BCA" w:rsidRDefault="008F0347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F0347" w:rsidRPr="00314BCA" w:rsidTr="0026611A">
        <w:trPr>
          <w:trHeight w:val="1047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8F0347" w:rsidRPr="004A2281" w:rsidRDefault="008F0347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8F0347" w:rsidRPr="00314BCA" w:rsidRDefault="008F0347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8F0347" w:rsidRDefault="008F0347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8F0347" w:rsidRDefault="008F0347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7B67E3" w:rsidRDefault="007B67E3" w:rsidP="00FC1ACA">
            <w:r w:rsidRPr="007B67E3">
              <w:t>Контрольная работа</w:t>
            </w:r>
          </w:p>
        </w:tc>
        <w:tc>
          <w:tcPr>
            <w:tcW w:w="8080" w:type="dxa"/>
          </w:tcPr>
          <w:p w:rsidR="009D5862" w:rsidRPr="007B67E3" w:rsidRDefault="009D5862" w:rsidP="007B67E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B67E3">
              <w:rPr>
                <w:lang w:val="ru-RU"/>
              </w:rPr>
              <w:t>Дан полный, р</w:t>
            </w:r>
            <w:r w:rsidR="007B67E3">
              <w:rPr>
                <w:lang w:val="ru-RU"/>
              </w:rPr>
              <w:t xml:space="preserve">азвернутый ответ на поставленные </w:t>
            </w:r>
            <w:r w:rsidRPr="007B67E3">
              <w:rPr>
                <w:lang w:val="ru-RU"/>
              </w:rPr>
              <w:t>вопросы</w:t>
            </w:r>
            <w:r w:rsidR="007B67E3">
              <w:rPr>
                <w:lang w:val="ru-RU"/>
              </w:rPr>
              <w:t>.</w:t>
            </w:r>
            <w:r w:rsidRPr="007B67E3">
              <w:rPr>
                <w:lang w:val="ru-RU"/>
              </w:rPr>
              <w:t xml:space="preserve"> </w:t>
            </w:r>
            <w:r w:rsidRPr="007B67E3">
              <w:rPr>
                <w:spacing w:val="-4"/>
                <w:lang w:val="ru-RU"/>
              </w:rPr>
              <w:t xml:space="preserve">Обучающийся </w:t>
            </w:r>
            <w:r w:rsidRPr="007B67E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7B67E3">
              <w:rPr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:rsidR="009D5862" w:rsidRPr="00062E47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62E47" w:rsidRDefault="009D5862" w:rsidP="00FC1ACA">
            <w:pPr>
              <w:jc w:val="center"/>
            </w:pPr>
            <w:r w:rsidRPr="00062E47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7B67E3" w:rsidRDefault="009D5862" w:rsidP="007B67E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B67E3">
              <w:rPr>
                <w:lang w:val="ru-RU"/>
              </w:rPr>
              <w:t>Дан полный, ра</w:t>
            </w:r>
            <w:r w:rsidR="007B67E3">
              <w:rPr>
                <w:lang w:val="ru-RU"/>
              </w:rPr>
              <w:t xml:space="preserve">звернутый ответ на поставленные </w:t>
            </w:r>
            <w:r w:rsidRPr="007B67E3">
              <w:rPr>
                <w:lang w:val="ru-RU"/>
              </w:rPr>
              <w:t>вопросы; в ответе прослеживается четкая структура, логическая последовательность, отражающая сущнос</w:t>
            </w:r>
            <w:r w:rsidR="007B67E3">
              <w:rPr>
                <w:lang w:val="ru-RU"/>
              </w:rPr>
              <w:t xml:space="preserve">ть раскрываемых понятий, </w:t>
            </w:r>
            <w:r w:rsidRPr="007B67E3">
              <w:rPr>
                <w:lang w:val="ru-RU"/>
              </w:rPr>
              <w:t xml:space="preserve">явлений. </w:t>
            </w:r>
            <w:r w:rsidRPr="007B67E3">
              <w:rPr>
                <w:spacing w:val="-4"/>
                <w:lang w:val="ru-RU"/>
              </w:rPr>
              <w:t xml:space="preserve">Обучающийся </w:t>
            </w:r>
            <w:r w:rsidRPr="007B67E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062E47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62E47" w:rsidRDefault="009D5862" w:rsidP="00FC1ACA">
            <w:pPr>
              <w:jc w:val="center"/>
            </w:pPr>
            <w:r w:rsidRPr="00062E47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82635B" w:rsidRDefault="009D5862" w:rsidP="00062E4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B67E3">
              <w:rPr>
                <w:lang w:val="ru-RU"/>
              </w:rPr>
              <w:t xml:space="preserve">Дан </w:t>
            </w:r>
            <w:r w:rsidR="007B67E3">
              <w:rPr>
                <w:lang w:val="ru-RU"/>
              </w:rPr>
              <w:t xml:space="preserve">не </w:t>
            </w:r>
            <w:r w:rsidRPr="007B67E3">
              <w:rPr>
                <w:lang w:val="ru-RU"/>
              </w:rPr>
              <w:t>полный, но недостаточно послед</w:t>
            </w:r>
            <w:r w:rsidR="007B67E3">
              <w:rPr>
                <w:lang w:val="ru-RU"/>
              </w:rPr>
              <w:t xml:space="preserve">овательный ответ на поставленные </w:t>
            </w:r>
            <w:r w:rsidRPr="007B67E3">
              <w:rPr>
                <w:lang w:val="ru-RU"/>
              </w:rPr>
              <w:t xml:space="preserve">вопросы. </w:t>
            </w:r>
            <w:r w:rsidRPr="007B67E3">
              <w:rPr>
                <w:spacing w:val="-4"/>
                <w:lang w:val="ru-RU"/>
              </w:rPr>
              <w:t>Обучающийся</w:t>
            </w:r>
            <w:r w:rsidRPr="007B67E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7B67E3" w:rsidRPr="007B67E3">
              <w:rPr>
                <w:lang w:val="ru-RU"/>
              </w:rPr>
              <w:t xml:space="preserve"> Обучающийся обладает фрагментарными знаниями по теме,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9D5862" w:rsidRPr="00062E47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62E47" w:rsidRDefault="009D5862" w:rsidP="00FC1ACA">
            <w:pPr>
              <w:jc w:val="center"/>
            </w:pPr>
            <w:r w:rsidRPr="00062E47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062E47" w:rsidRDefault="009D5862" w:rsidP="00062E4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62E47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 </w:t>
            </w:r>
          </w:p>
        </w:tc>
        <w:tc>
          <w:tcPr>
            <w:tcW w:w="2055" w:type="dxa"/>
          </w:tcPr>
          <w:p w:rsidR="009D5862" w:rsidRPr="00062E47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62E47" w:rsidRDefault="009D5862" w:rsidP="00FC1ACA">
            <w:pPr>
              <w:jc w:val="center"/>
            </w:pPr>
            <w:r w:rsidRPr="00062E47">
              <w:t>2</w:t>
            </w:r>
          </w:p>
        </w:tc>
      </w:tr>
    </w:tbl>
    <w:p w:rsidR="00E705FF" w:rsidRPr="00422A7E" w:rsidRDefault="008F0347" w:rsidP="008F0347">
      <w:pPr>
        <w:pStyle w:val="2"/>
        <w:numPr>
          <w:ilvl w:val="1"/>
          <w:numId w:val="36"/>
        </w:numPr>
        <w:rPr>
          <w:i/>
        </w:rPr>
      </w:pPr>
      <w:r>
        <w:lastRenderedPageBreak/>
        <w:tab/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062527" w:rsidRDefault="00062527" w:rsidP="00062527">
            <w:pPr>
              <w:jc w:val="both"/>
            </w:pPr>
            <w:r>
              <w:t>З</w:t>
            </w:r>
            <w:r w:rsidRPr="00CF2CE2">
              <w:t>ачет</w:t>
            </w:r>
          </w:p>
        </w:tc>
        <w:tc>
          <w:tcPr>
            <w:tcW w:w="11340" w:type="dxa"/>
          </w:tcPr>
          <w:p w:rsidR="002C4687" w:rsidRPr="00062527" w:rsidRDefault="00062527" w:rsidP="0009260A">
            <w:pPr>
              <w:jc w:val="both"/>
            </w:pPr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</w:tr>
    </w:tbl>
    <w:p w:rsidR="009D5862" w:rsidRDefault="008F0347" w:rsidP="008F0347">
      <w:pPr>
        <w:pStyle w:val="2"/>
        <w:numPr>
          <w:ilvl w:val="1"/>
          <w:numId w:val="36"/>
        </w:numPr>
      </w:pPr>
      <w:r>
        <w:tab/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 xml:space="preserve">учебной </w:t>
      </w:r>
      <w:r w:rsidR="00757981">
        <w:t>дисциплины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659E3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5659E3" w:rsidRPr="00FC478A" w:rsidRDefault="00062527" w:rsidP="00665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З</w:t>
            </w:r>
            <w:r w:rsidR="005659E3"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</w:tcPr>
          <w:p w:rsidR="005659E3" w:rsidRPr="005659E3" w:rsidRDefault="005659E3" w:rsidP="005659E3">
            <w:pPr>
              <w:rPr>
                <w:color w:val="000000"/>
              </w:rPr>
            </w:pPr>
            <w:r w:rsidRPr="005659E3">
              <w:rPr>
                <w:color w:val="000000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>
              <w:rPr>
                <w:color w:val="000000"/>
              </w:rPr>
              <w:t>,</w:t>
            </w:r>
            <w:r w:rsidRPr="00EA2C7B">
              <w:t xml:space="preserve"> правильно оценивает физическое и функциональное состояние своего организма; владеет приемами самоконтроля за состоянием организма при занятиях физическими упражнениями</w:t>
            </w:r>
            <w:r>
              <w:t>.</w:t>
            </w:r>
          </w:p>
        </w:tc>
        <w:tc>
          <w:tcPr>
            <w:tcW w:w="1772" w:type="dxa"/>
          </w:tcPr>
          <w:p w:rsidR="005659E3" w:rsidRPr="008F6748" w:rsidRDefault="005659E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59E3" w:rsidRPr="003B017A" w:rsidRDefault="005659E3" w:rsidP="00FC1ACA">
            <w:pPr>
              <w:jc w:val="center"/>
            </w:pPr>
            <w:r w:rsidRPr="003B017A">
              <w:t>зачтено</w:t>
            </w:r>
          </w:p>
        </w:tc>
      </w:tr>
      <w:tr w:rsidR="005659E3" w:rsidRPr="00314BCA" w:rsidTr="00073075">
        <w:trPr>
          <w:trHeight w:val="283"/>
        </w:trPr>
        <w:tc>
          <w:tcPr>
            <w:tcW w:w="3828" w:type="dxa"/>
            <w:vMerge/>
          </w:tcPr>
          <w:p w:rsidR="005659E3" w:rsidRDefault="005659E3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3B017A" w:rsidRPr="00717DB3" w:rsidRDefault="005659E3" w:rsidP="003B017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B01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="00217542" w:rsidRPr="003B01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обладает определенной системой знаний по дисциплине, </w:t>
            </w:r>
            <w:r w:rsidRPr="003B01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непоследователен и сбивчив в изложении материала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r w:rsidR="003B017A" w:rsidRPr="003B017A">
              <w:rPr>
                <w:rFonts w:ascii="Times New Roman" w:hAnsi="Times New Roman" w:cs="Times New Roman"/>
                <w:iCs/>
                <w:sz w:val="22"/>
                <w:szCs w:val="22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  <w:r w:rsidR="003B017A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5659E3" w:rsidRPr="008F6748" w:rsidRDefault="005659E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59E3" w:rsidRPr="003B017A" w:rsidRDefault="005659E3" w:rsidP="00FC1ACA">
            <w:pPr>
              <w:jc w:val="center"/>
            </w:pPr>
            <w:r w:rsidRPr="003B017A">
              <w:t>не зачтено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8F0347">
      <w:pPr>
        <w:pStyle w:val="1"/>
        <w:numPr>
          <w:ilvl w:val="0"/>
          <w:numId w:val="36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8F0347" w:rsidP="008F0347">
      <w:pPr>
        <w:pStyle w:val="2"/>
        <w:numPr>
          <w:ilvl w:val="1"/>
          <w:numId w:val="36"/>
        </w:numPr>
      </w:pPr>
      <w:r>
        <w:lastRenderedPageBreak/>
        <w:tab/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A40667" w:rsidRDefault="00154655" w:rsidP="005459AF">
            <w:pPr>
              <w:rPr>
                <w:bCs/>
              </w:rPr>
            </w:pPr>
            <w:r w:rsidRPr="00A40667">
              <w:rPr>
                <w:bCs/>
              </w:rPr>
              <w:t xml:space="preserve"> - контрольная работа</w:t>
            </w:r>
            <w:r w:rsidR="00A40667">
              <w:rPr>
                <w:bCs/>
              </w:rPr>
              <w:t xml:space="preserve"> (темы 2-7</w:t>
            </w:r>
            <w:r w:rsidRPr="00A40667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A40667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A40667" w:rsidRDefault="00E35C0D" w:rsidP="00E35C0D">
            <w:pPr>
              <w:jc w:val="center"/>
              <w:rPr>
                <w:bCs/>
              </w:rPr>
            </w:pPr>
            <w:r w:rsidRPr="00A40667">
              <w:rPr>
                <w:bCs/>
              </w:rPr>
              <w:t>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A40667" w:rsidRDefault="00154655" w:rsidP="005459AF">
            <w:pPr>
              <w:rPr>
                <w:bCs/>
              </w:rPr>
            </w:pPr>
            <w:r w:rsidRPr="00A40667">
              <w:rPr>
                <w:bCs/>
              </w:rPr>
              <w:t xml:space="preserve"> </w:t>
            </w:r>
            <w:r w:rsidR="00A40667">
              <w:rPr>
                <w:bCs/>
              </w:rPr>
              <w:t>- контрольная работа (темы 8-13</w:t>
            </w:r>
            <w:r w:rsidRPr="00A40667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A40667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A40667" w:rsidRDefault="00E35C0D" w:rsidP="00E35C0D">
            <w:pPr>
              <w:jc w:val="center"/>
              <w:rPr>
                <w:bCs/>
              </w:rPr>
            </w:pPr>
            <w:r w:rsidRPr="00A40667">
              <w:rPr>
                <w:bCs/>
              </w:rPr>
              <w:t xml:space="preserve"> зачтено/не зачтено</w:t>
            </w:r>
          </w:p>
        </w:tc>
      </w:tr>
      <w:tr w:rsidR="00A40667" w:rsidRPr="008448CC" w:rsidTr="00FC1ACA">
        <w:trPr>
          <w:trHeight w:val="286"/>
        </w:trPr>
        <w:tc>
          <w:tcPr>
            <w:tcW w:w="3686" w:type="dxa"/>
          </w:tcPr>
          <w:p w:rsidR="00A40667" w:rsidRPr="00A40667" w:rsidRDefault="00A40667" w:rsidP="00401FA3">
            <w:pPr>
              <w:rPr>
                <w:bCs/>
              </w:rPr>
            </w:pPr>
            <w:r w:rsidRPr="00A40667">
              <w:rPr>
                <w:bCs/>
              </w:rPr>
              <w:t xml:space="preserve"> - контрольная работа</w:t>
            </w:r>
            <w:r>
              <w:rPr>
                <w:bCs/>
              </w:rPr>
              <w:t xml:space="preserve"> (темы 14-15</w:t>
            </w:r>
            <w:r w:rsidRPr="00A40667">
              <w:rPr>
                <w:bCs/>
              </w:rPr>
              <w:t>)</w:t>
            </w:r>
          </w:p>
        </w:tc>
        <w:tc>
          <w:tcPr>
            <w:tcW w:w="2835" w:type="dxa"/>
          </w:tcPr>
          <w:p w:rsidR="00A40667" w:rsidRDefault="00A40667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40667" w:rsidRPr="00A40667" w:rsidRDefault="00A40667" w:rsidP="00401FA3">
            <w:pPr>
              <w:jc w:val="center"/>
              <w:rPr>
                <w:bCs/>
              </w:rPr>
            </w:pPr>
            <w:r w:rsidRPr="00A40667">
              <w:rPr>
                <w:bCs/>
              </w:rPr>
              <w:t>зачтено/не зачтено</w:t>
            </w:r>
          </w:p>
        </w:tc>
      </w:tr>
      <w:tr w:rsidR="00A40667" w:rsidRPr="008448CC" w:rsidTr="00FC1ACA">
        <w:trPr>
          <w:trHeight w:val="286"/>
        </w:trPr>
        <w:tc>
          <w:tcPr>
            <w:tcW w:w="3686" w:type="dxa"/>
          </w:tcPr>
          <w:p w:rsidR="00A40667" w:rsidRPr="00A40667" w:rsidRDefault="00A40667" w:rsidP="00401FA3">
            <w:pPr>
              <w:rPr>
                <w:bCs/>
              </w:rPr>
            </w:pPr>
            <w:r w:rsidRPr="00A40667">
              <w:rPr>
                <w:bCs/>
              </w:rPr>
              <w:t xml:space="preserve"> </w:t>
            </w:r>
            <w:r w:rsidR="008F0347">
              <w:rPr>
                <w:bCs/>
              </w:rPr>
              <w:t>- контрольная работа (тема</w:t>
            </w:r>
            <w:r>
              <w:rPr>
                <w:bCs/>
              </w:rPr>
              <w:t xml:space="preserve"> 16</w:t>
            </w:r>
            <w:r w:rsidRPr="00A40667">
              <w:rPr>
                <w:bCs/>
              </w:rPr>
              <w:t>)</w:t>
            </w:r>
          </w:p>
        </w:tc>
        <w:tc>
          <w:tcPr>
            <w:tcW w:w="2835" w:type="dxa"/>
          </w:tcPr>
          <w:p w:rsidR="00A40667" w:rsidRDefault="00A40667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40667" w:rsidRPr="00A40667" w:rsidRDefault="00A40667" w:rsidP="00401FA3">
            <w:pPr>
              <w:jc w:val="center"/>
              <w:rPr>
                <w:bCs/>
              </w:rPr>
            </w:pPr>
            <w:r w:rsidRPr="00A40667">
              <w:rPr>
                <w:bCs/>
              </w:rPr>
              <w:t xml:space="preserve"> зачтено/не зачтено</w:t>
            </w:r>
          </w:p>
        </w:tc>
      </w:tr>
      <w:tr w:rsidR="00A40667" w:rsidRPr="008448CC" w:rsidTr="005D388C">
        <w:tc>
          <w:tcPr>
            <w:tcW w:w="3686" w:type="dxa"/>
          </w:tcPr>
          <w:p w:rsidR="00A40667" w:rsidRPr="008448CC" w:rsidRDefault="00A40667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A40667" w:rsidRPr="008448CC" w:rsidRDefault="00A40667" w:rsidP="00A40667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 w:rsidRPr="00A40667">
              <w:rPr>
                <w:bCs/>
              </w:rPr>
              <w:t>зачтено/не зачтено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:rsidR="00A40667" w:rsidRPr="008448CC" w:rsidRDefault="00A40667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A40667" w:rsidRPr="00A40667" w:rsidRDefault="00A40667" w:rsidP="00DD5543">
            <w:pPr>
              <w:rPr>
                <w:bCs/>
              </w:rPr>
            </w:pPr>
            <w:r w:rsidRPr="00A40667">
              <w:rPr>
                <w:bCs/>
              </w:rPr>
              <w:t>зачтено</w:t>
            </w:r>
          </w:p>
          <w:p w:rsidR="00A40667" w:rsidRPr="008448CC" w:rsidRDefault="00A40667" w:rsidP="00DD5543">
            <w:pPr>
              <w:rPr>
                <w:bCs/>
                <w:i/>
              </w:rPr>
            </w:pPr>
            <w:r w:rsidRPr="00A40667">
              <w:rPr>
                <w:bCs/>
              </w:rPr>
              <w:t>не зачтено</w:t>
            </w:r>
          </w:p>
        </w:tc>
      </w:tr>
      <w:tr w:rsidR="00A40667" w:rsidRPr="008448CC" w:rsidTr="005D388C">
        <w:tc>
          <w:tcPr>
            <w:tcW w:w="3686" w:type="dxa"/>
          </w:tcPr>
          <w:p w:rsidR="00A40667" w:rsidRPr="008448CC" w:rsidRDefault="00A40667" w:rsidP="005459AF">
            <w:pPr>
              <w:rPr>
                <w:bCs/>
                <w:i/>
              </w:rPr>
            </w:pPr>
            <w:r w:rsidRPr="0068430E">
              <w:rPr>
                <w:b/>
                <w:iCs/>
              </w:rPr>
              <w:t>Итого за</w:t>
            </w:r>
            <w:r w:rsidR="00D43F62">
              <w:rPr>
                <w:b/>
                <w:iCs/>
              </w:rPr>
              <w:t xml:space="preserve"> </w:t>
            </w:r>
            <w:r w:rsidR="0080139F">
              <w:rPr>
                <w:b/>
                <w:iCs/>
              </w:rPr>
              <w:t>1</w:t>
            </w:r>
            <w:r w:rsidRPr="0068430E">
              <w:rPr>
                <w:b/>
                <w:iCs/>
              </w:rPr>
              <w:t xml:space="preserve"> семестр</w:t>
            </w:r>
            <w:r w:rsidR="00A17E1D">
              <w:rPr>
                <w:bCs/>
                <w:i/>
              </w:rPr>
              <w:t xml:space="preserve"> </w:t>
            </w:r>
          </w:p>
          <w:p w:rsidR="00A40667" w:rsidRPr="00A40667" w:rsidRDefault="00A40667" w:rsidP="00A40667">
            <w:pPr>
              <w:rPr>
                <w:bCs/>
                <w:iCs/>
              </w:rPr>
            </w:pPr>
            <w:r w:rsidRPr="00A40667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:rsidR="00A40667" w:rsidRPr="008448CC" w:rsidRDefault="00A40667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A40667" w:rsidRPr="008448CC" w:rsidRDefault="00A40667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753F4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8F0347">
      <w:pPr>
        <w:pStyle w:val="1"/>
        <w:numPr>
          <w:ilvl w:val="0"/>
          <w:numId w:val="36"/>
        </w:numPr>
        <w:rPr>
          <w:i/>
        </w:rPr>
      </w:pPr>
      <w:r w:rsidRPr="00111C6E">
        <w:t>ОБРАЗОВАТЕЛЬНЫЕ ТЕХНОЛОГИИ</w:t>
      </w:r>
    </w:p>
    <w:p w:rsidR="00FF102D" w:rsidRPr="00503379" w:rsidRDefault="00FF102D" w:rsidP="00503379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BA73DD" w:rsidRDefault="00FF102D" w:rsidP="00753F46">
      <w:pPr>
        <w:pStyle w:val="af0"/>
        <w:numPr>
          <w:ilvl w:val="2"/>
          <w:numId w:val="10"/>
        </w:numPr>
        <w:jc w:val="both"/>
      </w:pPr>
      <w:r w:rsidRPr="00BA73DD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BA73DD" w:rsidRDefault="00453DD7" w:rsidP="00753F46">
      <w:pPr>
        <w:pStyle w:val="af0"/>
        <w:numPr>
          <w:ilvl w:val="2"/>
          <w:numId w:val="10"/>
        </w:numPr>
        <w:jc w:val="both"/>
      </w:pPr>
      <w:r w:rsidRPr="00BA73DD">
        <w:rPr>
          <w:sz w:val="24"/>
          <w:szCs w:val="24"/>
        </w:rPr>
        <w:t>дистанционные</w:t>
      </w:r>
      <w:r w:rsidR="002811EB" w:rsidRPr="00BA73DD">
        <w:rPr>
          <w:sz w:val="24"/>
          <w:szCs w:val="24"/>
        </w:rPr>
        <w:t xml:space="preserve"> образовательные технологии</w:t>
      </w:r>
      <w:r w:rsidR="000C6AAE" w:rsidRPr="00BA73DD">
        <w:rPr>
          <w:sz w:val="24"/>
          <w:szCs w:val="24"/>
        </w:rPr>
        <w:t>;</w:t>
      </w:r>
    </w:p>
    <w:p w:rsidR="000C6AAE" w:rsidRPr="00BA73DD" w:rsidRDefault="00A479F3" w:rsidP="00753F46">
      <w:pPr>
        <w:pStyle w:val="af0"/>
        <w:numPr>
          <w:ilvl w:val="2"/>
          <w:numId w:val="10"/>
        </w:numPr>
        <w:jc w:val="both"/>
      </w:pPr>
      <w:r w:rsidRPr="00BA73DD">
        <w:rPr>
          <w:sz w:val="24"/>
          <w:szCs w:val="24"/>
        </w:rPr>
        <w:t>применение</w:t>
      </w:r>
      <w:r w:rsidR="000C6AAE" w:rsidRPr="00BA73DD">
        <w:rPr>
          <w:sz w:val="24"/>
          <w:szCs w:val="24"/>
        </w:rPr>
        <w:t xml:space="preserve"> электронного обучения;</w:t>
      </w:r>
    </w:p>
    <w:p w:rsidR="00633506" w:rsidRPr="00BA73DD" w:rsidRDefault="00FF102D" w:rsidP="00753F46">
      <w:pPr>
        <w:pStyle w:val="af0"/>
        <w:numPr>
          <w:ilvl w:val="2"/>
          <w:numId w:val="10"/>
        </w:numPr>
        <w:jc w:val="both"/>
      </w:pPr>
      <w:r w:rsidRPr="00BA73D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BA73DD">
        <w:rPr>
          <w:sz w:val="24"/>
          <w:szCs w:val="24"/>
        </w:rPr>
        <w:t>;</w:t>
      </w:r>
    </w:p>
    <w:p w:rsidR="00EF1D7C" w:rsidRPr="00BA73DD" w:rsidRDefault="00EF1D7C" w:rsidP="00753F46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A73DD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BA73DD" w:rsidRDefault="00EF1D7C" w:rsidP="00753F46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A73DD">
        <w:rPr>
          <w:sz w:val="24"/>
          <w:szCs w:val="24"/>
        </w:rPr>
        <w:t>обучение в сотрудничестве (командная, групповая работа);</w:t>
      </w:r>
    </w:p>
    <w:p w:rsidR="001338ED" w:rsidRPr="00BA73DD" w:rsidRDefault="00BA73DD" w:rsidP="00753F46">
      <w:pPr>
        <w:pStyle w:val="af0"/>
        <w:numPr>
          <w:ilvl w:val="2"/>
          <w:numId w:val="10"/>
        </w:numPr>
        <w:jc w:val="both"/>
      </w:pPr>
      <w:r w:rsidRPr="00BA73DD">
        <w:rPr>
          <w:iCs/>
        </w:rPr>
        <w:t xml:space="preserve">программа саморазвития </w:t>
      </w:r>
    </w:p>
    <w:p w:rsidR="006E200E" w:rsidRPr="00E035C2" w:rsidRDefault="006252E4" w:rsidP="008F0347">
      <w:pPr>
        <w:pStyle w:val="1"/>
        <w:numPr>
          <w:ilvl w:val="0"/>
          <w:numId w:val="36"/>
        </w:numPr>
        <w:rPr>
          <w:i/>
        </w:rPr>
      </w:pPr>
      <w:r w:rsidRPr="00DE72E7">
        <w:t>ПРАКТИЧЕСКАЯ ПОДГОТОВКА</w:t>
      </w:r>
    </w:p>
    <w:p w:rsidR="003E3C42" w:rsidRPr="006E144C" w:rsidRDefault="00633506" w:rsidP="00406896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i/>
          <w:w w:val="105"/>
          <w:sz w:val="24"/>
          <w:szCs w:val="24"/>
        </w:rPr>
      </w:pPr>
      <w:r w:rsidRPr="006E144C">
        <w:rPr>
          <w:sz w:val="24"/>
          <w:szCs w:val="24"/>
        </w:rPr>
        <w:t>Практическая подготовка</w:t>
      </w:r>
      <w:r w:rsidR="00494E1D" w:rsidRPr="006E144C">
        <w:rPr>
          <w:sz w:val="24"/>
          <w:szCs w:val="24"/>
        </w:rPr>
        <w:t xml:space="preserve"> в рамках </w:t>
      </w:r>
      <w:r w:rsidR="00BA73DD" w:rsidRPr="006E144C">
        <w:rPr>
          <w:sz w:val="24"/>
          <w:szCs w:val="24"/>
        </w:rPr>
        <w:t>учебной дисциплины</w:t>
      </w:r>
      <w:r w:rsidR="000F330B" w:rsidRPr="006E144C">
        <w:rPr>
          <w:sz w:val="24"/>
          <w:szCs w:val="24"/>
        </w:rPr>
        <w:t xml:space="preserve"> </w:t>
      </w:r>
      <w:r w:rsidR="003E3C42" w:rsidRPr="006E144C">
        <w:rPr>
          <w:sz w:val="24"/>
          <w:szCs w:val="24"/>
        </w:rPr>
        <w:t xml:space="preserve">не </w:t>
      </w:r>
      <w:r w:rsidR="000F330B" w:rsidRPr="006E144C">
        <w:rPr>
          <w:sz w:val="24"/>
          <w:szCs w:val="24"/>
        </w:rPr>
        <w:t>реализуется</w:t>
      </w:r>
      <w:r w:rsidR="003E3C42" w:rsidRPr="006E144C">
        <w:rPr>
          <w:sz w:val="24"/>
          <w:szCs w:val="24"/>
        </w:rPr>
        <w:t>.</w:t>
      </w:r>
    </w:p>
    <w:p w:rsidR="00006674" w:rsidRDefault="00006674" w:rsidP="008F0347">
      <w:pPr>
        <w:pStyle w:val="1"/>
        <w:numPr>
          <w:ilvl w:val="0"/>
          <w:numId w:val="36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753F4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753F4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753F4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753F4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753F4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753F4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753F4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8F0347">
      <w:pPr>
        <w:pStyle w:val="1"/>
        <w:numPr>
          <w:ilvl w:val="0"/>
          <w:numId w:val="36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406896">
        <w:t xml:space="preserve">ДИСЦИПЛИНЫ </w:t>
      </w:r>
    </w:p>
    <w:p w:rsidR="00D01F0C" w:rsidRPr="00566E12" w:rsidRDefault="00D01F0C" w:rsidP="00753F46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2E64D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E66BDC" w:rsidRDefault="00640A06" w:rsidP="00640A06">
            <w:pPr>
              <w:rPr>
                <w:i/>
              </w:rPr>
            </w:pPr>
            <w:r w:rsidRPr="00E66BDC">
              <w:rPr>
                <w:sz w:val="20"/>
                <w:szCs w:val="20"/>
              </w:rPr>
              <w:t xml:space="preserve">119071, г. Москва, ул. Малая Калужская, д.1стр. 1  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E66BDC" w:rsidRDefault="00FF2838" w:rsidP="00C509F7">
            <w:pPr>
              <w:rPr>
                <w:i/>
              </w:rPr>
            </w:pPr>
            <w:r w:rsidRPr="00E66BDC">
              <w:t>аудитори</w:t>
            </w:r>
            <w:r w:rsidR="00C509F7" w:rsidRPr="00E66BDC">
              <w:t>и</w:t>
            </w:r>
            <w:r w:rsidRPr="00E66BDC">
              <w:t xml:space="preserve"> </w:t>
            </w:r>
            <w:r w:rsidR="00574A34" w:rsidRPr="00E66BDC">
              <w:t xml:space="preserve">для проведения занятий </w:t>
            </w:r>
            <w:r w:rsidR="00D01F0C" w:rsidRPr="00E66BDC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640A06" w:rsidRDefault="00FF2838" w:rsidP="00753F46">
            <w:pPr>
              <w:pStyle w:val="af0"/>
              <w:numPr>
                <w:ilvl w:val="0"/>
                <w:numId w:val="29"/>
              </w:numPr>
              <w:ind w:left="317" w:hanging="283"/>
            </w:pPr>
            <w:r w:rsidRPr="00640A06">
              <w:t>ноутбук;</w:t>
            </w:r>
          </w:p>
          <w:p w:rsidR="00C509F7" w:rsidRPr="00640A06" w:rsidRDefault="00FF2838" w:rsidP="00640A06">
            <w:pPr>
              <w:pStyle w:val="af0"/>
              <w:numPr>
                <w:ilvl w:val="0"/>
                <w:numId w:val="29"/>
              </w:numPr>
              <w:ind w:left="317" w:hanging="283"/>
            </w:pPr>
            <w:r w:rsidRPr="00640A06">
              <w:t>проектор</w:t>
            </w:r>
            <w:r w:rsidR="00C509F7" w:rsidRPr="00640A06">
              <w:t>,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9150E2" w:rsidRDefault="006F41A5" w:rsidP="00314897">
            <w:pPr>
              <w:rPr>
                <w:bCs/>
                <w:color w:val="000000"/>
              </w:rPr>
            </w:pPr>
            <w:r w:rsidRPr="009150E2">
              <w:rPr>
                <w:bCs/>
                <w:color w:val="000000"/>
              </w:rPr>
              <w:t>читальный зал библиотеки</w:t>
            </w:r>
            <w:r w:rsidR="00A83B4A" w:rsidRPr="009150E2">
              <w:rPr>
                <w:bCs/>
                <w:color w:val="000000"/>
              </w:rPr>
              <w:t>:</w:t>
            </w:r>
          </w:p>
          <w:p w:rsidR="00A83B4A" w:rsidRPr="009150E2" w:rsidRDefault="00A83B4A" w:rsidP="00314897">
            <w:pPr>
              <w:rPr>
                <w:bCs/>
                <w:color w:val="000000"/>
              </w:rPr>
            </w:pPr>
          </w:p>
          <w:p w:rsidR="003E4F7E" w:rsidRPr="009150E2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9150E2" w:rsidRDefault="00A83B4A" w:rsidP="00753F46">
            <w:pPr>
              <w:pStyle w:val="af0"/>
              <w:numPr>
                <w:ilvl w:val="0"/>
                <w:numId w:val="3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9150E2">
              <w:rPr>
                <w:bCs/>
                <w:color w:val="000000"/>
              </w:rPr>
              <w:t>компьютерная техника;</w:t>
            </w:r>
            <w:r w:rsidRPr="009150E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753F46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40A06">
        <w:rPr>
          <w:iCs/>
          <w:sz w:val="24"/>
          <w:szCs w:val="24"/>
        </w:rPr>
        <w:t xml:space="preserve">учебной </w:t>
      </w:r>
      <w:r w:rsidRPr="00640A0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753F46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</w:t>
      </w:r>
      <w:r w:rsidR="009150E2">
        <w:rPr>
          <w:iCs/>
          <w:sz w:val="24"/>
          <w:szCs w:val="24"/>
        </w:rPr>
        <w:t>еализации программы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753F46">
      <w:pPr>
        <w:pStyle w:val="af0"/>
        <w:numPr>
          <w:ilvl w:val="1"/>
          <w:numId w:val="16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8F0347">
      <w:pPr>
        <w:pStyle w:val="1"/>
        <w:numPr>
          <w:ilvl w:val="0"/>
          <w:numId w:val="36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29623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145166" w:rsidRPr="0021251B" w:rsidTr="00A620FF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6472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A620FF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420C7" w:rsidRPr="0021251B" w:rsidTr="00BE4F33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Pr="005D249D" w:rsidRDefault="00D80FF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Default="004420C7" w:rsidP="00BE4F3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4420C7" w:rsidRDefault="004420C7" w:rsidP="00BE4F3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4420C7" w:rsidRDefault="004420C7" w:rsidP="00BE4F3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4420C7" w:rsidRPr="008C24E6" w:rsidRDefault="004420C7" w:rsidP="00BE4F3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Default="004420C7" w:rsidP="00BE4F3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4420C7" w:rsidRPr="008C24E6" w:rsidRDefault="004420C7" w:rsidP="00BE4F3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Pr="008C24E6" w:rsidRDefault="004420C7" w:rsidP="00BE4F3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Default="004420C7" w:rsidP="00BE4F3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ФГБОУ ВО «РГУ им. А.Н. Косыгина».</w:t>
            </w:r>
          </w:p>
          <w:p w:rsidR="004420C7" w:rsidRPr="008C24E6" w:rsidRDefault="004420C7" w:rsidP="00BE4F3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Pr="008C24E6" w:rsidRDefault="004420C7" w:rsidP="00BE4F3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0C7" w:rsidRPr="00755CD7" w:rsidRDefault="004420C7" w:rsidP="004420C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4420C7" w:rsidRDefault="004420C7" w:rsidP="004420C7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0C7" w:rsidRPr="008C24E6" w:rsidRDefault="004420C7" w:rsidP="00BE4F3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4420C7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Pr="005D249D" w:rsidRDefault="00D80FF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0C7" w:rsidRPr="009653BE" w:rsidRDefault="004420C7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4420C7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Pr="005D249D" w:rsidRDefault="00D80FF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0C7" w:rsidRPr="009653BE" w:rsidRDefault="004420C7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0C7" w:rsidRPr="009653BE" w:rsidRDefault="004420C7" w:rsidP="00401FA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12 </w:t>
            </w:r>
          </w:p>
        </w:tc>
      </w:tr>
      <w:tr w:rsidR="004420C7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Pr="005D249D" w:rsidRDefault="00D80FF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0C7" w:rsidRPr="009653BE" w:rsidRDefault="004420C7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4420C7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Pr="005D249D" w:rsidRDefault="00D80FF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Коваленко В.А.</w:t>
            </w:r>
          </w:p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0C7" w:rsidRPr="009653BE" w:rsidRDefault="004420C7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4420C7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Pr="005D249D" w:rsidRDefault="00D80FF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  <w:p w:rsidR="004420C7" w:rsidRPr="009653BE" w:rsidRDefault="004420C7" w:rsidP="00401FA3">
            <w:pPr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  <w:p w:rsidR="004420C7" w:rsidRPr="009653BE" w:rsidRDefault="004420C7" w:rsidP="00401FA3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:rsidR="004420C7" w:rsidRPr="009653BE" w:rsidRDefault="004420C7" w:rsidP="00401FA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Сибирский федеральный университет</w:t>
            </w:r>
          </w:p>
          <w:p w:rsidR="004420C7" w:rsidRPr="009653BE" w:rsidRDefault="004420C7" w:rsidP="00401FA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9653BE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0C7" w:rsidRPr="009653BE" w:rsidRDefault="004420C7" w:rsidP="00401FA3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Pr="009653BE">
              <w:rPr>
                <w:sz w:val="20"/>
                <w:szCs w:val="20"/>
                <w:lang w:eastAsia="ar-SA"/>
              </w:rPr>
              <w:t>:</w:t>
            </w:r>
          </w:p>
          <w:p w:rsidR="004420C7" w:rsidRPr="009653BE" w:rsidRDefault="004420C7" w:rsidP="00401FA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0C7" w:rsidRPr="009653BE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4420C7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0C7" w:rsidRPr="005D249D" w:rsidRDefault="00D80FF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861BE8" w:rsidRDefault="004420C7" w:rsidP="00401FA3">
            <w:pPr>
              <w:spacing w:line="100" w:lineRule="atLeast"/>
              <w:rPr>
                <w:lang w:eastAsia="ar-SA"/>
              </w:rPr>
            </w:pPr>
            <w:r w:rsidRPr="00861BE8">
              <w:rPr>
                <w:shd w:val="clear" w:color="auto" w:fill="FFFFFF"/>
              </w:rPr>
              <w:t>А. Б. Муллер [и др.]</w:t>
            </w:r>
          </w:p>
          <w:p w:rsidR="004420C7" w:rsidRPr="00861BE8" w:rsidRDefault="004420C7" w:rsidP="00401FA3">
            <w:pPr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861BE8" w:rsidRDefault="004420C7" w:rsidP="00401FA3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861BE8" w:rsidRDefault="004420C7" w:rsidP="00401FA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861BE8" w:rsidRDefault="004420C7" w:rsidP="00401FA3">
            <w:pPr>
              <w:spacing w:line="100" w:lineRule="atLeast"/>
              <w:jc w:val="center"/>
              <w:rPr>
                <w:lang w:eastAsia="ar-SA"/>
              </w:rPr>
            </w:pPr>
            <w:r w:rsidRPr="00861BE8">
              <w:rPr>
                <w:lang w:eastAsia="ar-SA"/>
              </w:rPr>
              <w:t>М.: Юрайт</w:t>
            </w:r>
          </w:p>
          <w:p w:rsidR="004420C7" w:rsidRPr="00861BE8" w:rsidRDefault="004420C7" w:rsidP="00401FA3">
            <w:pPr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20C7" w:rsidRPr="00861BE8" w:rsidRDefault="004420C7" w:rsidP="00401F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0C7" w:rsidRPr="00861BE8" w:rsidRDefault="004420C7" w:rsidP="00401FA3">
            <w:pPr>
              <w:spacing w:line="100" w:lineRule="atLeast"/>
              <w:rPr>
                <w:lang w:eastAsia="ar-SA"/>
              </w:rPr>
            </w:pPr>
            <w:r w:rsidRPr="00861BE8"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0C7" w:rsidRDefault="004420C7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BC3581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Default="00BC3581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3581" w:rsidRPr="00BC3581" w:rsidRDefault="00BC3581" w:rsidP="0026611A">
            <w:pPr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 w:rsidRPr="00BC3581">
              <w:rPr>
                <w:sz w:val="20"/>
                <w:szCs w:val="20"/>
                <w:shd w:val="clear" w:color="auto" w:fill="FFFFFF"/>
              </w:rPr>
              <w:t>Брехман, И.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3581" w:rsidRPr="00BC3581" w:rsidRDefault="00BC3581" w:rsidP="0026611A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BC3581">
              <w:rPr>
                <w:sz w:val="20"/>
                <w:szCs w:val="20"/>
                <w:lang w:eastAsia="ar-SA"/>
              </w:rPr>
              <w:t>Валеология - наука о здоровье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3581" w:rsidRPr="00BC3581" w:rsidRDefault="00BC3581" w:rsidP="0026611A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C3581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3581" w:rsidRPr="00BC3581" w:rsidRDefault="00BC3581" w:rsidP="0026611A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М.</w:t>
            </w:r>
            <w:r w:rsidRPr="00BC3581">
              <w:rPr>
                <w:sz w:val="20"/>
                <w:szCs w:val="20"/>
                <w:lang w:eastAsia="ar-SA"/>
              </w:rPr>
              <w:t>: Физкультура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3581" w:rsidRPr="00BC3581" w:rsidRDefault="00BC3581" w:rsidP="002661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C3581">
              <w:rPr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861BE8" w:rsidRDefault="00BC3581" w:rsidP="00401FA3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81" w:rsidRDefault="00BC3581" w:rsidP="00401FA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BC3581" w:rsidRPr="0021251B" w:rsidTr="00A620FF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C3581" w:rsidRPr="000C4FC6" w:rsidRDefault="00BC3581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C3581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5D249D" w:rsidRDefault="00BC358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BC3581" w:rsidRPr="00755CD7" w:rsidRDefault="00BC3581" w:rsidP="00B767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ВО «РГУ им. А.Н. Косыгина».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4420C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BC3581" w:rsidRDefault="00BC3581" w:rsidP="00B76782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81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C3581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5D249D" w:rsidRDefault="00BC3581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BC3581" w:rsidRPr="00755CD7" w:rsidRDefault="00BC3581" w:rsidP="00B767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физисеской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ВО «РГУ им. А.Н. Косыгина».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4420C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BC3581" w:rsidRDefault="00BC3581" w:rsidP="00B76782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81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  <w:p w:rsidR="00BC3581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C3581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5D249D" w:rsidRDefault="00BC358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Формирование и оценка режима питания, как элемента здорового образа жизни: 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ВО «РГУ им. А.Н. Косыгина».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4420C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BC3581" w:rsidRDefault="00BC3581" w:rsidP="00B76782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581" w:rsidRPr="008C24E6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C3581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5D249D" w:rsidRDefault="00BC358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ВО «РГУ им. А.Н. Косыгина».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4420C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BC3581" w:rsidRDefault="00BC3581" w:rsidP="00B76782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581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C3581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5D249D" w:rsidRDefault="00BC358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B76782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581" w:rsidRPr="008C24E6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C3581" w:rsidRPr="0021251B" w:rsidTr="00A620F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C3581" w:rsidRPr="009F4515" w:rsidRDefault="00BC358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  <w:tc>
          <w:tcPr>
            <w:tcW w:w="1984" w:type="dxa"/>
          </w:tcPr>
          <w:p w:rsidR="00BC3581" w:rsidRPr="008C24E6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BC3581" w:rsidRPr="008C24E6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BC3581" w:rsidRPr="008C24E6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BC3581" w:rsidRPr="008C24E6" w:rsidRDefault="00BC3581" w:rsidP="00B76782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BC3581" w:rsidRPr="008C24E6" w:rsidRDefault="00BC3581" w:rsidP="00B7678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BC3581" w:rsidRDefault="00BC3581" w:rsidP="00B76782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BC3581" w:rsidRPr="008C24E6" w:rsidRDefault="00BC3581" w:rsidP="00B767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BC3581" w:rsidRPr="008C24E6" w:rsidRDefault="00BC3581" w:rsidP="00B7678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BC3581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5D249D" w:rsidRDefault="00BC358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B76782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C3581" w:rsidRPr="0021251B" w:rsidTr="00B76782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5D249D" w:rsidRDefault="00BC358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C3581" w:rsidRPr="0021251B" w:rsidTr="00A620FF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5D249D" w:rsidRDefault="00BC358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3581" w:rsidRPr="00755CD7" w:rsidRDefault="00BC3581" w:rsidP="004420C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81" w:rsidRPr="00755CD7" w:rsidRDefault="00BC3581" w:rsidP="00B7678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5B1EAF" w:rsidRPr="00145166" w:rsidRDefault="005B1EAF" w:rsidP="00753F46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753F46">
      <w:pPr>
        <w:pStyle w:val="af0"/>
        <w:numPr>
          <w:ilvl w:val="3"/>
          <w:numId w:val="16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8F0347">
      <w:pPr>
        <w:pStyle w:val="1"/>
        <w:numPr>
          <w:ilvl w:val="0"/>
          <w:numId w:val="36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8F0347">
      <w:pPr>
        <w:pStyle w:val="2"/>
        <w:numPr>
          <w:ilvl w:val="1"/>
          <w:numId w:val="36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B2E2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B2E2F" w:rsidRDefault="00610F94" w:rsidP="0006705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2B2E2F" w:rsidRDefault="000470AB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B2E2F" w:rsidRDefault="00610F94" w:rsidP="0006705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7F3D0E" w:rsidRPr="002243A9" w:rsidRDefault="007F3D0E" w:rsidP="008F0347">
      <w:pPr>
        <w:pStyle w:val="2"/>
        <w:numPr>
          <w:ilvl w:val="1"/>
          <w:numId w:val="36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753F46">
            <w:pPr>
              <w:numPr>
                <w:ilvl w:val="0"/>
                <w:numId w:val="3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6E144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E144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6E144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E144C">
              <w:rPr>
                <w:rFonts w:eastAsia="Times New Roman"/>
                <w:sz w:val="24"/>
                <w:szCs w:val="24"/>
              </w:rPr>
              <w:t>контракт</w:t>
            </w:r>
            <w:r w:rsidRPr="006E144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E144C">
              <w:rPr>
                <w:rFonts w:eastAsia="Times New Roman"/>
                <w:sz w:val="24"/>
                <w:szCs w:val="24"/>
              </w:rPr>
              <w:t>ЭА</w:t>
            </w:r>
            <w:r w:rsidRPr="006E144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E144C">
              <w:rPr>
                <w:rFonts w:eastAsia="Times New Roman"/>
                <w:sz w:val="24"/>
                <w:szCs w:val="24"/>
              </w:rPr>
              <w:t>от</w:t>
            </w:r>
            <w:r w:rsidRPr="006E144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647215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647215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C3" w:rsidRDefault="001E48C3" w:rsidP="005E3840">
      <w:r>
        <w:separator/>
      </w:r>
    </w:p>
  </w:endnote>
  <w:endnote w:type="continuationSeparator" w:id="1">
    <w:p w:rsidR="001E48C3" w:rsidRDefault="001E48C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45" w:rsidRDefault="00812245">
    <w:pPr>
      <w:pStyle w:val="ae"/>
      <w:jc w:val="right"/>
    </w:pPr>
  </w:p>
  <w:p w:rsidR="00812245" w:rsidRDefault="0081224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45" w:rsidRDefault="000470A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1224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12245" w:rsidRDefault="0081224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45" w:rsidRDefault="00812245">
    <w:pPr>
      <w:pStyle w:val="ae"/>
      <w:jc w:val="right"/>
    </w:pPr>
  </w:p>
  <w:p w:rsidR="00812245" w:rsidRDefault="0081224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45" w:rsidRDefault="00812245">
    <w:pPr>
      <w:pStyle w:val="ae"/>
      <w:jc w:val="right"/>
    </w:pPr>
  </w:p>
  <w:p w:rsidR="00812245" w:rsidRDefault="0081224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C3" w:rsidRDefault="001E48C3" w:rsidP="005E3840">
      <w:r>
        <w:separator/>
      </w:r>
    </w:p>
  </w:footnote>
  <w:footnote w:type="continuationSeparator" w:id="1">
    <w:p w:rsidR="001E48C3" w:rsidRDefault="001E48C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812245" w:rsidRDefault="000470AB">
        <w:pPr>
          <w:pStyle w:val="ac"/>
          <w:jc w:val="center"/>
        </w:pPr>
        <w:r>
          <w:fldChar w:fldCharType="begin"/>
        </w:r>
        <w:r w:rsidR="00812245">
          <w:instrText>PAGE   \* MERGEFORMAT</w:instrText>
        </w:r>
        <w:r>
          <w:fldChar w:fldCharType="separate"/>
        </w:r>
        <w:r w:rsidR="002515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45" w:rsidRDefault="0081224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812245" w:rsidRDefault="000470AB">
        <w:pPr>
          <w:pStyle w:val="ac"/>
          <w:jc w:val="center"/>
        </w:pPr>
        <w:r>
          <w:fldChar w:fldCharType="begin"/>
        </w:r>
        <w:r w:rsidR="00812245">
          <w:instrText>PAGE   \* MERGEFORMAT</w:instrText>
        </w:r>
        <w:r>
          <w:fldChar w:fldCharType="separate"/>
        </w:r>
        <w:r w:rsidR="0025158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12245" w:rsidRDefault="0081224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812245" w:rsidRDefault="000470AB">
        <w:pPr>
          <w:pStyle w:val="ac"/>
          <w:jc w:val="center"/>
        </w:pPr>
        <w:r>
          <w:fldChar w:fldCharType="begin"/>
        </w:r>
        <w:r w:rsidR="00812245">
          <w:instrText>PAGE   \* MERGEFORMAT</w:instrText>
        </w:r>
        <w:r>
          <w:fldChar w:fldCharType="separate"/>
        </w:r>
        <w:r w:rsidR="0025158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12245" w:rsidRDefault="0081224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C63E42"/>
    <w:multiLevelType w:val="multilevel"/>
    <w:tmpl w:val="32880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45171"/>
    <w:multiLevelType w:val="multilevel"/>
    <w:tmpl w:val="AB5C5C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1"/>
  </w:num>
  <w:num w:numId="6">
    <w:abstractNumId w:val="33"/>
  </w:num>
  <w:num w:numId="7">
    <w:abstractNumId w:val="37"/>
  </w:num>
  <w:num w:numId="8">
    <w:abstractNumId w:val="15"/>
  </w:num>
  <w:num w:numId="9">
    <w:abstractNumId w:val="5"/>
  </w:num>
  <w:num w:numId="10">
    <w:abstractNumId w:val="31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27"/>
  </w:num>
  <w:num w:numId="16">
    <w:abstractNumId w:val="36"/>
  </w:num>
  <w:num w:numId="17">
    <w:abstractNumId w:val="9"/>
  </w:num>
  <w:num w:numId="18">
    <w:abstractNumId w:val="17"/>
  </w:num>
  <w:num w:numId="19">
    <w:abstractNumId w:val="3"/>
  </w:num>
  <w:num w:numId="20">
    <w:abstractNumId w:val="16"/>
  </w:num>
  <w:num w:numId="21">
    <w:abstractNumId w:val="25"/>
  </w:num>
  <w:num w:numId="22">
    <w:abstractNumId w:val="22"/>
  </w:num>
  <w:num w:numId="23">
    <w:abstractNumId w:val="12"/>
  </w:num>
  <w:num w:numId="24">
    <w:abstractNumId w:val="24"/>
  </w:num>
  <w:num w:numId="25">
    <w:abstractNumId w:val="28"/>
  </w:num>
  <w:num w:numId="26">
    <w:abstractNumId w:val="8"/>
  </w:num>
  <w:num w:numId="27">
    <w:abstractNumId w:val="35"/>
  </w:num>
  <w:num w:numId="28">
    <w:abstractNumId w:val="32"/>
  </w:num>
  <w:num w:numId="29">
    <w:abstractNumId w:val="10"/>
  </w:num>
  <w:num w:numId="30">
    <w:abstractNumId w:val="21"/>
  </w:num>
  <w:num w:numId="31">
    <w:abstractNumId w:val="26"/>
  </w:num>
  <w:num w:numId="32">
    <w:abstractNumId w:val="18"/>
  </w:num>
  <w:num w:numId="33">
    <w:abstractNumId w:val="13"/>
  </w:num>
  <w:num w:numId="34">
    <w:abstractNumId w:val="14"/>
  </w:num>
  <w:num w:numId="35">
    <w:abstractNumId w:val="6"/>
  </w:num>
  <w:num w:numId="36">
    <w:abstractNumId w:val="3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C86"/>
    <w:rsid w:val="00010C80"/>
    <w:rsid w:val="000119FD"/>
    <w:rsid w:val="00011D36"/>
    <w:rsid w:val="00011EF8"/>
    <w:rsid w:val="00012017"/>
    <w:rsid w:val="00012D88"/>
    <w:rsid w:val="00014159"/>
    <w:rsid w:val="000162B5"/>
    <w:rsid w:val="00016A41"/>
    <w:rsid w:val="000170AF"/>
    <w:rsid w:val="00017AA6"/>
    <w:rsid w:val="000201F8"/>
    <w:rsid w:val="000213CE"/>
    <w:rsid w:val="000218C2"/>
    <w:rsid w:val="00021C27"/>
    <w:rsid w:val="00022A39"/>
    <w:rsid w:val="0002356E"/>
    <w:rsid w:val="00024672"/>
    <w:rsid w:val="000270DB"/>
    <w:rsid w:val="00027AB5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0AB"/>
    <w:rsid w:val="000474AB"/>
    <w:rsid w:val="000474B4"/>
    <w:rsid w:val="0005086D"/>
    <w:rsid w:val="0005404B"/>
    <w:rsid w:val="00054144"/>
    <w:rsid w:val="00055087"/>
    <w:rsid w:val="00055695"/>
    <w:rsid w:val="00057DB4"/>
    <w:rsid w:val="00061080"/>
    <w:rsid w:val="0006122B"/>
    <w:rsid w:val="00062012"/>
    <w:rsid w:val="000622D1"/>
    <w:rsid w:val="00062527"/>
    <w:rsid w:val="000629BB"/>
    <w:rsid w:val="00062E47"/>
    <w:rsid w:val="00062F10"/>
    <w:rsid w:val="0006316B"/>
    <w:rsid w:val="0006705B"/>
    <w:rsid w:val="000672C2"/>
    <w:rsid w:val="00070954"/>
    <w:rsid w:val="00070E0F"/>
    <w:rsid w:val="00073075"/>
    <w:rsid w:val="0007360D"/>
    <w:rsid w:val="000745DA"/>
    <w:rsid w:val="00074F49"/>
    <w:rsid w:val="00075FC3"/>
    <w:rsid w:val="000761FC"/>
    <w:rsid w:val="000814D4"/>
    <w:rsid w:val="00081DDC"/>
    <w:rsid w:val="00082E77"/>
    <w:rsid w:val="00082FAB"/>
    <w:rsid w:val="00083EF6"/>
    <w:rsid w:val="00084C39"/>
    <w:rsid w:val="00084C90"/>
    <w:rsid w:val="00084E0B"/>
    <w:rsid w:val="000872F9"/>
    <w:rsid w:val="00090289"/>
    <w:rsid w:val="0009260A"/>
    <w:rsid w:val="00092FB0"/>
    <w:rsid w:val="00095D17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99F"/>
    <w:rsid w:val="000C43F9"/>
    <w:rsid w:val="000C477D"/>
    <w:rsid w:val="000C4C35"/>
    <w:rsid w:val="000C4FC6"/>
    <w:rsid w:val="000C6AAE"/>
    <w:rsid w:val="000C7F39"/>
    <w:rsid w:val="000D16CD"/>
    <w:rsid w:val="000D1BD2"/>
    <w:rsid w:val="000D1D72"/>
    <w:rsid w:val="000D2070"/>
    <w:rsid w:val="000D251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0868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117"/>
    <w:rsid w:val="0010174F"/>
    <w:rsid w:val="0010289F"/>
    <w:rsid w:val="00102CD2"/>
    <w:rsid w:val="0010344F"/>
    <w:rsid w:val="00103BEB"/>
    <w:rsid w:val="00103EC2"/>
    <w:rsid w:val="001053F8"/>
    <w:rsid w:val="00105F6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195"/>
    <w:rsid w:val="00127577"/>
    <w:rsid w:val="00127B2B"/>
    <w:rsid w:val="001302A7"/>
    <w:rsid w:val="00130419"/>
    <w:rsid w:val="00131A72"/>
    <w:rsid w:val="00132838"/>
    <w:rsid w:val="00132E54"/>
    <w:rsid w:val="001338ED"/>
    <w:rsid w:val="00134A2D"/>
    <w:rsid w:val="00134C3D"/>
    <w:rsid w:val="0013688A"/>
    <w:rsid w:val="001368C6"/>
    <w:rsid w:val="00141F28"/>
    <w:rsid w:val="00142462"/>
    <w:rsid w:val="001435DD"/>
    <w:rsid w:val="00144427"/>
    <w:rsid w:val="00145166"/>
    <w:rsid w:val="00146EE1"/>
    <w:rsid w:val="001479F8"/>
    <w:rsid w:val="00153223"/>
    <w:rsid w:val="001540AD"/>
    <w:rsid w:val="00154655"/>
    <w:rsid w:val="00155233"/>
    <w:rsid w:val="001555D5"/>
    <w:rsid w:val="001556D0"/>
    <w:rsid w:val="0015643F"/>
    <w:rsid w:val="0015677D"/>
    <w:rsid w:val="0015728F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DAE"/>
    <w:rsid w:val="001A60D0"/>
    <w:rsid w:val="001A6793"/>
    <w:rsid w:val="001A68D1"/>
    <w:rsid w:val="001A6E12"/>
    <w:rsid w:val="001B0F84"/>
    <w:rsid w:val="001B179C"/>
    <w:rsid w:val="001B17FB"/>
    <w:rsid w:val="001B1AFE"/>
    <w:rsid w:val="001B35E1"/>
    <w:rsid w:val="001B5028"/>
    <w:rsid w:val="001B66C2"/>
    <w:rsid w:val="001B7083"/>
    <w:rsid w:val="001B78B6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C5A"/>
    <w:rsid w:val="001D50F0"/>
    <w:rsid w:val="001D5917"/>
    <w:rsid w:val="001D5E69"/>
    <w:rsid w:val="001D6383"/>
    <w:rsid w:val="001D6AEC"/>
    <w:rsid w:val="001D7152"/>
    <w:rsid w:val="001E1C85"/>
    <w:rsid w:val="001E3875"/>
    <w:rsid w:val="001E3D8D"/>
    <w:rsid w:val="001E44B1"/>
    <w:rsid w:val="001E48C3"/>
    <w:rsid w:val="001F086F"/>
    <w:rsid w:val="001F1F75"/>
    <w:rsid w:val="001F41C5"/>
    <w:rsid w:val="001F5596"/>
    <w:rsid w:val="001F7024"/>
    <w:rsid w:val="00200CDE"/>
    <w:rsid w:val="00203882"/>
    <w:rsid w:val="002040F6"/>
    <w:rsid w:val="002048AD"/>
    <w:rsid w:val="00204910"/>
    <w:rsid w:val="00205317"/>
    <w:rsid w:val="00206C3D"/>
    <w:rsid w:val="0021001E"/>
    <w:rsid w:val="002115F5"/>
    <w:rsid w:val="00211944"/>
    <w:rsid w:val="0021251B"/>
    <w:rsid w:val="0021441B"/>
    <w:rsid w:val="00215DE5"/>
    <w:rsid w:val="0021730B"/>
    <w:rsid w:val="00217542"/>
    <w:rsid w:val="00217628"/>
    <w:rsid w:val="0021797D"/>
    <w:rsid w:val="00220DAF"/>
    <w:rsid w:val="00221260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5E7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589"/>
    <w:rsid w:val="00251A90"/>
    <w:rsid w:val="00251F7A"/>
    <w:rsid w:val="002534B3"/>
    <w:rsid w:val="002542E5"/>
    <w:rsid w:val="00254490"/>
    <w:rsid w:val="0025645D"/>
    <w:rsid w:val="00262427"/>
    <w:rsid w:val="00263138"/>
    <w:rsid w:val="0026368C"/>
    <w:rsid w:val="00265193"/>
    <w:rsid w:val="00265D29"/>
    <w:rsid w:val="0026603D"/>
    <w:rsid w:val="0026611A"/>
    <w:rsid w:val="002677B9"/>
    <w:rsid w:val="00270909"/>
    <w:rsid w:val="00273CA3"/>
    <w:rsid w:val="002740F7"/>
    <w:rsid w:val="00276389"/>
    <w:rsid w:val="00276670"/>
    <w:rsid w:val="00280609"/>
    <w:rsid w:val="002811EB"/>
    <w:rsid w:val="00282D88"/>
    <w:rsid w:val="00284A7E"/>
    <w:rsid w:val="00287B9D"/>
    <w:rsid w:val="0029022B"/>
    <w:rsid w:val="002915C6"/>
    <w:rsid w:val="00291E8B"/>
    <w:rsid w:val="00293136"/>
    <w:rsid w:val="00293887"/>
    <w:rsid w:val="00296AB1"/>
    <w:rsid w:val="00297523"/>
    <w:rsid w:val="002A115C"/>
    <w:rsid w:val="002A159D"/>
    <w:rsid w:val="002A2399"/>
    <w:rsid w:val="002A316C"/>
    <w:rsid w:val="002A584B"/>
    <w:rsid w:val="002A63A9"/>
    <w:rsid w:val="002A6988"/>
    <w:rsid w:val="002B0073"/>
    <w:rsid w:val="002B0C84"/>
    <w:rsid w:val="002B0EEB"/>
    <w:rsid w:val="002B1B01"/>
    <w:rsid w:val="002B20D1"/>
    <w:rsid w:val="002B2E2F"/>
    <w:rsid w:val="002B2F7C"/>
    <w:rsid w:val="002B2FC0"/>
    <w:rsid w:val="002B3749"/>
    <w:rsid w:val="002B3E2F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D87"/>
    <w:rsid w:val="002E0B9A"/>
    <w:rsid w:val="002E0C1F"/>
    <w:rsid w:val="002E15E4"/>
    <w:rsid w:val="002E16C0"/>
    <w:rsid w:val="002E29B1"/>
    <w:rsid w:val="002E37F3"/>
    <w:rsid w:val="002E59BB"/>
    <w:rsid w:val="002E5DF5"/>
    <w:rsid w:val="002E64DE"/>
    <w:rsid w:val="002E79E2"/>
    <w:rsid w:val="002E7F77"/>
    <w:rsid w:val="002F0AC3"/>
    <w:rsid w:val="002F0F69"/>
    <w:rsid w:val="002F1406"/>
    <w:rsid w:val="002F169C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0F6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359"/>
    <w:rsid w:val="0031337A"/>
    <w:rsid w:val="00314454"/>
    <w:rsid w:val="00314897"/>
    <w:rsid w:val="00315307"/>
    <w:rsid w:val="0031558F"/>
    <w:rsid w:val="00315FB5"/>
    <w:rsid w:val="00316D63"/>
    <w:rsid w:val="00317F4B"/>
    <w:rsid w:val="00320172"/>
    <w:rsid w:val="00323147"/>
    <w:rsid w:val="00323912"/>
    <w:rsid w:val="0032707F"/>
    <w:rsid w:val="003270E2"/>
    <w:rsid w:val="0033082A"/>
    <w:rsid w:val="00331985"/>
    <w:rsid w:val="003325B5"/>
    <w:rsid w:val="0033435A"/>
    <w:rsid w:val="00334899"/>
    <w:rsid w:val="00336448"/>
    <w:rsid w:val="003379B3"/>
    <w:rsid w:val="00341C56"/>
    <w:rsid w:val="00342AAE"/>
    <w:rsid w:val="00343089"/>
    <w:rsid w:val="0034380E"/>
    <w:rsid w:val="00345CDD"/>
    <w:rsid w:val="00346E25"/>
    <w:rsid w:val="00347E17"/>
    <w:rsid w:val="00350CEB"/>
    <w:rsid w:val="00351AE6"/>
    <w:rsid w:val="00352590"/>
    <w:rsid w:val="00352D4B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E69"/>
    <w:rsid w:val="0036723E"/>
    <w:rsid w:val="00370011"/>
    <w:rsid w:val="00370B92"/>
    <w:rsid w:val="003749B4"/>
    <w:rsid w:val="00375731"/>
    <w:rsid w:val="00375D43"/>
    <w:rsid w:val="003775F1"/>
    <w:rsid w:val="00380189"/>
    <w:rsid w:val="003803AB"/>
    <w:rsid w:val="00380BE8"/>
    <w:rsid w:val="00380BF9"/>
    <w:rsid w:val="0038181B"/>
    <w:rsid w:val="00382A5D"/>
    <w:rsid w:val="00383545"/>
    <w:rsid w:val="00384970"/>
    <w:rsid w:val="00384B34"/>
    <w:rsid w:val="00385AD6"/>
    <w:rsid w:val="00386236"/>
    <w:rsid w:val="00390FA4"/>
    <w:rsid w:val="0039231D"/>
    <w:rsid w:val="00392CE2"/>
    <w:rsid w:val="00393108"/>
    <w:rsid w:val="00393168"/>
    <w:rsid w:val="00393EF4"/>
    <w:rsid w:val="00395239"/>
    <w:rsid w:val="003960F8"/>
    <w:rsid w:val="003A0331"/>
    <w:rsid w:val="003A08A8"/>
    <w:rsid w:val="003A13BC"/>
    <w:rsid w:val="003A19E8"/>
    <w:rsid w:val="003A2C38"/>
    <w:rsid w:val="003A38F4"/>
    <w:rsid w:val="003A3CAB"/>
    <w:rsid w:val="003A52E4"/>
    <w:rsid w:val="003A6976"/>
    <w:rsid w:val="003A70B1"/>
    <w:rsid w:val="003A790D"/>
    <w:rsid w:val="003B017A"/>
    <w:rsid w:val="003B272A"/>
    <w:rsid w:val="003B3B83"/>
    <w:rsid w:val="003B4ADB"/>
    <w:rsid w:val="003B53D0"/>
    <w:rsid w:val="003B543C"/>
    <w:rsid w:val="003B60F7"/>
    <w:rsid w:val="003B65C9"/>
    <w:rsid w:val="003B7241"/>
    <w:rsid w:val="003C0A97"/>
    <w:rsid w:val="003C1D7D"/>
    <w:rsid w:val="003C1F06"/>
    <w:rsid w:val="003C337E"/>
    <w:rsid w:val="003C3571"/>
    <w:rsid w:val="003C3956"/>
    <w:rsid w:val="003C502E"/>
    <w:rsid w:val="003C57C1"/>
    <w:rsid w:val="003C6072"/>
    <w:rsid w:val="003C6297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381"/>
    <w:rsid w:val="003E3C42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636"/>
    <w:rsid w:val="003F7770"/>
    <w:rsid w:val="003F7B76"/>
    <w:rsid w:val="0040027E"/>
    <w:rsid w:val="00401FA3"/>
    <w:rsid w:val="004021B6"/>
    <w:rsid w:val="00402A5A"/>
    <w:rsid w:val="0040308F"/>
    <w:rsid w:val="004031B0"/>
    <w:rsid w:val="00403581"/>
    <w:rsid w:val="0040507E"/>
    <w:rsid w:val="0040589F"/>
    <w:rsid w:val="00405A4D"/>
    <w:rsid w:val="00406896"/>
    <w:rsid w:val="00406AB4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55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8A7"/>
    <w:rsid w:val="00435C89"/>
    <w:rsid w:val="00435F4B"/>
    <w:rsid w:val="00440FD6"/>
    <w:rsid w:val="004420C7"/>
    <w:rsid w:val="004429B5"/>
    <w:rsid w:val="00442B02"/>
    <w:rsid w:val="00443558"/>
    <w:rsid w:val="00443DE3"/>
    <w:rsid w:val="00445785"/>
    <w:rsid w:val="00446368"/>
    <w:rsid w:val="00446766"/>
    <w:rsid w:val="00446CF8"/>
    <w:rsid w:val="00450044"/>
    <w:rsid w:val="0045027F"/>
    <w:rsid w:val="00451CC5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50E"/>
    <w:rsid w:val="004836A1"/>
    <w:rsid w:val="004856A7"/>
    <w:rsid w:val="00486BBE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CB0"/>
    <w:rsid w:val="004A2281"/>
    <w:rsid w:val="004A2798"/>
    <w:rsid w:val="004A2DB0"/>
    <w:rsid w:val="004A3244"/>
    <w:rsid w:val="004A37B2"/>
    <w:rsid w:val="004A3C6C"/>
    <w:rsid w:val="004A407D"/>
    <w:rsid w:val="004A40F7"/>
    <w:rsid w:val="004A452F"/>
    <w:rsid w:val="004A4D4E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853"/>
    <w:rsid w:val="004B60DB"/>
    <w:rsid w:val="004B6308"/>
    <w:rsid w:val="004B6952"/>
    <w:rsid w:val="004C3286"/>
    <w:rsid w:val="004C3722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5C69"/>
    <w:rsid w:val="004F6115"/>
    <w:rsid w:val="004F741E"/>
    <w:rsid w:val="004F7C95"/>
    <w:rsid w:val="0050091C"/>
    <w:rsid w:val="00500CE5"/>
    <w:rsid w:val="00503379"/>
    <w:rsid w:val="00503618"/>
    <w:rsid w:val="00503703"/>
    <w:rsid w:val="00504BB8"/>
    <w:rsid w:val="00504C46"/>
    <w:rsid w:val="00504EB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7A6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A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BA9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629"/>
    <w:rsid w:val="005659E3"/>
    <w:rsid w:val="00565D23"/>
    <w:rsid w:val="00566BD8"/>
    <w:rsid w:val="00566E12"/>
    <w:rsid w:val="0057021D"/>
    <w:rsid w:val="005713AB"/>
    <w:rsid w:val="005745B3"/>
    <w:rsid w:val="00574A34"/>
    <w:rsid w:val="00576E78"/>
    <w:rsid w:val="005776C0"/>
    <w:rsid w:val="00580243"/>
    <w:rsid w:val="00580E26"/>
    <w:rsid w:val="00580E46"/>
    <w:rsid w:val="005814C4"/>
    <w:rsid w:val="00581794"/>
    <w:rsid w:val="0058343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87A"/>
    <w:rsid w:val="00594C42"/>
    <w:rsid w:val="005956A5"/>
    <w:rsid w:val="00597D15"/>
    <w:rsid w:val="005A00E8"/>
    <w:rsid w:val="005A03BA"/>
    <w:rsid w:val="005A24DB"/>
    <w:rsid w:val="005A55E1"/>
    <w:rsid w:val="005A68D9"/>
    <w:rsid w:val="005A74B0"/>
    <w:rsid w:val="005A76B8"/>
    <w:rsid w:val="005B1EAF"/>
    <w:rsid w:val="005B1EE1"/>
    <w:rsid w:val="005B225F"/>
    <w:rsid w:val="005B2647"/>
    <w:rsid w:val="005B28B5"/>
    <w:rsid w:val="005B30A4"/>
    <w:rsid w:val="005B32EE"/>
    <w:rsid w:val="005B605D"/>
    <w:rsid w:val="005B6317"/>
    <w:rsid w:val="005B7690"/>
    <w:rsid w:val="005B7F45"/>
    <w:rsid w:val="005C0E7A"/>
    <w:rsid w:val="005C16A0"/>
    <w:rsid w:val="005C17FD"/>
    <w:rsid w:val="005C2175"/>
    <w:rsid w:val="005C226B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006"/>
    <w:rsid w:val="005D5CC1"/>
    <w:rsid w:val="005D5EF1"/>
    <w:rsid w:val="005D78C1"/>
    <w:rsid w:val="005E2895"/>
    <w:rsid w:val="005E2F23"/>
    <w:rsid w:val="005E3840"/>
    <w:rsid w:val="005E43BD"/>
    <w:rsid w:val="005E4525"/>
    <w:rsid w:val="005E47D7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4B2"/>
    <w:rsid w:val="00614B35"/>
    <w:rsid w:val="00614ED1"/>
    <w:rsid w:val="00614F17"/>
    <w:rsid w:val="00615066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30D"/>
    <w:rsid w:val="00633506"/>
    <w:rsid w:val="006335DB"/>
    <w:rsid w:val="0063379A"/>
    <w:rsid w:val="0063447C"/>
    <w:rsid w:val="00636967"/>
    <w:rsid w:val="00637FAA"/>
    <w:rsid w:val="00640964"/>
    <w:rsid w:val="00640A06"/>
    <w:rsid w:val="0064201A"/>
    <w:rsid w:val="00642081"/>
    <w:rsid w:val="006427A9"/>
    <w:rsid w:val="00643B8C"/>
    <w:rsid w:val="00643F4E"/>
    <w:rsid w:val="00644062"/>
    <w:rsid w:val="00644DB6"/>
    <w:rsid w:val="00644FBD"/>
    <w:rsid w:val="00645560"/>
    <w:rsid w:val="006470FB"/>
    <w:rsid w:val="00647215"/>
    <w:rsid w:val="006534CE"/>
    <w:rsid w:val="00655A44"/>
    <w:rsid w:val="00655AD3"/>
    <w:rsid w:val="00656329"/>
    <w:rsid w:val="006574B4"/>
    <w:rsid w:val="00657D69"/>
    <w:rsid w:val="0066105B"/>
    <w:rsid w:val="00662B1B"/>
    <w:rsid w:val="00662D30"/>
    <w:rsid w:val="006634C5"/>
    <w:rsid w:val="006643C5"/>
    <w:rsid w:val="0066571C"/>
    <w:rsid w:val="00665AFE"/>
    <w:rsid w:val="00665E2F"/>
    <w:rsid w:val="00665F7C"/>
    <w:rsid w:val="00670C49"/>
    <w:rsid w:val="00671651"/>
    <w:rsid w:val="0067232E"/>
    <w:rsid w:val="00674887"/>
    <w:rsid w:val="0067490C"/>
    <w:rsid w:val="0067655E"/>
    <w:rsid w:val="006768DE"/>
    <w:rsid w:val="00677D7D"/>
    <w:rsid w:val="006809EB"/>
    <w:rsid w:val="00681FA7"/>
    <w:rsid w:val="0068430E"/>
    <w:rsid w:val="00684F24"/>
    <w:rsid w:val="0068572B"/>
    <w:rsid w:val="00685E2A"/>
    <w:rsid w:val="0068633D"/>
    <w:rsid w:val="00687295"/>
    <w:rsid w:val="006877E5"/>
    <w:rsid w:val="006877F1"/>
    <w:rsid w:val="00687B56"/>
    <w:rsid w:val="00692393"/>
    <w:rsid w:val="0069248C"/>
    <w:rsid w:val="00695B52"/>
    <w:rsid w:val="00697EAB"/>
    <w:rsid w:val="006A1707"/>
    <w:rsid w:val="006A2EAF"/>
    <w:rsid w:val="006A4F36"/>
    <w:rsid w:val="006A5E39"/>
    <w:rsid w:val="006A68A5"/>
    <w:rsid w:val="006A6AB0"/>
    <w:rsid w:val="006B0BBD"/>
    <w:rsid w:val="006B18C2"/>
    <w:rsid w:val="006B2CE0"/>
    <w:rsid w:val="006B31F2"/>
    <w:rsid w:val="006B3A08"/>
    <w:rsid w:val="006C0095"/>
    <w:rsid w:val="006C0677"/>
    <w:rsid w:val="006C1320"/>
    <w:rsid w:val="006C6633"/>
    <w:rsid w:val="006C6DF4"/>
    <w:rsid w:val="006C7E94"/>
    <w:rsid w:val="006D0117"/>
    <w:rsid w:val="006D510F"/>
    <w:rsid w:val="006D599C"/>
    <w:rsid w:val="006D6731"/>
    <w:rsid w:val="006D6D6D"/>
    <w:rsid w:val="006D79CC"/>
    <w:rsid w:val="006E12B6"/>
    <w:rsid w:val="006E144C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709"/>
    <w:rsid w:val="00741D7C"/>
    <w:rsid w:val="00741FC5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F46"/>
    <w:rsid w:val="00754717"/>
    <w:rsid w:val="00754B19"/>
    <w:rsid w:val="00755CD7"/>
    <w:rsid w:val="00756F94"/>
    <w:rsid w:val="0075790B"/>
    <w:rsid w:val="00757981"/>
    <w:rsid w:val="007608FB"/>
    <w:rsid w:val="00760AA3"/>
    <w:rsid w:val="00760B8D"/>
    <w:rsid w:val="00762EAC"/>
    <w:rsid w:val="007635C9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85B"/>
    <w:rsid w:val="007769AC"/>
    <w:rsid w:val="00776CAE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7E3"/>
    <w:rsid w:val="007C0926"/>
    <w:rsid w:val="007C2334"/>
    <w:rsid w:val="007C297E"/>
    <w:rsid w:val="007C3227"/>
    <w:rsid w:val="007C3897"/>
    <w:rsid w:val="007C74B8"/>
    <w:rsid w:val="007D232E"/>
    <w:rsid w:val="007D2876"/>
    <w:rsid w:val="007D4E23"/>
    <w:rsid w:val="007D585A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6BF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D23"/>
    <w:rsid w:val="007F7E72"/>
    <w:rsid w:val="008004A7"/>
    <w:rsid w:val="0080139F"/>
    <w:rsid w:val="00802128"/>
    <w:rsid w:val="00803382"/>
    <w:rsid w:val="00803CF1"/>
    <w:rsid w:val="00804259"/>
    <w:rsid w:val="00807407"/>
    <w:rsid w:val="008079CB"/>
    <w:rsid w:val="00807BB4"/>
    <w:rsid w:val="00807E3D"/>
    <w:rsid w:val="008105B7"/>
    <w:rsid w:val="0081126D"/>
    <w:rsid w:val="0081137A"/>
    <w:rsid w:val="00811C2F"/>
    <w:rsid w:val="0081201B"/>
    <w:rsid w:val="00812245"/>
    <w:rsid w:val="00812B92"/>
    <w:rsid w:val="00812DC5"/>
    <w:rsid w:val="008143BF"/>
    <w:rsid w:val="00814478"/>
    <w:rsid w:val="008149E8"/>
    <w:rsid w:val="0081597B"/>
    <w:rsid w:val="00817ACD"/>
    <w:rsid w:val="0082141F"/>
    <w:rsid w:val="00821987"/>
    <w:rsid w:val="0082314D"/>
    <w:rsid w:val="0082505B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CB9"/>
    <w:rsid w:val="0083777A"/>
    <w:rsid w:val="00840018"/>
    <w:rsid w:val="008401A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D60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AA"/>
    <w:rsid w:val="008720D5"/>
    <w:rsid w:val="008721DF"/>
    <w:rsid w:val="00874B3E"/>
    <w:rsid w:val="00875471"/>
    <w:rsid w:val="008765A3"/>
    <w:rsid w:val="00880179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E82"/>
    <w:rsid w:val="008D75A2"/>
    <w:rsid w:val="008D7F54"/>
    <w:rsid w:val="008E0025"/>
    <w:rsid w:val="008E0752"/>
    <w:rsid w:val="008E0F9E"/>
    <w:rsid w:val="008E16C7"/>
    <w:rsid w:val="008E2D76"/>
    <w:rsid w:val="008E3833"/>
    <w:rsid w:val="008E454D"/>
    <w:rsid w:val="008E4CE4"/>
    <w:rsid w:val="008F0347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6E6"/>
    <w:rsid w:val="00912DBB"/>
    <w:rsid w:val="009132ED"/>
    <w:rsid w:val="009135DE"/>
    <w:rsid w:val="0091471A"/>
    <w:rsid w:val="009150E2"/>
    <w:rsid w:val="00915719"/>
    <w:rsid w:val="00915E22"/>
    <w:rsid w:val="009168B4"/>
    <w:rsid w:val="00917475"/>
    <w:rsid w:val="0092084E"/>
    <w:rsid w:val="00921E85"/>
    <w:rsid w:val="009225B7"/>
    <w:rsid w:val="00922F69"/>
    <w:rsid w:val="00923E3A"/>
    <w:rsid w:val="00924DEF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CAE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3BE"/>
    <w:rsid w:val="00965EE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2F6"/>
    <w:rsid w:val="00985836"/>
    <w:rsid w:val="00987351"/>
    <w:rsid w:val="00987F65"/>
    <w:rsid w:val="00990910"/>
    <w:rsid w:val="009917D4"/>
    <w:rsid w:val="009924B7"/>
    <w:rsid w:val="009930BA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4BD6"/>
    <w:rsid w:val="009B50D9"/>
    <w:rsid w:val="009B6950"/>
    <w:rsid w:val="009B73AA"/>
    <w:rsid w:val="009B7EB7"/>
    <w:rsid w:val="009C1833"/>
    <w:rsid w:val="009C4994"/>
    <w:rsid w:val="009C4C11"/>
    <w:rsid w:val="009C604A"/>
    <w:rsid w:val="009C78FC"/>
    <w:rsid w:val="009D24B0"/>
    <w:rsid w:val="009D4AC2"/>
    <w:rsid w:val="009D52CB"/>
    <w:rsid w:val="009D5862"/>
    <w:rsid w:val="009D5B25"/>
    <w:rsid w:val="009E0925"/>
    <w:rsid w:val="009E1F66"/>
    <w:rsid w:val="009E41FC"/>
    <w:rsid w:val="009E7700"/>
    <w:rsid w:val="009E7F57"/>
    <w:rsid w:val="009F007D"/>
    <w:rsid w:val="009F02B2"/>
    <w:rsid w:val="009F1042"/>
    <w:rsid w:val="009F11B1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5C9"/>
    <w:rsid w:val="00A108BB"/>
    <w:rsid w:val="00A1148A"/>
    <w:rsid w:val="00A11BF6"/>
    <w:rsid w:val="00A12B38"/>
    <w:rsid w:val="00A14CA0"/>
    <w:rsid w:val="00A16A9B"/>
    <w:rsid w:val="00A17E1D"/>
    <w:rsid w:val="00A205C6"/>
    <w:rsid w:val="00A20B90"/>
    <w:rsid w:val="00A20C63"/>
    <w:rsid w:val="00A20F54"/>
    <w:rsid w:val="00A2133A"/>
    <w:rsid w:val="00A2221F"/>
    <w:rsid w:val="00A22B38"/>
    <w:rsid w:val="00A235AD"/>
    <w:rsid w:val="00A23AF1"/>
    <w:rsid w:val="00A30442"/>
    <w:rsid w:val="00A30D4B"/>
    <w:rsid w:val="00A31010"/>
    <w:rsid w:val="00A32201"/>
    <w:rsid w:val="00A32511"/>
    <w:rsid w:val="00A32CCC"/>
    <w:rsid w:val="00A346B3"/>
    <w:rsid w:val="00A35224"/>
    <w:rsid w:val="00A36AD7"/>
    <w:rsid w:val="00A4066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C2C"/>
    <w:rsid w:val="00A537E6"/>
    <w:rsid w:val="00A53B3D"/>
    <w:rsid w:val="00A53C09"/>
    <w:rsid w:val="00A553FA"/>
    <w:rsid w:val="00A55483"/>
    <w:rsid w:val="00A55E81"/>
    <w:rsid w:val="00A567FD"/>
    <w:rsid w:val="00A572F4"/>
    <w:rsid w:val="00A57354"/>
    <w:rsid w:val="00A5761E"/>
    <w:rsid w:val="00A61F9A"/>
    <w:rsid w:val="00A620FF"/>
    <w:rsid w:val="00A6309F"/>
    <w:rsid w:val="00A63D37"/>
    <w:rsid w:val="00A6466F"/>
    <w:rsid w:val="00A653FF"/>
    <w:rsid w:val="00A66FE2"/>
    <w:rsid w:val="00A67E32"/>
    <w:rsid w:val="00A71A94"/>
    <w:rsid w:val="00A71C12"/>
    <w:rsid w:val="00A71C86"/>
    <w:rsid w:val="00A728CC"/>
    <w:rsid w:val="00A72B70"/>
    <w:rsid w:val="00A759BE"/>
    <w:rsid w:val="00A76078"/>
    <w:rsid w:val="00A76687"/>
    <w:rsid w:val="00A76D87"/>
    <w:rsid w:val="00A80A5B"/>
    <w:rsid w:val="00A80E2B"/>
    <w:rsid w:val="00A83766"/>
    <w:rsid w:val="00A837D7"/>
    <w:rsid w:val="00A83B4A"/>
    <w:rsid w:val="00A83BF1"/>
    <w:rsid w:val="00A83C03"/>
    <w:rsid w:val="00A85C64"/>
    <w:rsid w:val="00A86056"/>
    <w:rsid w:val="00A8637E"/>
    <w:rsid w:val="00A869A9"/>
    <w:rsid w:val="00A86C9C"/>
    <w:rsid w:val="00A86F90"/>
    <w:rsid w:val="00A871D0"/>
    <w:rsid w:val="00A877B4"/>
    <w:rsid w:val="00A90728"/>
    <w:rsid w:val="00A9162D"/>
    <w:rsid w:val="00A91896"/>
    <w:rsid w:val="00A95018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434"/>
    <w:rsid w:val="00AA6ADF"/>
    <w:rsid w:val="00AA6FCF"/>
    <w:rsid w:val="00AA78AC"/>
    <w:rsid w:val="00AA7CB0"/>
    <w:rsid w:val="00AB01B9"/>
    <w:rsid w:val="00AB03E0"/>
    <w:rsid w:val="00AB06E5"/>
    <w:rsid w:val="00AB190A"/>
    <w:rsid w:val="00AB5719"/>
    <w:rsid w:val="00AB5FD8"/>
    <w:rsid w:val="00AB79C7"/>
    <w:rsid w:val="00AC0A0B"/>
    <w:rsid w:val="00AC0F5F"/>
    <w:rsid w:val="00AC1239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278"/>
    <w:rsid w:val="00AD48A8"/>
    <w:rsid w:val="00AD4C1D"/>
    <w:rsid w:val="00AD50CB"/>
    <w:rsid w:val="00AD5B2B"/>
    <w:rsid w:val="00AD63B9"/>
    <w:rsid w:val="00AD769F"/>
    <w:rsid w:val="00AD7AA6"/>
    <w:rsid w:val="00AD7E62"/>
    <w:rsid w:val="00AE0B61"/>
    <w:rsid w:val="00AE3027"/>
    <w:rsid w:val="00AE3FB0"/>
    <w:rsid w:val="00AE4138"/>
    <w:rsid w:val="00AE455F"/>
    <w:rsid w:val="00AE49FE"/>
    <w:rsid w:val="00AE4B8E"/>
    <w:rsid w:val="00AE5C0C"/>
    <w:rsid w:val="00AE64A0"/>
    <w:rsid w:val="00AE64C4"/>
    <w:rsid w:val="00AE78AB"/>
    <w:rsid w:val="00AF0CEE"/>
    <w:rsid w:val="00AF1934"/>
    <w:rsid w:val="00AF4200"/>
    <w:rsid w:val="00AF515F"/>
    <w:rsid w:val="00AF5230"/>
    <w:rsid w:val="00AF6522"/>
    <w:rsid w:val="00AF6563"/>
    <w:rsid w:val="00AF6BCA"/>
    <w:rsid w:val="00AF7553"/>
    <w:rsid w:val="00B0029D"/>
    <w:rsid w:val="00B00330"/>
    <w:rsid w:val="00B03972"/>
    <w:rsid w:val="00B03B16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857"/>
    <w:rsid w:val="00B13B24"/>
    <w:rsid w:val="00B13C25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40D"/>
    <w:rsid w:val="00B33875"/>
    <w:rsid w:val="00B3400A"/>
    <w:rsid w:val="00B34689"/>
    <w:rsid w:val="00B349F6"/>
    <w:rsid w:val="00B35C45"/>
    <w:rsid w:val="00B36F85"/>
    <w:rsid w:val="00B36FDD"/>
    <w:rsid w:val="00B400BC"/>
    <w:rsid w:val="00B411E3"/>
    <w:rsid w:val="00B4149C"/>
    <w:rsid w:val="00B428F8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905"/>
    <w:rsid w:val="00B660AB"/>
    <w:rsid w:val="00B66418"/>
    <w:rsid w:val="00B70D4E"/>
    <w:rsid w:val="00B70FB6"/>
    <w:rsid w:val="00B73007"/>
    <w:rsid w:val="00B73243"/>
    <w:rsid w:val="00B759FE"/>
    <w:rsid w:val="00B76782"/>
    <w:rsid w:val="00B76BFF"/>
    <w:rsid w:val="00B76EE4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3F3"/>
    <w:rsid w:val="00BA1520"/>
    <w:rsid w:val="00BA1941"/>
    <w:rsid w:val="00BA2129"/>
    <w:rsid w:val="00BA2B03"/>
    <w:rsid w:val="00BA33EE"/>
    <w:rsid w:val="00BA6340"/>
    <w:rsid w:val="00BA73DD"/>
    <w:rsid w:val="00BB0760"/>
    <w:rsid w:val="00BB07B6"/>
    <w:rsid w:val="00BB099C"/>
    <w:rsid w:val="00BB0F37"/>
    <w:rsid w:val="00BB420C"/>
    <w:rsid w:val="00BB59E0"/>
    <w:rsid w:val="00BB7C78"/>
    <w:rsid w:val="00BC03E9"/>
    <w:rsid w:val="00BC210C"/>
    <w:rsid w:val="00BC21B1"/>
    <w:rsid w:val="00BC2675"/>
    <w:rsid w:val="00BC2BA8"/>
    <w:rsid w:val="00BC2FCE"/>
    <w:rsid w:val="00BC3581"/>
    <w:rsid w:val="00BC564D"/>
    <w:rsid w:val="00BC6D5D"/>
    <w:rsid w:val="00BC7160"/>
    <w:rsid w:val="00BC754B"/>
    <w:rsid w:val="00BD235F"/>
    <w:rsid w:val="00BD2F50"/>
    <w:rsid w:val="00BD3D48"/>
    <w:rsid w:val="00BD44B1"/>
    <w:rsid w:val="00BD5ED3"/>
    <w:rsid w:val="00BD6768"/>
    <w:rsid w:val="00BD7E5B"/>
    <w:rsid w:val="00BE0005"/>
    <w:rsid w:val="00BE0A7C"/>
    <w:rsid w:val="00BE0EB5"/>
    <w:rsid w:val="00BE2F0A"/>
    <w:rsid w:val="00BE3C73"/>
    <w:rsid w:val="00BE43DE"/>
    <w:rsid w:val="00BE458B"/>
    <w:rsid w:val="00BE4F33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4A3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FD8"/>
    <w:rsid w:val="00C34CAF"/>
    <w:rsid w:val="00C34E79"/>
    <w:rsid w:val="00C34F4A"/>
    <w:rsid w:val="00C3587A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251"/>
    <w:rsid w:val="00C5411F"/>
    <w:rsid w:val="00C5793E"/>
    <w:rsid w:val="00C619D9"/>
    <w:rsid w:val="00C61C05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6752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6F4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70C"/>
    <w:rsid w:val="00CD0D42"/>
    <w:rsid w:val="00CD18DB"/>
    <w:rsid w:val="00CD1E4A"/>
    <w:rsid w:val="00CD1F98"/>
    <w:rsid w:val="00CD3266"/>
    <w:rsid w:val="00CD4116"/>
    <w:rsid w:val="00CD44B5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3F96"/>
    <w:rsid w:val="00CE40FF"/>
    <w:rsid w:val="00CE413D"/>
    <w:rsid w:val="00CE45B0"/>
    <w:rsid w:val="00CF04F4"/>
    <w:rsid w:val="00CF085D"/>
    <w:rsid w:val="00CF1CB6"/>
    <w:rsid w:val="00CF264A"/>
    <w:rsid w:val="00CF2CE2"/>
    <w:rsid w:val="00CF518A"/>
    <w:rsid w:val="00CF52DF"/>
    <w:rsid w:val="00CF54A9"/>
    <w:rsid w:val="00CF5EB6"/>
    <w:rsid w:val="00CF6252"/>
    <w:rsid w:val="00D01194"/>
    <w:rsid w:val="00D01F0C"/>
    <w:rsid w:val="00D02230"/>
    <w:rsid w:val="00D0247A"/>
    <w:rsid w:val="00D026CF"/>
    <w:rsid w:val="00D02E4C"/>
    <w:rsid w:val="00D032FF"/>
    <w:rsid w:val="00D033FF"/>
    <w:rsid w:val="00D03441"/>
    <w:rsid w:val="00D03B70"/>
    <w:rsid w:val="00D03CB2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121"/>
    <w:rsid w:val="00D1504A"/>
    <w:rsid w:val="00D15814"/>
    <w:rsid w:val="00D1593E"/>
    <w:rsid w:val="00D16486"/>
    <w:rsid w:val="00D1672D"/>
    <w:rsid w:val="00D1678A"/>
    <w:rsid w:val="00D167F5"/>
    <w:rsid w:val="00D16C40"/>
    <w:rsid w:val="00D2138D"/>
    <w:rsid w:val="00D23872"/>
    <w:rsid w:val="00D23CA5"/>
    <w:rsid w:val="00D23D99"/>
    <w:rsid w:val="00D23F40"/>
    <w:rsid w:val="00D24951"/>
    <w:rsid w:val="00D27775"/>
    <w:rsid w:val="00D3089A"/>
    <w:rsid w:val="00D32981"/>
    <w:rsid w:val="00D3448A"/>
    <w:rsid w:val="00D34835"/>
    <w:rsid w:val="00D34B49"/>
    <w:rsid w:val="00D3583B"/>
    <w:rsid w:val="00D3664F"/>
    <w:rsid w:val="00D36911"/>
    <w:rsid w:val="00D37B17"/>
    <w:rsid w:val="00D406CF"/>
    <w:rsid w:val="00D4094B"/>
    <w:rsid w:val="00D40D29"/>
    <w:rsid w:val="00D42077"/>
    <w:rsid w:val="00D427B7"/>
    <w:rsid w:val="00D43D6D"/>
    <w:rsid w:val="00D43F62"/>
    <w:rsid w:val="00D44336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45B"/>
    <w:rsid w:val="00D62653"/>
    <w:rsid w:val="00D62C71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0FFC"/>
    <w:rsid w:val="00D8132C"/>
    <w:rsid w:val="00D82E07"/>
    <w:rsid w:val="00D83107"/>
    <w:rsid w:val="00D83311"/>
    <w:rsid w:val="00D83956"/>
    <w:rsid w:val="00D8727B"/>
    <w:rsid w:val="00D900B5"/>
    <w:rsid w:val="00D93AA9"/>
    <w:rsid w:val="00D94484"/>
    <w:rsid w:val="00D94486"/>
    <w:rsid w:val="00D94666"/>
    <w:rsid w:val="00D94EF7"/>
    <w:rsid w:val="00D965B9"/>
    <w:rsid w:val="00D97D6F"/>
    <w:rsid w:val="00DA07EA"/>
    <w:rsid w:val="00DA08AD"/>
    <w:rsid w:val="00DA0DEE"/>
    <w:rsid w:val="00DA212F"/>
    <w:rsid w:val="00DA301F"/>
    <w:rsid w:val="00DA3151"/>
    <w:rsid w:val="00DA3317"/>
    <w:rsid w:val="00DA5696"/>
    <w:rsid w:val="00DA732B"/>
    <w:rsid w:val="00DB021B"/>
    <w:rsid w:val="00DB0942"/>
    <w:rsid w:val="00DB39AA"/>
    <w:rsid w:val="00DB5F3F"/>
    <w:rsid w:val="00DB600A"/>
    <w:rsid w:val="00DB7565"/>
    <w:rsid w:val="00DC09A5"/>
    <w:rsid w:val="00DC1095"/>
    <w:rsid w:val="00DC1EC7"/>
    <w:rsid w:val="00DC26C0"/>
    <w:rsid w:val="00DC3669"/>
    <w:rsid w:val="00DC5579"/>
    <w:rsid w:val="00DC5A6F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61D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9AA"/>
    <w:rsid w:val="00E15B3E"/>
    <w:rsid w:val="00E161EA"/>
    <w:rsid w:val="00E176FF"/>
    <w:rsid w:val="00E17A28"/>
    <w:rsid w:val="00E17A7B"/>
    <w:rsid w:val="00E17BF8"/>
    <w:rsid w:val="00E206C8"/>
    <w:rsid w:val="00E22483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989"/>
    <w:rsid w:val="00E40A5B"/>
    <w:rsid w:val="00E40C0A"/>
    <w:rsid w:val="00E421F9"/>
    <w:rsid w:val="00E42267"/>
    <w:rsid w:val="00E435EE"/>
    <w:rsid w:val="00E45306"/>
    <w:rsid w:val="00E47907"/>
    <w:rsid w:val="00E52B35"/>
    <w:rsid w:val="00E52EE8"/>
    <w:rsid w:val="00E55739"/>
    <w:rsid w:val="00E562DE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88A"/>
    <w:rsid w:val="00E669A8"/>
    <w:rsid w:val="00E66BDC"/>
    <w:rsid w:val="00E677CC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910"/>
    <w:rsid w:val="00E86C59"/>
    <w:rsid w:val="00E9123C"/>
    <w:rsid w:val="00E92409"/>
    <w:rsid w:val="00E925FF"/>
    <w:rsid w:val="00E927A3"/>
    <w:rsid w:val="00E92852"/>
    <w:rsid w:val="00E9290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C7B"/>
    <w:rsid w:val="00EA3C18"/>
    <w:rsid w:val="00EA5D85"/>
    <w:rsid w:val="00EA798A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169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0A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A97"/>
    <w:rsid w:val="00EE24C7"/>
    <w:rsid w:val="00EE275A"/>
    <w:rsid w:val="00EE537E"/>
    <w:rsid w:val="00EE64E0"/>
    <w:rsid w:val="00EE6A25"/>
    <w:rsid w:val="00EE7113"/>
    <w:rsid w:val="00EE78C7"/>
    <w:rsid w:val="00EE7E9E"/>
    <w:rsid w:val="00EF0192"/>
    <w:rsid w:val="00EF1135"/>
    <w:rsid w:val="00EF1883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498"/>
    <w:rsid w:val="00F2114C"/>
    <w:rsid w:val="00F21C8E"/>
    <w:rsid w:val="00F24448"/>
    <w:rsid w:val="00F25D79"/>
    <w:rsid w:val="00F2702F"/>
    <w:rsid w:val="00F2772F"/>
    <w:rsid w:val="00F27A1B"/>
    <w:rsid w:val="00F3025C"/>
    <w:rsid w:val="00F31254"/>
    <w:rsid w:val="00F32329"/>
    <w:rsid w:val="00F32688"/>
    <w:rsid w:val="00F32C1E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AB0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F1C"/>
    <w:rsid w:val="00F63A74"/>
    <w:rsid w:val="00F64D04"/>
    <w:rsid w:val="00F6707F"/>
    <w:rsid w:val="00F70139"/>
    <w:rsid w:val="00F71670"/>
    <w:rsid w:val="00F71751"/>
    <w:rsid w:val="00F71998"/>
    <w:rsid w:val="00F720E9"/>
    <w:rsid w:val="00F73CED"/>
    <w:rsid w:val="00F74710"/>
    <w:rsid w:val="00F74ABC"/>
    <w:rsid w:val="00F74CF9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26E"/>
    <w:rsid w:val="00F90B57"/>
    <w:rsid w:val="00F910DC"/>
    <w:rsid w:val="00F9155E"/>
    <w:rsid w:val="00F934AB"/>
    <w:rsid w:val="00F95A44"/>
    <w:rsid w:val="00F968C8"/>
    <w:rsid w:val="00F969E8"/>
    <w:rsid w:val="00F976D2"/>
    <w:rsid w:val="00FA1018"/>
    <w:rsid w:val="00FA2451"/>
    <w:rsid w:val="00FA2702"/>
    <w:rsid w:val="00FA2C9F"/>
    <w:rsid w:val="00FA435D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CE4"/>
    <w:rsid w:val="00FD6D17"/>
    <w:rsid w:val="00FD79DE"/>
    <w:rsid w:val="00FE07EA"/>
    <w:rsid w:val="00FE0A68"/>
    <w:rsid w:val="00FE2AF3"/>
    <w:rsid w:val="00FE474E"/>
    <w:rsid w:val="00FE59DC"/>
    <w:rsid w:val="00FE6AB8"/>
    <w:rsid w:val="00FE6ABD"/>
    <w:rsid w:val="00FE7254"/>
    <w:rsid w:val="00FF058C"/>
    <w:rsid w:val="00FF05DB"/>
    <w:rsid w:val="00FF0D8A"/>
    <w:rsid w:val="00FF102D"/>
    <w:rsid w:val="00FF2838"/>
    <w:rsid w:val="00FF360F"/>
    <w:rsid w:val="00FF3E9B"/>
    <w:rsid w:val="00FF4E3A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3A13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78D7-3388-4566-ABF1-60F3D692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23</Pages>
  <Words>5265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Вера</cp:lastModifiedBy>
  <cp:revision>154</cp:revision>
  <cp:lastPrinted>2022-02-28T11:18:00Z</cp:lastPrinted>
  <dcterms:created xsi:type="dcterms:W3CDTF">2021-05-24T15:24:00Z</dcterms:created>
  <dcterms:modified xsi:type="dcterms:W3CDTF">2022-03-10T17:52:00Z</dcterms:modified>
</cp:coreProperties>
</file>