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478" w:type="dxa"/>
        <w:tblInd w:w="-522" w:type="dxa"/>
        <w:tblLayout w:type="fixed"/>
        <w:tblLook w:val="04A0" w:firstRow="1" w:lastRow="0" w:firstColumn="1" w:lastColumn="0" w:noHBand="0" w:noVBand="1"/>
      </w:tblPr>
      <w:tblGrid>
        <w:gridCol w:w="5166"/>
        <w:gridCol w:w="5312"/>
      </w:tblGrid>
      <w:tr w:rsidR="00CD589E" w:rsidRPr="005B4552" w:rsidTr="00CF48E7">
        <w:tc>
          <w:tcPr>
            <w:tcW w:w="5166" w:type="dxa"/>
          </w:tcPr>
          <w:p w:rsidR="00CD589E" w:rsidRPr="005B4552" w:rsidRDefault="00CD589E" w:rsidP="00CD589E">
            <w:pPr>
              <w:jc w:val="center"/>
              <w:rPr>
                <w:b/>
                <w:bCs/>
                <w:sz w:val="24"/>
                <w:szCs w:val="24"/>
              </w:rPr>
            </w:pPr>
            <w:r w:rsidRPr="007A5F84">
              <w:rPr>
                <w:b/>
                <w:bCs/>
                <w:sz w:val="24"/>
                <w:szCs w:val="24"/>
              </w:rPr>
              <w:t>Положение</w:t>
            </w:r>
            <w:r w:rsidRPr="005B4552">
              <w:rPr>
                <w:b/>
                <w:bCs/>
                <w:sz w:val="24"/>
                <w:szCs w:val="24"/>
              </w:rPr>
              <w:t xml:space="preserve">  </w:t>
            </w:r>
            <w:r w:rsidRPr="007A5F84">
              <w:rPr>
                <w:b/>
                <w:bCs/>
                <w:sz w:val="24"/>
                <w:szCs w:val="24"/>
              </w:rPr>
              <w:t>о</w:t>
            </w:r>
            <w:r w:rsidRPr="005B4552">
              <w:rPr>
                <w:b/>
                <w:bCs/>
                <w:sz w:val="24"/>
                <w:szCs w:val="24"/>
              </w:rPr>
              <w:t xml:space="preserve"> </w:t>
            </w:r>
            <w:r w:rsidRPr="007A5F84">
              <w:rPr>
                <w:b/>
                <w:bCs/>
                <w:sz w:val="24"/>
                <w:szCs w:val="24"/>
              </w:rPr>
              <w:t>конкурсе</w:t>
            </w:r>
            <w:r w:rsidRPr="005B4552">
              <w:rPr>
                <w:b/>
                <w:bCs/>
                <w:sz w:val="24"/>
                <w:szCs w:val="24"/>
              </w:rPr>
              <w:t xml:space="preserve"> </w:t>
            </w:r>
            <w:r w:rsidR="005B4552">
              <w:rPr>
                <w:b/>
                <w:bCs/>
                <w:sz w:val="24"/>
                <w:szCs w:val="24"/>
              </w:rPr>
              <w:t xml:space="preserve">модных </w:t>
            </w:r>
            <w:r w:rsidR="0028007B" w:rsidRPr="007A5F84">
              <w:rPr>
                <w:b/>
                <w:bCs/>
                <w:sz w:val="24"/>
                <w:szCs w:val="24"/>
              </w:rPr>
              <w:t>эскизов</w:t>
            </w:r>
            <w:r w:rsidR="0028007B" w:rsidRPr="005B4552">
              <w:rPr>
                <w:b/>
                <w:bCs/>
                <w:sz w:val="24"/>
                <w:szCs w:val="24"/>
              </w:rPr>
              <w:t xml:space="preserve"> </w:t>
            </w:r>
            <w:r w:rsidRPr="005B4552">
              <w:rPr>
                <w:b/>
                <w:bCs/>
                <w:sz w:val="24"/>
                <w:szCs w:val="24"/>
              </w:rPr>
              <w:t>«</w:t>
            </w:r>
            <w:r w:rsidR="00D87E0A" w:rsidRPr="007A5F84">
              <w:rPr>
                <w:b/>
                <w:bCs/>
                <w:sz w:val="24"/>
                <w:szCs w:val="24"/>
                <w:lang w:val="en-US"/>
              </w:rPr>
              <w:t>Pakistani</w:t>
            </w:r>
            <w:r w:rsidR="00D87E0A" w:rsidRPr="005B4552">
              <w:rPr>
                <w:b/>
                <w:bCs/>
                <w:sz w:val="24"/>
                <w:szCs w:val="24"/>
              </w:rPr>
              <w:t>-</w:t>
            </w:r>
            <w:r w:rsidR="00D87E0A" w:rsidRPr="007A5F84">
              <w:rPr>
                <w:b/>
                <w:bCs/>
                <w:sz w:val="24"/>
                <w:szCs w:val="24"/>
                <w:lang w:val="en-US"/>
              </w:rPr>
              <w:t>Russian</w:t>
            </w:r>
            <w:r w:rsidR="00D87E0A" w:rsidRPr="005B4552">
              <w:rPr>
                <w:b/>
                <w:bCs/>
                <w:sz w:val="24"/>
                <w:szCs w:val="24"/>
              </w:rPr>
              <w:t xml:space="preserve"> </w:t>
            </w:r>
            <w:r w:rsidR="002E76DF" w:rsidRPr="007A5F84">
              <w:rPr>
                <w:b/>
                <w:bCs/>
                <w:sz w:val="24"/>
                <w:szCs w:val="24"/>
                <w:lang w:val="en-US"/>
              </w:rPr>
              <w:t>Passion</w:t>
            </w:r>
            <w:r w:rsidR="002E76DF" w:rsidRPr="005B4552">
              <w:rPr>
                <w:b/>
                <w:bCs/>
                <w:sz w:val="24"/>
                <w:szCs w:val="24"/>
              </w:rPr>
              <w:t xml:space="preserve"> </w:t>
            </w:r>
            <w:r w:rsidR="002E76DF" w:rsidRPr="007A5F84">
              <w:rPr>
                <w:b/>
                <w:bCs/>
                <w:sz w:val="24"/>
                <w:szCs w:val="24"/>
                <w:lang w:val="en-US"/>
              </w:rPr>
              <w:t>for</w:t>
            </w:r>
            <w:r w:rsidR="002E76DF" w:rsidRPr="005B4552">
              <w:rPr>
                <w:b/>
                <w:bCs/>
                <w:sz w:val="24"/>
                <w:szCs w:val="24"/>
              </w:rPr>
              <w:t xml:space="preserve"> </w:t>
            </w:r>
            <w:r w:rsidR="002E76DF" w:rsidRPr="007A5F84">
              <w:rPr>
                <w:b/>
                <w:bCs/>
                <w:sz w:val="24"/>
                <w:szCs w:val="24"/>
                <w:lang w:val="en-US"/>
              </w:rPr>
              <w:t>Fashion</w:t>
            </w:r>
            <w:r w:rsidR="005B4552">
              <w:rPr>
                <w:b/>
                <w:bCs/>
                <w:sz w:val="24"/>
                <w:szCs w:val="24"/>
              </w:rPr>
              <w:t xml:space="preserve">-2025. </w:t>
            </w:r>
            <w:r w:rsidR="00C82174">
              <w:rPr>
                <w:b/>
                <w:bCs/>
                <w:sz w:val="24"/>
                <w:szCs w:val="24"/>
              </w:rPr>
              <w:t>Дыхание весны</w:t>
            </w:r>
            <w:r w:rsidRPr="005B4552">
              <w:rPr>
                <w:b/>
                <w:bCs/>
                <w:sz w:val="24"/>
                <w:szCs w:val="24"/>
              </w:rPr>
              <w:t xml:space="preserve">» </w:t>
            </w:r>
          </w:p>
          <w:p w:rsidR="00CD589E" w:rsidRPr="005B4552" w:rsidRDefault="00CD589E" w:rsidP="00CD589E">
            <w:pPr>
              <w:jc w:val="center"/>
              <w:rPr>
                <w:bCs/>
                <w:sz w:val="24"/>
                <w:szCs w:val="24"/>
              </w:rPr>
            </w:pPr>
          </w:p>
        </w:tc>
        <w:tc>
          <w:tcPr>
            <w:tcW w:w="5312" w:type="dxa"/>
          </w:tcPr>
          <w:p w:rsidR="0028007B" w:rsidRPr="007A5F84" w:rsidRDefault="00CD589E" w:rsidP="002E76DF">
            <w:pPr>
              <w:jc w:val="center"/>
              <w:rPr>
                <w:b/>
                <w:bCs/>
                <w:sz w:val="24"/>
                <w:szCs w:val="24"/>
                <w:lang w:val="en-US"/>
              </w:rPr>
            </w:pPr>
            <w:r w:rsidRPr="007A5F84">
              <w:rPr>
                <w:b/>
                <w:bCs/>
                <w:sz w:val="24"/>
                <w:szCs w:val="24"/>
                <w:lang w:val="en-US"/>
              </w:rPr>
              <w:t xml:space="preserve">Rules of the competition </w:t>
            </w:r>
            <w:r w:rsidR="00C055B6">
              <w:rPr>
                <w:b/>
                <w:bCs/>
                <w:sz w:val="24"/>
                <w:szCs w:val="24"/>
                <w:lang w:val="en-US"/>
              </w:rPr>
              <w:t xml:space="preserve">of </w:t>
            </w:r>
            <w:r w:rsidR="005B4552">
              <w:rPr>
                <w:b/>
                <w:bCs/>
                <w:sz w:val="24"/>
                <w:szCs w:val="24"/>
                <w:lang w:val="en-US"/>
              </w:rPr>
              <w:t xml:space="preserve">fashion </w:t>
            </w:r>
            <w:r w:rsidR="00C055B6">
              <w:rPr>
                <w:b/>
                <w:bCs/>
                <w:sz w:val="24"/>
                <w:szCs w:val="24"/>
                <w:lang w:val="en-US"/>
              </w:rPr>
              <w:t>illustrations</w:t>
            </w:r>
            <w:r w:rsidR="0028007B" w:rsidRPr="007A5F84">
              <w:rPr>
                <w:b/>
                <w:bCs/>
                <w:sz w:val="24"/>
                <w:szCs w:val="24"/>
                <w:lang w:val="en-US"/>
              </w:rPr>
              <w:t xml:space="preserve"> </w:t>
            </w:r>
          </w:p>
          <w:p w:rsidR="00CD589E" w:rsidRPr="007A5F84" w:rsidRDefault="00CD589E" w:rsidP="002E76DF">
            <w:pPr>
              <w:jc w:val="center"/>
              <w:rPr>
                <w:b/>
                <w:bCs/>
                <w:sz w:val="24"/>
                <w:szCs w:val="24"/>
                <w:lang w:val="en-US"/>
              </w:rPr>
            </w:pPr>
            <w:r w:rsidRPr="007A5F84">
              <w:rPr>
                <w:b/>
                <w:bCs/>
                <w:sz w:val="24"/>
                <w:szCs w:val="24"/>
                <w:lang w:val="en-US"/>
              </w:rPr>
              <w:t>"</w:t>
            </w:r>
            <w:r w:rsidR="00D87E0A" w:rsidRPr="007A5F84">
              <w:rPr>
                <w:b/>
                <w:bCs/>
                <w:sz w:val="24"/>
                <w:szCs w:val="24"/>
                <w:lang w:val="en-US"/>
              </w:rPr>
              <w:t xml:space="preserve">Pakistani-Russian </w:t>
            </w:r>
            <w:r w:rsidR="002E76DF" w:rsidRPr="007A5F84">
              <w:rPr>
                <w:b/>
                <w:bCs/>
                <w:sz w:val="24"/>
                <w:szCs w:val="24"/>
                <w:lang w:val="en-US"/>
              </w:rPr>
              <w:t>Passion for Fashion</w:t>
            </w:r>
            <w:r w:rsidR="005B4552">
              <w:rPr>
                <w:b/>
                <w:bCs/>
                <w:sz w:val="24"/>
                <w:szCs w:val="24"/>
                <w:lang w:val="en-US"/>
              </w:rPr>
              <w:t xml:space="preserve">-2025. </w:t>
            </w:r>
            <w:r w:rsidR="00C82174">
              <w:rPr>
                <w:b/>
                <w:bCs/>
                <w:sz w:val="24"/>
                <w:szCs w:val="24"/>
                <w:lang w:val="en-US"/>
              </w:rPr>
              <w:t>Breath of S</w:t>
            </w:r>
            <w:r w:rsidR="00C82174" w:rsidRPr="00C82174">
              <w:rPr>
                <w:b/>
                <w:bCs/>
                <w:sz w:val="24"/>
                <w:szCs w:val="24"/>
                <w:lang w:val="en-US"/>
              </w:rPr>
              <w:t>pring</w:t>
            </w:r>
            <w:r w:rsidRPr="007A5F84">
              <w:rPr>
                <w:b/>
                <w:bCs/>
                <w:sz w:val="24"/>
                <w:szCs w:val="24"/>
                <w:lang w:val="en-US"/>
              </w:rPr>
              <w:t>"</w:t>
            </w:r>
          </w:p>
        </w:tc>
      </w:tr>
      <w:tr w:rsidR="00CD589E" w:rsidTr="00CF48E7">
        <w:tc>
          <w:tcPr>
            <w:tcW w:w="5166" w:type="dxa"/>
          </w:tcPr>
          <w:p w:rsidR="00CD589E" w:rsidRPr="007A5F84" w:rsidRDefault="00CD589E" w:rsidP="00CD589E">
            <w:pPr>
              <w:jc w:val="center"/>
              <w:rPr>
                <w:bCs/>
                <w:i/>
                <w:sz w:val="24"/>
                <w:szCs w:val="24"/>
                <w:lang w:val="en-US"/>
              </w:rPr>
            </w:pPr>
            <w:r w:rsidRPr="007A5F84">
              <w:rPr>
                <w:bCs/>
                <w:i/>
                <w:sz w:val="24"/>
                <w:szCs w:val="24"/>
              </w:rPr>
              <w:t>1. Общие положения</w:t>
            </w:r>
          </w:p>
        </w:tc>
        <w:tc>
          <w:tcPr>
            <w:tcW w:w="5312" w:type="dxa"/>
          </w:tcPr>
          <w:p w:rsidR="00CD589E" w:rsidRPr="007A5F84" w:rsidRDefault="00CD589E" w:rsidP="00CD589E">
            <w:pPr>
              <w:jc w:val="center"/>
              <w:rPr>
                <w:bCs/>
                <w:i/>
                <w:sz w:val="24"/>
                <w:szCs w:val="24"/>
                <w:lang w:val="en-US"/>
              </w:rPr>
            </w:pPr>
            <w:r w:rsidRPr="007A5F84">
              <w:rPr>
                <w:bCs/>
                <w:i/>
                <w:sz w:val="24"/>
                <w:szCs w:val="24"/>
                <w:lang w:val="en-US"/>
              </w:rPr>
              <w:t>1. General Provisions</w:t>
            </w:r>
          </w:p>
        </w:tc>
      </w:tr>
      <w:tr w:rsidR="00CD589E" w:rsidRPr="003973E8" w:rsidTr="00CF48E7">
        <w:tc>
          <w:tcPr>
            <w:tcW w:w="5166" w:type="dxa"/>
          </w:tcPr>
          <w:p w:rsidR="00CD589E" w:rsidRPr="00C82174" w:rsidRDefault="00CD589E" w:rsidP="00B20BB1">
            <w:pPr>
              <w:jc w:val="both"/>
              <w:rPr>
                <w:bCs/>
                <w:sz w:val="24"/>
                <w:szCs w:val="24"/>
              </w:rPr>
            </w:pPr>
            <w:r w:rsidRPr="007A5F84">
              <w:rPr>
                <w:bCs/>
                <w:sz w:val="24"/>
                <w:szCs w:val="24"/>
              </w:rPr>
              <w:t>Конкурс</w:t>
            </w:r>
            <w:r w:rsidR="0028007B" w:rsidRPr="00C82174">
              <w:rPr>
                <w:bCs/>
                <w:sz w:val="24"/>
                <w:szCs w:val="24"/>
                <w:lang w:val="en-US"/>
              </w:rPr>
              <w:t xml:space="preserve"> </w:t>
            </w:r>
            <w:r w:rsidR="0028007B" w:rsidRPr="007A5F84">
              <w:rPr>
                <w:bCs/>
                <w:sz w:val="24"/>
                <w:szCs w:val="24"/>
              </w:rPr>
              <w:t>эскизов</w:t>
            </w:r>
            <w:r w:rsidRPr="00C82174">
              <w:rPr>
                <w:bCs/>
                <w:sz w:val="24"/>
                <w:szCs w:val="24"/>
                <w:lang w:val="en-US"/>
              </w:rPr>
              <w:t xml:space="preserve"> «</w:t>
            </w:r>
            <w:r w:rsidR="00D87E0A" w:rsidRPr="007A5F84">
              <w:rPr>
                <w:bCs/>
                <w:sz w:val="24"/>
                <w:szCs w:val="24"/>
                <w:lang w:val="en-US"/>
              </w:rPr>
              <w:t>Pakistani</w:t>
            </w:r>
            <w:r w:rsidR="00D87E0A" w:rsidRPr="00C82174">
              <w:rPr>
                <w:bCs/>
                <w:sz w:val="24"/>
                <w:szCs w:val="24"/>
                <w:lang w:val="en-US"/>
              </w:rPr>
              <w:t>-</w:t>
            </w:r>
            <w:r w:rsidR="00D87E0A" w:rsidRPr="007A5F84">
              <w:rPr>
                <w:bCs/>
                <w:sz w:val="24"/>
                <w:szCs w:val="24"/>
                <w:lang w:val="en-US"/>
              </w:rPr>
              <w:t>Russian</w:t>
            </w:r>
            <w:r w:rsidR="00D87E0A" w:rsidRPr="00C82174">
              <w:rPr>
                <w:b/>
                <w:bCs/>
                <w:sz w:val="24"/>
                <w:szCs w:val="24"/>
                <w:lang w:val="en-US"/>
              </w:rPr>
              <w:t xml:space="preserve"> </w:t>
            </w:r>
            <w:r w:rsidR="002E76DF" w:rsidRPr="007A5F84">
              <w:rPr>
                <w:bCs/>
                <w:sz w:val="24"/>
                <w:szCs w:val="24"/>
                <w:lang w:val="en-US"/>
              </w:rPr>
              <w:t>Passion</w:t>
            </w:r>
            <w:r w:rsidR="002E76DF" w:rsidRPr="00C82174">
              <w:rPr>
                <w:bCs/>
                <w:sz w:val="24"/>
                <w:szCs w:val="24"/>
                <w:lang w:val="en-US"/>
              </w:rPr>
              <w:t xml:space="preserve"> </w:t>
            </w:r>
            <w:r w:rsidR="002E76DF" w:rsidRPr="007A5F84">
              <w:rPr>
                <w:bCs/>
                <w:sz w:val="24"/>
                <w:szCs w:val="24"/>
                <w:lang w:val="en-US"/>
              </w:rPr>
              <w:t>for</w:t>
            </w:r>
            <w:r w:rsidR="002E76DF" w:rsidRPr="00C82174">
              <w:rPr>
                <w:bCs/>
                <w:sz w:val="24"/>
                <w:szCs w:val="24"/>
                <w:lang w:val="en-US"/>
              </w:rPr>
              <w:t xml:space="preserve"> </w:t>
            </w:r>
            <w:r w:rsidR="002E76DF" w:rsidRPr="007A5F84">
              <w:rPr>
                <w:bCs/>
                <w:sz w:val="24"/>
                <w:szCs w:val="24"/>
                <w:lang w:val="en-US"/>
              </w:rPr>
              <w:t>Fashion</w:t>
            </w:r>
            <w:r w:rsidR="00C82174" w:rsidRPr="00C82174">
              <w:rPr>
                <w:bCs/>
                <w:sz w:val="24"/>
                <w:szCs w:val="24"/>
                <w:lang w:val="en-US"/>
              </w:rPr>
              <w:t xml:space="preserve">-2025. </w:t>
            </w:r>
            <w:r w:rsidR="00C82174" w:rsidRPr="00C82174">
              <w:rPr>
                <w:bCs/>
                <w:sz w:val="24"/>
                <w:szCs w:val="24"/>
              </w:rPr>
              <w:t>Дыхание весны</w:t>
            </w:r>
            <w:r w:rsidRPr="007A5F84">
              <w:rPr>
                <w:bCs/>
                <w:sz w:val="24"/>
                <w:szCs w:val="24"/>
              </w:rPr>
              <w:t xml:space="preserve">» </w:t>
            </w:r>
            <w:r w:rsidR="00C82174">
              <w:rPr>
                <w:bCs/>
                <w:sz w:val="24"/>
                <w:szCs w:val="24"/>
              </w:rPr>
              <w:t xml:space="preserve">посвящен </w:t>
            </w:r>
            <w:r w:rsidR="00B20BB1">
              <w:rPr>
                <w:bCs/>
                <w:sz w:val="24"/>
                <w:szCs w:val="24"/>
              </w:rPr>
              <w:t>М</w:t>
            </w:r>
            <w:r w:rsidR="00C82174">
              <w:rPr>
                <w:bCs/>
                <w:sz w:val="24"/>
                <w:szCs w:val="24"/>
              </w:rPr>
              <w:t xml:space="preserve">еждународному женскому дню 8 марта и </w:t>
            </w:r>
            <w:r w:rsidRPr="007A5F84">
              <w:rPr>
                <w:bCs/>
                <w:sz w:val="24"/>
                <w:szCs w:val="24"/>
              </w:rPr>
              <w:t xml:space="preserve">проводится в целях побуждения и поддержания </w:t>
            </w:r>
            <w:proofErr w:type="gramStart"/>
            <w:r w:rsidRPr="007A5F84">
              <w:rPr>
                <w:bCs/>
                <w:sz w:val="24"/>
                <w:szCs w:val="24"/>
              </w:rPr>
              <w:t>интереса</w:t>
            </w:r>
            <w:proofErr w:type="gramEnd"/>
            <w:r w:rsidR="00CD4850" w:rsidRPr="00CD4850">
              <w:rPr>
                <w:bCs/>
                <w:sz w:val="24"/>
                <w:szCs w:val="24"/>
              </w:rPr>
              <w:t xml:space="preserve"> </w:t>
            </w:r>
            <w:r w:rsidRPr="007A5F84">
              <w:rPr>
                <w:bCs/>
                <w:sz w:val="24"/>
                <w:szCs w:val="24"/>
              </w:rPr>
              <w:t xml:space="preserve">обучающихся </w:t>
            </w:r>
            <w:r w:rsidR="00196BA6">
              <w:rPr>
                <w:bCs/>
                <w:sz w:val="24"/>
                <w:szCs w:val="24"/>
              </w:rPr>
              <w:t>к искусству дизайна костюма, к</w:t>
            </w:r>
            <w:r w:rsidRPr="007A5F84">
              <w:rPr>
                <w:bCs/>
                <w:sz w:val="24"/>
                <w:szCs w:val="24"/>
              </w:rPr>
              <w:t xml:space="preserve"> реализации своего творческого потенциала и воплощению своих творческих замыслов, демонстрации навыков создания одежды</w:t>
            </w:r>
            <w:r w:rsidR="00C82174">
              <w:rPr>
                <w:bCs/>
                <w:sz w:val="24"/>
                <w:szCs w:val="24"/>
              </w:rPr>
              <w:t>, аксессуаров</w:t>
            </w:r>
            <w:r w:rsidRPr="007A5F84">
              <w:rPr>
                <w:bCs/>
                <w:sz w:val="24"/>
                <w:szCs w:val="24"/>
              </w:rPr>
              <w:t xml:space="preserve"> и целостного образа модели или коллекции, выявления молодых талантливых дизайнеров.</w:t>
            </w:r>
          </w:p>
        </w:tc>
        <w:tc>
          <w:tcPr>
            <w:tcW w:w="5312" w:type="dxa"/>
          </w:tcPr>
          <w:p w:rsidR="00CD589E" w:rsidRPr="007A5F84" w:rsidRDefault="00CD589E" w:rsidP="00CF48E7">
            <w:pPr>
              <w:jc w:val="both"/>
              <w:rPr>
                <w:bCs/>
                <w:sz w:val="24"/>
                <w:szCs w:val="24"/>
                <w:lang w:val="en-US"/>
              </w:rPr>
            </w:pPr>
            <w:r w:rsidRPr="007A5F84">
              <w:rPr>
                <w:bCs/>
                <w:sz w:val="24"/>
                <w:szCs w:val="24"/>
                <w:lang w:val="en-US"/>
              </w:rPr>
              <w:t>The co</w:t>
            </w:r>
            <w:r w:rsidR="002E76DF" w:rsidRPr="007A5F84">
              <w:rPr>
                <w:bCs/>
                <w:sz w:val="24"/>
                <w:szCs w:val="24"/>
                <w:lang w:val="en-US"/>
              </w:rPr>
              <w:t xml:space="preserve">mpetition </w:t>
            </w:r>
            <w:r w:rsidR="0028007B" w:rsidRPr="007A5F84">
              <w:rPr>
                <w:bCs/>
                <w:sz w:val="24"/>
                <w:szCs w:val="24"/>
                <w:lang w:val="en-US"/>
              </w:rPr>
              <w:t xml:space="preserve">of sketches </w:t>
            </w:r>
            <w:r w:rsidR="00C82174" w:rsidRPr="00C82174">
              <w:rPr>
                <w:bCs/>
                <w:sz w:val="24"/>
                <w:szCs w:val="24"/>
                <w:lang w:val="en-US"/>
              </w:rPr>
              <w:t xml:space="preserve">"Pakistani-Russian Passion for Fashion-2025. Breath of Spring" is dedicated to International Women's Day on March 8 and is held to encourage and maintain the interest of students in the art of costume design, to realize their creative potential and implement their creative ideas, to demonstrate the skills of creating clothes, accessories and </w:t>
            </w:r>
            <w:r w:rsidRPr="007A5F84">
              <w:rPr>
                <w:bCs/>
                <w:sz w:val="24"/>
                <w:szCs w:val="24"/>
                <w:lang w:val="en-US"/>
              </w:rPr>
              <w:t>an image of a model or collection,</w:t>
            </w:r>
            <w:r w:rsidR="00CF48E7">
              <w:rPr>
                <w:bCs/>
                <w:sz w:val="24"/>
                <w:szCs w:val="24"/>
                <w:lang w:val="en-US"/>
              </w:rPr>
              <w:t xml:space="preserve"> a</w:t>
            </w:r>
            <w:r w:rsidR="00045216" w:rsidRPr="007A5F84">
              <w:rPr>
                <w:bCs/>
                <w:sz w:val="24"/>
                <w:szCs w:val="24"/>
                <w:lang w:val="en-US"/>
              </w:rPr>
              <w:t xml:space="preserve">nd </w:t>
            </w:r>
            <w:r w:rsidR="00CF48E7">
              <w:rPr>
                <w:bCs/>
                <w:sz w:val="24"/>
                <w:szCs w:val="24"/>
                <w:lang w:val="en-US"/>
              </w:rPr>
              <w:t>i</w:t>
            </w:r>
            <w:r w:rsidRPr="007A5F84">
              <w:rPr>
                <w:bCs/>
                <w:sz w:val="24"/>
                <w:szCs w:val="24"/>
                <w:lang w:val="en-US"/>
              </w:rPr>
              <w:t>dentify young talented designers.</w:t>
            </w:r>
          </w:p>
          <w:p w:rsidR="00CD589E" w:rsidRPr="007A5F84" w:rsidRDefault="00CD589E" w:rsidP="00CD589E">
            <w:pPr>
              <w:jc w:val="both"/>
              <w:rPr>
                <w:bCs/>
                <w:sz w:val="24"/>
                <w:szCs w:val="24"/>
                <w:lang w:val="en-US"/>
              </w:rPr>
            </w:pPr>
          </w:p>
        </w:tc>
      </w:tr>
      <w:tr w:rsidR="00CD589E" w:rsidTr="00CF48E7">
        <w:tc>
          <w:tcPr>
            <w:tcW w:w="5166" w:type="dxa"/>
          </w:tcPr>
          <w:p w:rsidR="00CD589E" w:rsidRPr="007A5F84" w:rsidRDefault="0028007B" w:rsidP="0028007B">
            <w:pPr>
              <w:jc w:val="center"/>
              <w:rPr>
                <w:bCs/>
                <w:i/>
                <w:sz w:val="24"/>
                <w:szCs w:val="24"/>
                <w:lang w:val="en-US"/>
              </w:rPr>
            </w:pPr>
            <w:r w:rsidRPr="007A5F84">
              <w:rPr>
                <w:bCs/>
                <w:i/>
                <w:sz w:val="24"/>
                <w:szCs w:val="24"/>
              </w:rPr>
              <w:t xml:space="preserve">2. Цель и задачи </w:t>
            </w:r>
          </w:p>
        </w:tc>
        <w:tc>
          <w:tcPr>
            <w:tcW w:w="5312" w:type="dxa"/>
          </w:tcPr>
          <w:p w:rsidR="00CD589E" w:rsidRPr="007A5F84" w:rsidRDefault="00CD589E" w:rsidP="00CD589E">
            <w:pPr>
              <w:jc w:val="center"/>
              <w:rPr>
                <w:bCs/>
                <w:i/>
                <w:sz w:val="24"/>
                <w:szCs w:val="24"/>
                <w:lang w:val="en-US"/>
              </w:rPr>
            </w:pPr>
            <w:r w:rsidRPr="007A5F84">
              <w:rPr>
                <w:bCs/>
                <w:i/>
                <w:sz w:val="24"/>
                <w:szCs w:val="24"/>
                <w:lang w:val="en-US"/>
              </w:rPr>
              <w:t>2. Purpose and objectives</w:t>
            </w:r>
          </w:p>
        </w:tc>
      </w:tr>
      <w:tr w:rsidR="009C574A" w:rsidRPr="003973E8" w:rsidTr="00CF48E7">
        <w:tc>
          <w:tcPr>
            <w:tcW w:w="5166" w:type="dxa"/>
          </w:tcPr>
          <w:p w:rsidR="009C574A" w:rsidRPr="007A5F84" w:rsidRDefault="009C574A" w:rsidP="009C574A">
            <w:pPr>
              <w:jc w:val="both"/>
              <w:rPr>
                <w:bCs/>
                <w:sz w:val="24"/>
                <w:szCs w:val="24"/>
              </w:rPr>
            </w:pPr>
            <w:r w:rsidRPr="007A5F84">
              <w:rPr>
                <w:bCs/>
                <w:sz w:val="24"/>
                <w:szCs w:val="24"/>
              </w:rPr>
              <w:t xml:space="preserve">Цель конкурса – побуждение молодых дизайнеров к творческому поиску форм смешения и гармоничного единения российской и пакистанской культур, активизация и поддержание интереса обучающихся к искусству дизайна костюма, развития индивидуального творчества. </w:t>
            </w:r>
          </w:p>
          <w:p w:rsidR="009C574A" w:rsidRPr="007A5F84" w:rsidRDefault="009C574A" w:rsidP="009C574A">
            <w:pPr>
              <w:jc w:val="both"/>
              <w:rPr>
                <w:bCs/>
                <w:sz w:val="24"/>
                <w:szCs w:val="24"/>
              </w:rPr>
            </w:pPr>
            <w:r w:rsidRPr="007A5F84">
              <w:rPr>
                <w:bCs/>
                <w:sz w:val="24"/>
                <w:szCs w:val="24"/>
              </w:rPr>
              <w:t xml:space="preserve">Задачи: </w:t>
            </w:r>
          </w:p>
          <w:p w:rsidR="009C574A" w:rsidRPr="007A5F84" w:rsidRDefault="009C574A" w:rsidP="009C574A">
            <w:pPr>
              <w:jc w:val="both"/>
              <w:rPr>
                <w:bCs/>
                <w:sz w:val="24"/>
                <w:szCs w:val="24"/>
              </w:rPr>
            </w:pPr>
            <w:r w:rsidRPr="007A5F84">
              <w:rPr>
                <w:bCs/>
                <w:sz w:val="24"/>
                <w:szCs w:val="24"/>
              </w:rPr>
              <w:t>• выявление талантливых, творчески одаренных молодых дизайнеров;</w:t>
            </w:r>
          </w:p>
          <w:p w:rsidR="009C574A" w:rsidRPr="007A5F84" w:rsidRDefault="009C574A" w:rsidP="009C574A">
            <w:pPr>
              <w:jc w:val="both"/>
              <w:rPr>
                <w:bCs/>
                <w:sz w:val="24"/>
                <w:szCs w:val="24"/>
              </w:rPr>
            </w:pPr>
            <w:r w:rsidRPr="007A5F84">
              <w:rPr>
                <w:bCs/>
                <w:sz w:val="24"/>
                <w:szCs w:val="24"/>
              </w:rPr>
              <w:t xml:space="preserve"> • создание среды творческого роста обучающихся и условий для представления результатов творческой деятельности молодых дизайнеров; </w:t>
            </w:r>
          </w:p>
          <w:p w:rsidR="009C574A" w:rsidRPr="007A5F84" w:rsidRDefault="009C574A" w:rsidP="009C574A">
            <w:pPr>
              <w:jc w:val="both"/>
              <w:rPr>
                <w:bCs/>
                <w:sz w:val="24"/>
                <w:szCs w:val="24"/>
              </w:rPr>
            </w:pPr>
            <w:r w:rsidRPr="007A5F84">
              <w:rPr>
                <w:bCs/>
                <w:sz w:val="24"/>
                <w:szCs w:val="24"/>
              </w:rPr>
              <w:t>• установление творческих связей между коллективами дизайна и моделирования одежды Пакистана и России;</w:t>
            </w:r>
          </w:p>
          <w:p w:rsidR="009C574A" w:rsidRPr="007A5F84" w:rsidRDefault="009C574A" w:rsidP="009C574A">
            <w:pPr>
              <w:jc w:val="both"/>
              <w:rPr>
                <w:bCs/>
                <w:sz w:val="24"/>
                <w:szCs w:val="24"/>
              </w:rPr>
            </w:pPr>
            <w:r w:rsidRPr="007A5F84">
              <w:rPr>
                <w:bCs/>
                <w:sz w:val="24"/>
                <w:szCs w:val="24"/>
              </w:rPr>
              <w:t xml:space="preserve"> • расширение диапазона профессионального общения обучающихся и педагогов; </w:t>
            </w:r>
          </w:p>
          <w:p w:rsidR="009C574A" w:rsidRPr="001A4E38" w:rsidRDefault="009C574A" w:rsidP="00F6448E">
            <w:pPr>
              <w:jc w:val="both"/>
              <w:rPr>
                <w:bCs/>
                <w:sz w:val="24"/>
                <w:szCs w:val="24"/>
              </w:rPr>
            </w:pPr>
            <w:r w:rsidRPr="007A5F84">
              <w:rPr>
                <w:bCs/>
                <w:sz w:val="24"/>
                <w:szCs w:val="24"/>
              </w:rPr>
              <w:t xml:space="preserve">• организация профессионального и творческого обмена опытом молодых дизайнеров и специалистов, работающих в области дизайна костюма. </w:t>
            </w:r>
          </w:p>
        </w:tc>
        <w:tc>
          <w:tcPr>
            <w:tcW w:w="5312" w:type="dxa"/>
          </w:tcPr>
          <w:p w:rsidR="009C574A" w:rsidRPr="007A5F84" w:rsidRDefault="009C574A" w:rsidP="009C574A">
            <w:pPr>
              <w:jc w:val="both"/>
              <w:rPr>
                <w:bCs/>
                <w:sz w:val="24"/>
                <w:szCs w:val="24"/>
                <w:lang w:val="en-US"/>
              </w:rPr>
            </w:pPr>
            <w:r w:rsidRPr="007A5F84">
              <w:rPr>
                <w:bCs/>
                <w:sz w:val="24"/>
                <w:szCs w:val="24"/>
                <w:lang w:val="en-US"/>
              </w:rPr>
              <w:t xml:space="preserve">The purpose of competition is to encourage young designers to search for forms of mixing and harmonious unity of Russian and Pakistani cultures, to activate and maintain students' interest in the </w:t>
            </w:r>
            <w:r w:rsidR="00045216" w:rsidRPr="007A5F84">
              <w:rPr>
                <w:bCs/>
                <w:sz w:val="24"/>
                <w:szCs w:val="24"/>
                <w:lang w:val="en-US"/>
              </w:rPr>
              <w:t>a</w:t>
            </w:r>
            <w:r w:rsidRPr="007A5F84">
              <w:rPr>
                <w:bCs/>
                <w:sz w:val="24"/>
                <w:szCs w:val="24"/>
                <w:lang w:val="en-US"/>
              </w:rPr>
              <w:t>rt of costume design, and to develop individual creativity.</w:t>
            </w:r>
          </w:p>
          <w:p w:rsidR="009C574A" w:rsidRPr="007A5F84" w:rsidRDefault="009C574A" w:rsidP="009C574A">
            <w:pPr>
              <w:jc w:val="both"/>
              <w:rPr>
                <w:bCs/>
                <w:sz w:val="24"/>
                <w:szCs w:val="24"/>
                <w:lang w:val="en-US"/>
              </w:rPr>
            </w:pPr>
          </w:p>
          <w:p w:rsidR="009C574A" w:rsidRPr="007A5F84" w:rsidRDefault="009C574A" w:rsidP="009C574A">
            <w:pPr>
              <w:jc w:val="both"/>
              <w:rPr>
                <w:bCs/>
                <w:sz w:val="24"/>
                <w:szCs w:val="24"/>
                <w:lang w:val="en-US"/>
              </w:rPr>
            </w:pPr>
            <w:r w:rsidRPr="007A5F84">
              <w:rPr>
                <w:bCs/>
                <w:sz w:val="24"/>
                <w:szCs w:val="24"/>
                <w:lang w:val="en-US"/>
              </w:rPr>
              <w:t>Tasks:</w:t>
            </w:r>
          </w:p>
          <w:p w:rsidR="00575DF4" w:rsidRPr="007A5F84" w:rsidRDefault="009C574A" w:rsidP="009C574A">
            <w:pPr>
              <w:pStyle w:val="a5"/>
              <w:numPr>
                <w:ilvl w:val="0"/>
                <w:numId w:val="7"/>
              </w:numPr>
              <w:jc w:val="both"/>
              <w:rPr>
                <w:bCs/>
                <w:sz w:val="24"/>
                <w:szCs w:val="24"/>
                <w:lang w:val="en-US"/>
              </w:rPr>
            </w:pPr>
            <w:r w:rsidRPr="007A5F84">
              <w:rPr>
                <w:bCs/>
                <w:sz w:val="24"/>
                <w:szCs w:val="24"/>
                <w:lang w:val="en-US"/>
              </w:rPr>
              <w:t>identification of talented, creatively gifted young designers;</w:t>
            </w:r>
          </w:p>
          <w:p w:rsidR="00575DF4" w:rsidRPr="007A5F84" w:rsidRDefault="009C574A" w:rsidP="009C574A">
            <w:pPr>
              <w:pStyle w:val="a5"/>
              <w:numPr>
                <w:ilvl w:val="0"/>
                <w:numId w:val="7"/>
              </w:numPr>
              <w:jc w:val="both"/>
              <w:rPr>
                <w:bCs/>
                <w:sz w:val="24"/>
                <w:szCs w:val="24"/>
                <w:lang w:val="en-US"/>
              </w:rPr>
            </w:pPr>
            <w:r w:rsidRPr="007A5F84">
              <w:rPr>
                <w:bCs/>
                <w:sz w:val="24"/>
                <w:szCs w:val="24"/>
                <w:lang w:val="en-US"/>
              </w:rPr>
              <w:t>creating an environment and conditions for presenting the results of the creative activity of young designers;</w:t>
            </w:r>
          </w:p>
          <w:p w:rsidR="00575DF4" w:rsidRPr="007A5F84" w:rsidRDefault="00A43A99" w:rsidP="009C574A">
            <w:pPr>
              <w:pStyle w:val="a5"/>
              <w:numPr>
                <w:ilvl w:val="0"/>
                <w:numId w:val="7"/>
              </w:numPr>
              <w:jc w:val="both"/>
              <w:rPr>
                <w:bCs/>
                <w:sz w:val="24"/>
                <w:szCs w:val="24"/>
                <w:lang w:val="en-US"/>
              </w:rPr>
            </w:pPr>
            <w:r w:rsidRPr="007A5F84">
              <w:rPr>
                <w:bCs/>
                <w:sz w:val="24"/>
                <w:szCs w:val="24"/>
                <w:lang w:val="en-US"/>
              </w:rPr>
              <w:t>e</w:t>
            </w:r>
            <w:r w:rsidR="009C574A" w:rsidRPr="007A5F84">
              <w:rPr>
                <w:bCs/>
                <w:sz w:val="24"/>
                <w:szCs w:val="24"/>
                <w:lang w:val="en-US"/>
              </w:rPr>
              <w:t>stablish</w:t>
            </w:r>
            <w:r w:rsidR="00575DF4" w:rsidRPr="007A5F84">
              <w:rPr>
                <w:bCs/>
                <w:sz w:val="24"/>
                <w:szCs w:val="24"/>
                <w:lang w:val="en-US"/>
              </w:rPr>
              <w:t>ing</w:t>
            </w:r>
            <w:r w:rsidR="009C574A" w:rsidRPr="007A5F84">
              <w:rPr>
                <w:bCs/>
                <w:sz w:val="24"/>
                <w:szCs w:val="24"/>
                <w:lang w:val="en-US"/>
              </w:rPr>
              <w:t xml:space="preserve"> of links between </w:t>
            </w:r>
            <w:r w:rsidR="00196BA6">
              <w:rPr>
                <w:bCs/>
                <w:sz w:val="24"/>
                <w:szCs w:val="24"/>
                <w:lang w:val="en-US"/>
              </w:rPr>
              <w:t xml:space="preserve">universities  of Pakistan and Russia in fashion </w:t>
            </w:r>
            <w:r w:rsidR="009C574A" w:rsidRPr="007A5F84">
              <w:rPr>
                <w:bCs/>
                <w:sz w:val="24"/>
                <w:szCs w:val="24"/>
                <w:lang w:val="en-US"/>
              </w:rPr>
              <w:t>design and modeling;</w:t>
            </w:r>
          </w:p>
          <w:p w:rsidR="00575DF4" w:rsidRPr="007A5F84" w:rsidRDefault="009C574A" w:rsidP="009C574A">
            <w:pPr>
              <w:pStyle w:val="a5"/>
              <w:numPr>
                <w:ilvl w:val="0"/>
                <w:numId w:val="7"/>
              </w:numPr>
              <w:jc w:val="both"/>
              <w:rPr>
                <w:bCs/>
                <w:sz w:val="24"/>
                <w:szCs w:val="24"/>
                <w:lang w:val="en-US"/>
              </w:rPr>
            </w:pPr>
            <w:r w:rsidRPr="007A5F84">
              <w:rPr>
                <w:bCs/>
                <w:sz w:val="24"/>
                <w:szCs w:val="24"/>
                <w:lang w:val="en-US"/>
              </w:rPr>
              <w:t>expanding the range of professional communication between students</w:t>
            </w:r>
            <w:r w:rsidR="00575DF4" w:rsidRPr="007A5F84">
              <w:rPr>
                <w:bCs/>
                <w:sz w:val="24"/>
                <w:szCs w:val="24"/>
                <w:lang w:val="en-US"/>
              </w:rPr>
              <w:t>’</w:t>
            </w:r>
            <w:r w:rsidRPr="007A5F84">
              <w:rPr>
                <w:bCs/>
                <w:sz w:val="24"/>
                <w:szCs w:val="24"/>
                <w:lang w:val="en-US"/>
              </w:rPr>
              <w:t xml:space="preserve"> and teachers</w:t>
            </w:r>
            <w:r w:rsidR="00575DF4" w:rsidRPr="007A5F84">
              <w:rPr>
                <w:bCs/>
                <w:sz w:val="24"/>
                <w:szCs w:val="24"/>
                <w:lang w:val="en-US"/>
              </w:rPr>
              <w:t>’</w:t>
            </w:r>
            <w:r w:rsidRPr="007A5F84">
              <w:rPr>
                <w:bCs/>
                <w:sz w:val="24"/>
                <w:szCs w:val="24"/>
                <w:lang w:val="en-US"/>
              </w:rPr>
              <w:t>;</w:t>
            </w:r>
          </w:p>
          <w:p w:rsidR="009C574A" w:rsidRPr="007A5F84" w:rsidRDefault="009C574A" w:rsidP="00196BA6">
            <w:pPr>
              <w:pStyle w:val="a5"/>
              <w:numPr>
                <w:ilvl w:val="0"/>
                <w:numId w:val="7"/>
              </w:numPr>
              <w:jc w:val="both"/>
              <w:rPr>
                <w:bCs/>
                <w:sz w:val="24"/>
                <w:szCs w:val="24"/>
                <w:lang w:val="en-US"/>
              </w:rPr>
            </w:pPr>
            <w:proofErr w:type="gramStart"/>
            <w:r w:rsidRPr="007A5F84">
              <w:rPr>
                <w:bCs/>
                <w:sz w:val="24"/>
                <w:szCs w:val="24"/>
                <w:lang w:val="en-US"/>
              </w:rPr>
              <w:t>organiz</w:t>
            </w:r>
            <w:r w:rsidR="00575DF4" w:rsidRPr="007A5F84">
              <w:rPr>
                <w:bCs/>
                <w:sz w:val="24"/>
                <w:szCs w:val="24"/>
                <w:lang w:val="en-US"/>
              </w:rPr>
              <w:t>ing</w:t>
            </w:r>
            <w:proofErr w:type="gramEnd"/>
            <w:r w:rsidRPr="007A5F84">
              <w:rPr>
                <w:bCs/>
                <w:sz w:val="24"/>
                <w:szCs w:val="24"/>
                <w:lang w:val="en-US"/>
              </w:rPr>
              <w:t xml:space="preserve"> professional and creative exchange of experience between young designers and specialists working in the field of </w:t>
            </w:r>
            <w:r w:rsidR="00196BA6">
              <w:rPr>
                <w:bCs/>
                <w:sz w:val="24"/>
                <w:szCs w:val="24"/>
                <w:lang w:val="en-US"/>
              </w:rPr>
              <w:t>fashion</w:t>
            </w:r>
            <w:r w:rsidRPr="007A5F84">
              <w:rPr>
                <w:bCs/>
                <w:sz w:val="24"/>
                <w:szCs w:val="24"/>
                <w:lang w:val="en-US"/>
              </w:rPr>
              <w:t xml:space="preserve"> design.</w:t>
            </w:r>
          </w:p>
        </w:tc>
      </w:tr>
      <w:tr w:rsidR="009C574A" w:rsidRPr="003973E8" w:rsidTr="00CF48E7">
        <w:tc>
          <w:tcPr>
            <w:tcW w:w="5166" w:type="dxa"/>
          </w:tcPr>
          <w:p w:rsidR="009C574A" w:rsidRPr="007A5F84" w:rsidRDefault="009C574A" w:rsidP="005B4552">
            <w:pPr>
              <w:jc w:val="center"/>
              <w:rPr>
                <w:bCs/>
                <w:i/>
                <w:sz w:val="24"/>
                <w:szCs w:val="24"/>
                <w:lang w:val="en-US"/>
              </w:rPr>
            </w:pPr>
            <w:r w:rsidRPr="007A5F84">
              <w:rPr>
                <w:bCs/>
                <w:i/>
                <w:sz w:val="24"/>
                <w:szCs w:val="24"/>
              </w:rPr>
              <w:t xml:space="preserve">3. Учредители и </w:t>
            </w:r>
            <w:r w:rsidR="005B4552">
              <w:rPr>
                <w:bCs/>
                <w:i/>
                <w:sz w:val="24"/>
                <w:szCs w:val="24"/>
              </w:rPr>
              <w:t>партнеры</w:t>
            </w:r>
            <w:r w:rsidRPr="007A5F84">
              <w:rPr>
                <w:bCs/>
                <w:i/>
                <w:sz w:val="24"/>
                <w:szCs w:val="24"/>
              </w:rPr>
              <w:t xml:space="preserve"> конкурса</w:t>
            </w:r>
          </w:p>
        </w:tc>
        <w:tc>
          <w:tcPr>
            <w:tcW w:w="5312" w:type="dxa"/>
          </w:tcPr>
          <w:p w:rsidR="009C574A" w:rsidRPr="007A5F84" w:rsidRDefault="005B4552" w:rsidP="005B4552">
            <w:pPr>
              <w:jc w:val="center"/>
              <w:rPr>
                <w:bCs/>
                <w:i/>
                <w:sz w:val="24"/>
                <w:szCs w:val="24"/>
                <w:lang w:val="en-US"/>
              </w:rPr>
            </w:pPr>
            <w:r>
              <w:rPr>
                <w:bCs/>
                <w:i/>
                <w:sz w:val="24"/>
                <w:szCs w:val="24"/>
                <w:lang w:val="en-US"/>
              </w:rPr>
              <w:t>3. Founders and</w:t>
            </w:r>
            <w:r w:rsidRPr="005B4552">
              <w:rPr>
                <w:bCs/>
                <w:i/>
                <w:sz w:val="24"/>
                <w:szCs w:val="24"/>
                <w:lang w:val="en-US"/>
              </w:rPr>
              <w:t xml:space="preserve"> </w:t>
            </w:r>
            <w:r>
              <w:rPr>
                <w:bCs/>
                <w:i/>
                <w:sz w:val="24"/>
                <w:szCs w:val="24"/>
                <w:lang w:val="en-US"/>
              </w:rPr>
              <w:t xml:space="preserve">Partners </w:t>
            </w:r>
            <w:r w:rsidR="009C574A" w:rsidRPr="007A5F84">
              <w:rPr>
                <w:bCs/>
                <w:i/>
                <w:sz w:val="24"/>
                <w:szCs w:val="24"/>
                <w:lang w:val="en-US"/>
              </w:rPr>
              <w:t>of the competition</w:t>
            </w:r>
          </w:p>
        </w:tc>
      </w:tr>
      <w:tr w:rsidR="009C574A" w:rsidRPr="003973E8" w:rsidTr="00CF48E7">
        <w:tc>
          <w:tcPr>
            <w:tcW w:w="5166" w:type="dxa"/>
          </w:tcPr>
          <w:p w:rsidR="009C574A" w:rsidRPr="005B4552" w:rsidRDefault="009C574A" w:rsidP="009C574A">
            <w:pPr>
              <w:jc w:val="both"/>
              <w:rPr>
                <w:b/>
                <w:bCs/>
                <w:sz w:val="24"/>
                <w:szCs w:val="24"/>
              </w:rPr>
            </w:pPr>
            <w:r w:rsidRPr="005B4552">
              <w:rPr>
                <w:b/>
                <w:bCs/>
                <w:sz w:val="24"/>
                <w:szCs w:val="24"/>
              </w:rPr>
              <w:t>Учредител</w:t>
            </w:r>
            <w:r w:rsidR="00C81ECA" w:rsidRPr="005B4552">
              <w:rPr>
                <w:b/>
                <w:bCs/>
                <w:sz w:val="24"/>
                <w:szCs w:val="24"/>
              </w:rPr>
              <w:t>ь</w:t>
            </w:r>
            <w:r w:rsidRPr="005B4552">
              <w:rPr>
                <w:b/>
                <w:bCs/>
                <w:sz w:val="24"/>
                <w:szCs w:val="24"/>
              </w:rPr>
              <w:t>:</w:t>
            </w:r>
          </w:p>
          <w:p w:rsidR="009C574A" w:rsidRPr="00475462" w:rsidRDefault="009C574A" w:rsidP="00473CDE">
            <w:pPr>
              <w:pStyle w:val="a5"/>
              <w:numPr>
                <w:ilvl w:val="0"/>
                <w:numId w:val="4"/>
              </w:numPr>
              <w:tabs>
                <w:tab w:val="left" w:pos="270"/>
              </w:tabs>
              <w:ind w:left="0" w:firstLine="0"/>
              <w:jc w:val="both"/>
              <w:rPr>
                <w:bCs/>
                <w:sz w:val="24"/>
                <w:szCs w:val="24"/>
              </w:rPr>
            </w:pPr>
            <w:r w:rsidRPr="00475462">
              <w:rPr>
                <w:bCs/>
                <w:sz w:val="24"/>
                <w:szCs w:val="24"/>
              </w:rPr>
              <w:t xml:space="preserve">Российский центр науки и культуры в </w:t>
            </w:r>
            <w:r w:rsidR="001A4E38">
              <w:rPr>
                <w:bCs/>
                <w:sz w:val="24"/>
                <w:szCs w:val="24"/>
              </w:rPr>
              <w:t>Пакистан</w:t>
            </w:r>
            <w:r w:rsidRPr="00475462">
              <w:rPr>
                <w:bCs/>
                <w:sz w:val="24"/>
                <w:szCs w:val="24"/>
              </w:rPr>
              <w:t xml:space="preserve"> (Русский дом</w:t>
            </w:r>
            <w:r w:rsidR="001A4E38">
              <w:rPr>
                <w:bCs/>
                <w:sz w:val="24"/>
                <w:szCs w:val="24"/>
              </w:rPr>
              <w:t xml:space="preserve"> в Карачи</w:t>
            </w:r>
            <w:r w:rsidRPr="00475462">
              <w:rPr>
                <w:bCs/>
                <w:sz w:val="24"/>
                <w:szCs w:val="24"/>
              </w:rPr>
              <w:t>)</w:t>
            </w:r>
          </w:p>
          <w:p w:rsidR="00475462" w:rsidRPr="00475462" w:rsidRDefault="00475462" w:rsidP="009C574A">
            <w:pPr>
              <w:jc w:val="both"/>
              <w:rPr>
                <w:bCs/>
                <w:sz w:val="24"/>
                <w:szCs w:val="24"/>
              </w:rPr>
            </w:pPr>
          </w:p>
          <w:p w:rsidR="009C574A" w:rsidRPr="00211178" w:rsidRDefault="00475462" w:rsidP="009C574A">
            <w:pPr>
              <w:jc w:val="both"/>
              <w:rPr>
                <w:b/>
                <w:bCs/>
                <w:sz w:val="24"/>
                <w:szCs w:val="24"/>
              </w:rPr>
            </w:pPr>
            <w:r w:rsidRPr="005B4552">
              <w:rPr>
                <w:b/>
                <w:bCs/>
                <w:sz w:val="24"/>
                <w:szCs w:val="24"/>
              </w:rPr>
              <w:t>Партнеры</w:t>
            </w:r>
            <w:r w:rsidR="00473CDE" w:rsidRPr="00211178">
              <w:rPr>
                <w:b/>
                <w:bCs/>
                <w:sz w:val="24"/>
                <w:szCs w:val="24"/>
              </w:rPr>
              <w:t>:</w:t>
            </w:r>
          </w:p>
          <w:p w:rsidR="00211178" w:rsidRPr="00211178" w:rsidRDefault="00211178" w:rsidP="00F6448E">
            <w:pPr>
              <w:pStyle w:val="a5"/>
              <w:numPr>
                <w:ilvl w:val="0"/>
                <w:numId w:val="4"/>
              </w:numPr>
              <w:tabs>
                <w:tab w:val="left" w:pos="238"/>
              </w:tabs>
              <w:ind w:left="0" w:firstLine="0"/>
              <w:jc w:val="both"/>
              <w:rPr>
                <w:bCs/>
                <w:sz w:val="24"/>
                <w:szCs w:val="24"/>
              </w:rPr>
            </w:pPr>
            <w:r w:rsidRPr="00211178">
              <w:rPr>
                <w:bCs/>
                <w:sz w:val="24"/>
                <w:szCs w:val="24"/>
                <w:lang w:val="en-US"/>
              </w:rPr>
              <w:t>National Textile University</w:t>
            </w:r>
          </w:p>
          <w:p w:rsidR="00211178" w:rsidRPr="00211178" w:rsidRDefault="00211178" w:rsidP="00F6448E">
            <w:pPr>
              <w:pStyle w:val="a5"/>
              <w:numPr>
                <w:ilvl w:val="0"/>
                <w:numId w:val="4"/>
              </w:numPr>
              <w:tabs>
                <w:tab w:val="left" w:pos="238"/>
              </w:tabs>
              <w:ind w:left="0" w:firstLine="0"/>
              <w:jc w:val="both"/>
              <w:rPr>
                <w:bCs/>
                <w:sz w:val="24"/>
                <w:szCs w:val="24"/>
              </w:rPr>
            </w:pPr>
            <w:r w:rsidRPr="00211178">
              <w:rPr>
                <w:bCs/>
                <w:sz w:val="24"/>
                <w:szCs w:val="24"/>
                <w:lang w:val="en-US"/>
              </w:rPr>
              <w:t>Greenwich University</w:t>
            </w:r>
          </w:p>
          <w:p w:rsidR="00DB27CC" w:rsidRPr="001A4E38" w:rsidRDefault="00211178" w:rsidP="00F6448E">
            <w:pPr>
              <w:pStyle w:val="a5"/>
              <w:numPr>
                <w:ilvl w:val="0"/>
                <w:numId w:val="4"/>
              </w:numPr>
              <w:tabs>
                <w:tab w:val="left" w:pos="238"/>
              </w:tabs>
              <w:ind w:left="0" w:firstLine="0"/>
              <w:jc w:val="both"/>
              <w:rPr>
                <w:bCs/>
                <w:sz w:val="24"/>
                <w:szCs w:val="24"/>
              </w:rPr>
            </w:pPr>
            <w:r w:rsidRPr="00211178">
              <w:rPr>
                <w:bCs/>
                <w:sz w:val="24"/>
                <w:szCs w:val="24"/>
              </w:rPr>
              <w:t>Российский</w:t>
            </w:r>
            <w:r w:rsidRPr="001A4E38">
              <w:rPr>
                <w:bCs/>
                <w:sz w:val="24"/>
                <w:szCs w:val="24"/>
              </w:rPr>
              <w:t xml:space="preserve"> </w:t>
            </w:r>
            <w:r w:rsidRPr="00211178">
              <w:rPr>
                <w:bCs/>
                <w:sz w:val="24"/>
                <w:szCs w:val="24"/>
              </w:rPr>
              <w:t>государственный</w:t>
            </w:r>
            <w:r w:rsidRPr="001A4E38">
              <w:rPr>
                <w:bCs/>
                <w:sz w:val="24"/>
                <w:szCs w:val="24"/>
              </w:rPr>
              <w:t xml:space="preserve"> </w:t>
            </w:r>
            <w:r w:rsidRPr="00211178">
              <w:rPr>
                <w:bCs/>
                <w:sz w:val="24"/>
                <w:szCs w:val="24"/>
              </w:rPr>
              <w:t>университет</w:t>
            </w:r>
            <w:r w:rsidRPr="001A4E38">
              <w:rPr>
                <w:bCs/>
                <w:sz w:val="24"/>
                <w:szCs w:val="24"/>
              </w:rPr>
              <w:t xml:space="preserve"> </w:t>
            </w:r>
            <w:r w:rsidRPr="00211178">
              <w:rPr>
                <w:bCs/>
                <w:sz w:val="24"/>
                <w:szCs w:val="24"/>
              </w:rPr>
              <w:t>им</w:t>
            </w:r>
            <w:r w:rsidRPr="001A4E38">
              <w:rPr>
                <w:bCs/>
                <w:sz w:val="24"/>
                <w:szCs w:val="24"/>
              </w:rPr>
              <w:t xml:space="preserve">. </w:t>
            </w:r>
            <w:r w:rsidRPr="00211178">
              <w:rPr>
                <w:bCs/>
                <w:sz w:val="24"/>
                <w:szCs w:val="24"/>
              </w:rPr>
              <w:t>А</w:t>
            </w:r>
            <w:r w:rsidRPr="001A4E38">
              <w:rPr>
                <w:bCs/>
                <w:sz w:val="24"/>
                <w:szCs w:val="24"/>
              </w:rPr>
              <w:t>.</w:t>
            </w:r>
            <w:r w:rsidRPr="00211178">
              <w:rPr>
                <w:bCs/>
                <w:sz w:val="24"/>
                <w:szCs w:val="24"/>
              </w:rPr>
              <w:t>Н</w:t>
            </w:r>
            <w:r w:rsidRPr="001A4E38">
              <w:rPr>
                <w:bCs/>
                <w:sz w:val="24"/>
                <w:szCs w:val="24"/>
              </w:rPr>
              <w:t xml:space="preserve">. </w:t>
            </w:r>
            <w:r w:rsidRPr="00211178">
              <w:rPr>
                <w:bCs/>
                <w:sz w:val="24"/>
                <w:szCs w:val="24"/>
              </w:rPr>
              <w:t>Косыгина</w:t>
            </w:r>
            <w:r w:rsidRPr="001A4E38">
              <w:rPr>
                <w:bCs/>
                <w:sz w:val="24"/>
                <w:szCs w:val="24"/>
              </w:rPr>
              <w:t xml:space="preserve"> </w:t>
            </w:r>
          </w:p>
          <w:p w:rsidR="00211178" w:rsidRPr="00211178" w:rsidRDefault="00211178" w:rsidP="00F6448E">
            <w:pPr>
              <w:pStyle w:val="a5"/>
              <w:numPr>
                <w:ilvl w:val="0"/>
                <w:numId w:val="4"/>
              </w:numPr>
              <w:tabs>
                <w:tab w:val="left" w:pos="238"/>
              </w:tabs>
              <w:ind w:left="0" w:firstLine="0"/>
              <w:jc w:val="both"/>
              <w:rPr>
                <w:bCs/>
                <w:sz w:val="24"/>
                <w:szCs w:val="24"/>
              </w:rPr>
            </w:pPr>
            <w:r w:rsidRPr="00211178">
              <w:rPr>
                <w:bCs/>
                <w:sz w:val="24"/>
                <w:szCs w:val="24"/>
              </w:rPr>
              <w:t xml:space="preserve">Донецкий национальный университет </w:t>
            </w:r>
            <w:r w:rsidRPr="00211178">
              <w:rPr>
                <w:bCs/>
                <w:sz w:val="24"/>
                <w:szCs w:val="24"/>
              </w:rPr>
              <w:lastRenderedPageBreak/>
              <w:t>экономики и торговли</w:t>
            </w:r>
            <w:r>
              <w:t xml:space="preserve"> </w:t>
            </w:r>
            <w:r w:rsidRPr="00211178">
              <w:rPr>
                <w:bCs/>
                <w:sz w:val="24"/>
                <w:szCs w:val="24"/>
              </w:rPr>
              <w:t xml:space="preserve">имени Михаила </w:t>
            </w:r>
            <w:proofErr w:type="spellStart"/>
            <w:r w:rsidRPr="00211178">
              <w:rPr>
                <w:bCs/>
                <w:sz w:val="24"/>
                <w:szCs w:val="24"/>
              </w:rPr>
              <w:t>Туган</w:t>
            </w:r>
            <w:proofErr w:type="spellEnd"/>
            <w:r w:rsidRPr="00211178">
              <w:rPr>
                <w:bCs/>
                <w:sz w:val="24"/>
                <w:szCs w:val="24"/>
              </w:rPr>
              <w:t>-Барановского</w:t>
            </w:r>
          </w:p>
        </w:tc>
        <w:tc>
          <w:tcPr>
            <w:tcW w:w="5312" w:type="dxa"/>
          </w:tcPr>
          <w:p w:rsidR="009C574A" w:rsidRPr="00475462" w:rsidRDefault="00C81ECA" w:rsidP="009C574A">
            <w:pPr>
              <w:jc w:val="both"/>
              <w:rPr>
                <w:bCs/>
                <w:sz w:val="24"/>
                <w:szCs w:val="24"/>
                <w:lang w:val="en-US"/>
              </w:rPr>
            </w:pPr>
            <w:r w:rsidRPr="00475462">
              <w:rPr>
                <w:b/>
                <w:sz w:val="24"/>
                <w:szCs w:val="24"/>
                <w:lang w:val="en-US"/>
              </w:rPr>
              <w:lastRenderedPageBreak/>
              <w:t>Founder</w:t>
            </w:r>
            <w:r w:rsidR="009C574A" w:rsidRPr="00475462">
              <w:rPr>
                <w:bCs/>
                <w:sz w:val="24"/>
                <w:szCs w:val="24"/>
                <w:lang w:val="en-US"/>
              </w:rPr>
              <w:t>:</w:t>
            </w:r>
          </w:p>
          <w:p w:rsidR="009C574A" w:rsidRPr="00475462" w:rsidRDefault="009C574A" w:rsidP="00575DF4">
            <w:pPr>
              <w:pStyle w:val="a5"/>
              <w:tabs>
                <w:tab w:val="left" w:pos="329"/>
              </w:tabs>
              <w:ind w:left="0"/>
              <w:jc w:val="both"/>
              <w:rPr>
                <w:bCs/>
                <w:sz w:val="24"/>
                <w:szCs w:val="24"/>
                <w:lang w:val="en-US"/>
              </w:rPr>
            </w:pPr>
            <w:r w:rsidRPr="00475462">
              <w:rPr>
                <w:bCs/>
                <w:sz w:val="24"/>
                <w:szCs w:val="24"/>
                <w:lang w:val="en-US"/>
              </w:rPr>
              <w:t xml:space="preserve">Russian Center for Science and Culture in </w:t>
            </w:r>
            <w:r w:rsidR="001A4E38">
              <w:rPr>
                <w:bCs/>
                <w:sz w:val="24"/>
                <w:szCs w:val="24"/>
                <w:lang w:val="en-US"/>
              </w:rPr>
              <w:t>Pakistan</w:t>
            </w:r>
            <w:r w:rsidRPr="00475462">
              <w:rPr>
                <w:bCs/>
                <w:sz w:val="24"/>
                <w:szCs w:val="24"/>
                <w:lang w:val="en-US"/>
              </w:rPr>
              <w:t xml:space="preserve"> (Russian House</w:t>
            </w:r>
            <w:r w:rsidR="001A4E38" w:rsidRPr="00475462">
              <w:rPr>
                <w:bCs/>
                <w:sz w:val="24"/>
                <w:szCs w:val="24"/>
                <w:lang w:val="en-US"/>
              </w:rPr>
              <w:t xml:space="preserve"> in Karachi</w:t>
            </w:r>
            <w:r w:rsidRPr="00475462">
              <w:rPr>
                <w:bCs/>
                <w:sz w:val="24"/>
                <w:szCs w:val="24"/>
                <w:lang w:val="en-US"/>
              </w:rPr>
              <w:t>)</w:t>
            </w:r>
          </w:p>
          <w:p w:rsidR="00473CDE" w:rsidRPr="00475462" w:rsidRDefault="00473CDE" w:rsidP="009C574A">
            <w:pPr>
              <w:jc w:val="both"/>
              <w:rPr>
                <w:bCs/>
                <w:sz w:val="24"/>
                <w:szCs w:val="24"/>
                <w:lang w:val="en-US"/>
              </w:rPr>
            </w:pPr>
          </w:p>
          <w:p w:rsidR="009C574A" w:rsidRPr="00475462" w:rsidRDefault="00475462" w:rsidP="009C574A">
            <w:pPr>
              <w:jc w:val="both"/>
              <w:rPr>
                <w:bCs/>
                <w:sz w:val="24"/>
                <w:szCs w:val="24"/>
              </w:rPr>
            </w:pPr>
            <w:r w:rsidRPr="00475462">
              <w:rPr>
                <w:b/>
                <w:sz w:val="24"/>
                <w:szCs w:val="24"/>
                <w:lang w:val="en-US"/>
              </w:rPr>
              <w:t>Partners</w:t>
            </w:r>
            <w:r w:rsidR="00473CDE" w:rsidRPr="00475462">
              <w:rPr>
                <w:bCs/>
                <w:sz w:val="24"/>
                <w:szCs w:val="24"/>
              </w:rPr>
              <w:t>:</w:t>
            </w:r>
          </w:p>
          <w:p w:rsidR="00211178" w:rsidRPr="00211178" w:rsidRDefault="00211178" w:rsidP="00211178">
            <w:pPr>
              <w:pStyle w:val="a5"/>
              <w:numPr>
                <w:ilvl w:val="0"/>
                <w:numId w:val="14"/>
              </w:numPr>
              <w:jc w:val="both"/>
              <w:rPr>
                <w:bCs/>
                <w:sz w:val="24"/>
                <w:szCs w:val="24"/>
              </w:rPr>
            </w:pPr>
            <w:r w:rsidRPr="00211178">
              <w:rPr>
                <w:bCs/>
                <w:sz w:val="24"/>
                <w:szCs w:val="24"/>
                <w:lang w:val="en-US"/>
              </w:rPr>
              <w:t>National Textile University</w:t>
            </w:r>
          </w:p>
          <w:p w:rsidR="00211178" w:rsidRPr="00211178" w:rsidRDefault="00211178" w:rsidP="00211178">
            <w:pPr>
              <w:pStyle w:val="a5"/>
              <w:numPr>
                <w:ilvl w:val="0"/>
                <w:numId w:val="14"/>
              </w:numPr>
              <w:jc w:val="both"/>
              <w:rPr>
                <w:bCs/>
                <w:sz w:val="24"/>
                <w:szCs w:val="24"/>
              </w:rPr>
            </w:pPr>
            <w:r w:rsidRPr="00211178">
              <w:rPr>
                <w:bCs/>
                <w:sz w:val="24"/>
                <w:szCs w:val="24"/>
                <w:lang w:val="en-US"/>
              </w:rPr>
              <w:t>Greenwich University</w:t>
            </w:r>
          </w:p>
          <w:p w:rsidR="00211178" w:rsidRPr="00211178" w:rsidRDefault="00211178" w:rsidP="00211178">
            <w:pPr>
              <w:numPr>
                <w:ilvl w:val="0"/>
                <w:numId w:val="14"/>
              </w:numPr>
              <w:jc w:val="both"/>
              <w:rPr>
                <w:bCs/>
                <w:sz w:val="24"/>
                <w:szCs w:val="24"/>
                <w:lang w:val="en-US"/>
              </w:rPr>
            </w:pPr>
            <w:r w:rsidRPr="00211178">
              <w:rPr>
                <w:bCs/>
                <w:sz w:val="24"/>
                <w:szCs w:val="24"/>
                <w:lang w:val="en-US"/>
              </w:rPr>
              <w:t>Kosygin Russian State University</w:t>
            </w:r>
          </w:p>
          <w:p w:rsidR="004F0430" w:rsidRPr="00475462" w:rsidRDefault="00211178" w:rsidP="00211178">
            <w:pPr>
              <w:numPr>
                <w:ilvl w:val="0"/>
                <w:numId w:val="14"/>
              </w:numPr>
              <w:jc w:val="both"/>
              <w:rPr>
                <w:bCs/>
                <w:sz w:val="24"/>
                <w:szCs w:val="24"/>
                <w:lang w:val="en-US"/>
              </w:rPr>
            </w:pPr>
            <w:r w:rsidRPr="00211178">
              <w:rPr>
                <w:bCs/>
                <w:sz w:val="24"/>
                <w:szCs w:val="24"/>
                <w:lang w:val="en-US"/>
              </w:rPr>
              <w:t>Donetsk National University of Economics and Trade</w:t>
            </w:r>
            <w:r w:rsidRPr="00211178">
              <w:rPr>
                <w:lang w:val="en-US"/>
              </w:rPr>
              <w:t xml:space="preserve"> </w:t>
            </w:r>
            <w:r w:rsidRPr="00211178">
              <w:rPr>
                <w:bCs/>
                <w:sz w:val="24"/>
                <w:szCs w:val="24"/>
                <w:lang w:val="en-US"/>
              </w:rPr>
              <w:t xml:space="preserve">named after Mikhail </w:t>
            </w:r>
            <w:proofErr w:type="spellStart"/>
            <w:r w:rsidRPr="00211178">
              <w:rPr>
                <w:bCs/>
                <w:sz w:val="24"/>
                <w:szCs w:val="24"/>
                <w:lang w:val="en-US"/>
              </w:rPr>
              <w:t>Tugan-Baranovsky</w:t>
            </w:r>
            <w:proofErr w:type="spellEnd"/>
          </w:p>
        </w:tc>
      </w:tr>
      <w:tr w:rsidR="009C574A" w:rsidTr="00CF48E7">
        <w:tc>
          <w:tcPr>
            <w:tcW w:w="5166" w:type="dxa"/>
          </w:tcPr>
          <w:p w:rsidR="009C574A" w:rsidRPr="007A5F84" w:rsidRDefault="009C574A" w:rsidP="0028007B">
            <w:pPr>
              <w:jc w:val="center"/>
              <w:rPr>
                <w:bCs/>
                <w:i/>
                <w:sz w:val="24"/>
                <w:szCs w:val="24"/>
                <w:lang w:val="en-US"/>
              </w:rPr>
            </w:pPr>
            <w:r w:rsidRPr="007A5F84">
              <w:rPr>
                <w:bCs/>
                <w:i/>
                <w:sz w:val="24"/>
                <w:szCs w:val="24"/>
              </w:rPr>
              <w:lastRenderedPageBreak/>
              <w:t>4. Оргкомитет</w:t>
            </w:r>
          </w:p>
        </w:tc>
        <w:tc>
          <w:tcPr>
            <w:tcW w:w="5312" w:type="dxa"/>
          </w:tcPr>
          <w:p w:rsidR="009C574A" w:rsidRPr="007A5F84" w:rsidRDefault="009C574A" w:rsidP="0028007B">
            <w:pPr>
              <w:jc w:val="center"/>
              <w:rPr>
                <w:bCs/>
                <w:i/>
                <w:sz w:val="24"/>
                <w:szCs w:val="24"/>
                <w:lang w:val="en-US"/>
              </w:rPr>
            </w:pPr>
            <w:r w:rsidRPr="007A5F84">
              <w:rPr>
                <w:bCs/>
                <w:i/>
                <w:sz w:val="24"/>
                <w:szCs w:val="24"/>
                <w:lang w:val="en-US"/>
              </w:rPr>
              <w:t>4. Organizing Committee</w:t>
            </w:r>
          </w:p>
        </w:tc>
      </w:tr>
      <w:tr w:rsidR="00C73F79" w:rsidRPr="003973E8" w:rsidTr="00CF48E7">
        <w:tc>
          <w:tcPr>
            <w:tcW w:w="5166" w:type="dxa"/>
          </w:tcPr>
          <w:p w:rsidR="00E064E2" w:rsidRPr="00C81ECA" w:rsidRDefault="00C81ECA" w:rsidP="00473CDE">
            <w:pPr>
              <w:tabs>
                <w:tab w:val="left" w:pos="540"/>
                <w:tab w:val="left" w:pos="630"/>
              </w:tabs>
              <w:jc w:val="both"/>
              <w:rPr>
                <w:bCs/>
                <w:sz w:val="24"/>
                <w:szCs w:val="24"/>
              </w:rPr>
            </w:pPr>
            <w:r w:rsidRPr="007A5F84">
              <w:rPr>
                <w:bCs/>
                <w:sz w:val="24"/>
                <w:szCs w:val="24"/>
              </w:rPr>
              <w:t xml:space="preserve">4.1 </w:t>
            </w:r>
            <w:r w:rsidR="00E064E2" w:rsidRPr="007A5F84">
              <w:rPr>
                <w:bCs/>
                <w:sz w:val="24"/>
                <w:szCs w:val="24"/>
              </w:rPr>
              <w:t xml:space="preserve">Организационный комитет будет состоять из одного члена от Учредителя и </w:t>
            </w:r>
            <w:r w:rsidR="00475462">
              <w:rPr>
                <w:bCs/>
                <w:sz w:val="24"/>
                <w:szCs w:val="24"/>
              </w:rPr>
              <w:t>Партнеров</w:t>
            </w:r>
            <w:r w:rsidR="00E064E2" w:rsidRPr="007A5F84">
              <w:rPr>
                <w:bCs/>
                <w:sz w:val="24"/>
                <w:szCs w:val="24"/>
              </w:rPr>
              <w:t>.</w:t>
            </w:r>
          </w:p>
          <w:p w:rsidR="00C73F79" w:rsidRDefault="00C73F79" w:rsidP="00C81ECA">
            <w:pPr>
              <w:tabs>
                <w:tab w:val="left" w:pos="540"/>
              </w:tabs>
              <w:jc w:val="both"/>
              <w:rPr>
                <w:bCs/>
                <w:sz w:val="24"/>
                <w:szCs w:val="24"/>
              </w:rPr>
            </w:pPr>
            <w:r w:rsidRPr="007A5F84">
              <w:rPr>
                <w:bCs/>
                <w:sz w:val="24"/>
                <w:szCs w:val="24"/>
              </w:rPr>
              <w:t xml:space="preserve">4.2 </w:t>
            </w:r>
            <w:r w:rsidR="00C81ECA" w:rsidRPr="007A5F84">
              <w:rPr>
                <w:bCs/>
                <w:sz w:val="24"/>
                <w:szCs w:val="24"/>
              </w:rPr>
              <w:t xml:space="preserve">Организационный комитет </w:t>
            </w:r>
            <w:r w:rsidR="00C81ECA">
              <w:rPr>
                <w:bCs/>
                <w:sz w:val="24"/>
                <w:szCs w:val="24"/>
              </w:rPr>
              <w:t>о</w:t>
            </w:r>
            <w:r w:rsidR="00473CDE" w:rsidRPr="007A5F84">
              <w:rPr>
                <w:bCs/>
                <w:sz w:val="24"/>
                <w:szCs w:val="24"/>
              </w:rPr>
              <w:t>пределяет состав участников</w:t>
            </w:r>
            <w:r w:rsidR="00C81ECA">
              <w:rPr>
                <w:bCs/>
                <w:sz w:val="24"/>
                <w:szCs w:val="24"/>
              </w:rPr>
              <w:t xml:space="preserve"> и </w:t>
            </w:r>
            <w:r w:rsidR="00473CDE" w:rsidRPr="007A5F84">
              <w:rPr>
                <w:bCs/>
                <w:sz w:val="24"/>
                <w:szCs w:val="24"/>
              </w:rPr>
              <w:t>состав Жюри Конкурса.</w:t>
            </w:r>
          </w:p>
          <w:p w:rsidR="001A4E38" w:rsidRPr="007A5F84" w:rsidRDefault="001A4E38" w:rsidP="001A4E38">
            <w:pPr>
              <w:tabs>
                <w:tab w:val="left" w:pos="540"/>
              </w:tabs>
              <w:jc w:val="both"/>
              <w:rPr>
                <w:bCs/>
                <w:sz w:val="24"/>
                <w:szCs w:val="24"/>
              </w:rPr>
            </w:pPr>
            <w:r>
              <w:rPr>
                <w:bCs/>
                <w:sz w:val="24"/>
                <w:szCs w:val="24"/>
              </w:rPr>
              <w:t>4.3. Организационный комитет может быть расширен по решению Учредителя</w:t>
            </w:r>
          </w:p>
        </w:tc>
        <w:tc>
          <w:tcPr>
            <w:tcW w:w="5312" w:type="dxa"/>
          </w:tcPr>
          <w:p w:rsidR="00C81ECA" w:rsidRPr="007A5F84" w:rsidRDefault="00575DF4" w:rsidP="00C81ECA">
            <w:pPr>
              <w:jc w:val="both"/>
              <w:rPr>
                <w:bCs/>
                <w:sz w:val="24"/>
                <w:szCs w:val="24"/>
                <w:lang w:val="en-US"/>
              </w:rPr>
            </w:pPr>
            <w:r w:rsidRPr="007A5F84">
              <w:rPr>
                <w:bCs/>
                <w:sz w:val="24"/>
                <w:szCs w:val="24"/>
                <w:lang w:val="en-US"/>
              </w:rPr>
              <w:t xml:space="preserve">4.1 </w:t>
            </w:r>
            <w:r w:rsidR="00C81ECA" w:rsidRPr="007A5F84">
              <w:rPr>
                <w:bCs/>
                <w:sz w:val="24"/>
                <w:szCs w:val="24"/>
                <w:lang w:val="en-US"/>
              </w:rPr>
              <w:t xml:space="preserve">The </w:t>
            </w:r>
            <w:r w:rsidR="00C81ECA">
              <w:rPr>
                <w:bCs/>
                <w:sz w:val="24"/>
                <w:szCs w:val="24"/>
                <w:lang w:val="en-US"/>
              </w:rPr>
              <w:t>O</w:t>
            </w:r>
            <w:r w:rsidR="00C81ECA" w:rsidRPr="007A5F84">
              <w:rPr>
                <w:bCs/>
                <w:sz w:val="24"/>
                <w:szCs w:val="24"/>
                <w:lang w:val="en-US"/>
              </w:rPr>
              <w:t xml:space="preserve">rganizing </w:t>
            </w:r>
            <w:r w:rsidR="00C81ECA">
              <w:rPr>
                <w:bCs/>
                <w:sz w:val="24"/>
                <w:szCs w:val="24"/>
                <w:lang w:val="en-US"/>
              </w:rPr>
              <w:t>C</w:t>
            </w:r>
            <w:r w:rsidR="00C81ECA" w:rsidRPr="007A5F84">
              <w:rPr>
                <w:bCs/>
                <w:sz w:val="24"/>
                <w:szCs w:val="24"/>
                <w:lang w:val="en-US"/>
              </w:rPr>
              <w:t xml:space="preserve">ommittee will contain one member from </w:t>
            </w:r>
            <w:r w:rsidR="00C81ECA">
              <w:rPr>
                <w:bCs/>
                <w:sz w:val="24"/>
                <w:szCs w:val="24"/>
                <w:lang w:val="en-US"/>
              </w:rPr>
              <w:t xml:space="preserve">the </w:t>
            </w:r>
            <w:r w:rsidR="00C81ECA" w:rsidRPr="007A5F84">
              <w:rPr>
                <w:bCs/>
                <w:sz w:val="24"/>
                <w:szCs w:val="24"/>
                <w:lang w:val="en-US"/>
              </w:rPr>
              <w:t xml:space="preserve">Founder and </w:t>
            </w:r>
            <w:r w:rsidR="00475462">
              <w:rPr>
                <w:bCs/>
                <w:sz w:val="24"/>
                <w:szCs w:val="24"/>
                <w:lang w:val="en-US"/>
              </w:rPr>
              <w:t>Partner</w:t>
            </w:r>
            <w:r w:rsidR="00C81ECA" w:rsidRPr="007A5F84">
              <w:rPr>
                <w:bCs/>
                <w:sz w:val="24"/>
                <w:szCs w:val="24"/>
                <w:lang w:val="en-US"/>
              </w:rPr>
              <w:t>s.</w:t>
            </w:r>
          </w:p>
          <w:p w:rsidR="00C73F79" w:rsidRPr="007A5F84" w:rsidRDefault="00C73F79" w:rsidP="00473CDE">
            <w:pPr>
              <w:jc w:val="both"/>
              <w:rPr>
                <w:bCs/>
                <w:sz w:val="24"/>
                <w:szCs w:val="24"/>
                <w:lang w:val="en-US"/>
              </w:rPr>
            </w:pPr>
            <w:r w:rsidRPr="007A5F84">
              <w:rPr>
                <w:bCs/>
                <w:sz w:val="24"/>
                <w:szCs w:val="24"/>
                <w:lang w:val="en-US"/>
              </w:rPr>
              <w:t>4.2</w:t>
            </w:r>
            <w:r w:rsidR="00473CDE" w:rsidRPr="007A5F84">
              <w:rPr>
                <w:bCs/>
                <w:sz w:val="24"/>
                <w:szCs w:val="24"/>
                <w:lang w:val="en-US"/>
              </w:rPr>
              <w:t xml:space="preserve"> </w:t>
            </w:r>
            <w:r w:rsidR="00C81ECA" w:rsidRPr="007A5F84">
              <w:rPr>
                <w:bCs/>
                <w:sz w:val="24"/>
                <w:szCs w:val="24"/>
                <w:lang w:val="en-US"/>
              </w:rPr>
              <w:t xml:space="preserve">The Organizing Committee </w:t>
            </w:r>
            <w:r w:rsidR="00C81ECA">
              <w:rPr>
                <w:bCs/>
                <w:sz w:val="24"/>
                <w:szCs w:val="24"/>
                <w:lang w:val="en-US"/>
              </w:rPr>
              <w:t>d</w:t>
            </w:r>
            <w:r w:rsidR="00473CDE" w:rsidRPr="007A5F84">
              <w:rPr>
                <w:bCs/>
                <w:sz w:val="24"/>
                <w:szCs w:val="24"/>
                <w:lang w:val="en-US"/>
              </w:rPr>
              <w:t>etermines the list of participants</w:t>
            </w:r>
            <w:r w:rsidR="00C81ECA">
              <w:rPr>
                <w:bCs/>
                <w:sz w:val="24"/>
                <w:szCs w:val="24"/>
                <w:lang w:val="en-US"/>
              </w:rPr>
              <w:t xml:space="preserve"> and t</w:t>
            </w:r>
            <w:r w:rsidR="00473CDE" w:rsidRPr="007A5F84">
              <w:rPr>
                <w:bCs/>
                <w:sz w:val="24"/>
                <w:szCs w:val="24"/>
                <w:lang w:val="en-US"/>
              </w:rPr>
              <w:t xml:space="preserve">he </w:t>
            </w:r>
            <w:r w:rsidR="001A3BD1" w:rsidRPr="007A5F84">
              <w:rPr>
                <w:bCs/>
                <w:sz w:val="24"/>
                <w:szCs w:val="24"/>
                <w:lang w:val="en-US"/>
              </w:rPr>
              <w:t xml:space="preserve">Jury </w:t>
            </w:r>
            <w:r w:rsidR="00473CDE" w:rsidRPr="007A5F84">
              <w:rPr>
                <w:bCs/>
                <w:sz w:val="24"/>
                <w:szCs w:val="24"/>
                <w:lang w:val="en-US"/>
              </w:rPr>
              <w:t>members.</w:t>
            </w:r>
          </w:p>
          <w:p w:rsidR="004F0430" w:rsidRPr="001A4E38" w:rsidRDefault="001A4E38" w:rsidP="00473CDE">
            <w:pPr>
              <w:jc w:val="both"/>
              <w:rPr>
                <w:bCs/>
                <w:sz w:val="24"/>
                <w:szCs w:val="24"/>
                <w:lang w:val="en-US"/>
              </w:rPr>
            </w:pPr>
            <w:r w:rsidRPr="001A4E38">
              <w:rPr>
                <w:bCs/>
                <w:sz w:val="24"/>
                <w:szCs w:val="24"/>
                <w:lang w:val="en-US"/>
              </w:rPr>
              <w:t>4.3. The Organizing Committee may be expanded by the decision of the Founder.</w:t>
            </w:r>
          </w:p>
        </w:tc>
      </w:tr>
      <w:tr w:rsidR="00C73F79" w:rsidTr="00CF48E7">
        <w:tc>
          <w:tcPr>
            <w:tcW w:w="5166" w:type="dxa"/>
          </w:tcPr>
          <w:p w:rsidR="00C73F79" w:rsidRPr="007A5F84" w:rsidRDefault="00C73F79" w:rsidP="00473CDE">
            <w:pPr>
              <w:jc w:val="center"/>
              <w:rPr>
                <w:bCs/>
                <w:i/>
                <w:sz w:val="24"/>
                <w:szCs w:val="24"/>
              </w:rPr>
            </w:pPr>
            <w:r w:rsidRPr="007A5F84">
              <w:rPr>
                <w:bCs/>
                <w:i/>
                <w:sz w:val="24"/>
                <w:szCs w:val="24"/>
              </w:rPr>
              <w:t xml:space="preserve">5. Условия участия </w:t>
            </w:r>
          </w:p>
        </w:tc>
        <w:tc>
          <w:tcPr>
            <w:tcW w:w="5312" w:type="dxa"/>
          </w:tcPr>
          <w:p w:rsidR="00C73F79" w:rsidRPr="007A5F84" w:rsidRDefault="00C73F79" w:rsidP="00473CDE">
            <w:pPr>
              <w:jc w:val="center"/>
              <w:rPr>
                <w:bCs/>
                <w:i/>
                <w:sz w:val="24"/>
                <w:szCs w:val="24"/>
                <w:lang w:val="en-US"/>
              </w:rPr>
            </w:pPr>
            <w:r w:rsidRPr="007A5F84">
              <w:rPr>
                <w:bCs/>
                <w:i/>
                <w:sz w:val="24"/>
                <w:szCs w:val="24"/>
                <w:lang w:val="en-US"/>
              </w:rPr>
              <w:t xml:space="preserve">5. </w:t>
            </w:r>
            <w:r w:rsidR="00473CDE" w:rsidRPr="007A5F84">
              <w:rPr>
                <w:bCs/>
                <w:i/>
                <w:sz w:val="24"/>
                <w:szCs w:val="24"/>
                <w:lang w:val="en-US"/>
              </w:rPr>
              <w:t xml:space="preserve">Terms of </w:t>
            </w:r>
            <w:r w:rsidRPr="007A5F84">
              <w:rPr>
                <w:bCs/>
                <w:i/>
                <w:sz w:val="24"/>
                <w:szCs w:val="24"/>
                <w:lang w:val="en-US"/>
              </w:rPr>
              <w:t>participation</w:t>
            </w:r>
          </w:p>
        </w:tc>
      </w:tr>
      <w:tr w:rsidR="00C73F79" w:rsidRPr="003973E8" w:rsidTr="00CF48E7">
        <w:tc>
          <w:tcPr>
            <w:tcW w:w="5166" w:type="dxa"/>
          </w:tcPr>
          <w:p w:rsidR="001A4E38" w:rsidRDefault="00C73F79" w:rsidP="00C73F79">
            <w:pPr>
              <w:jc w:val="both"/>
              <w:rPr>
                <w:bCs/>
                <w:sz w:val="24"/>
                <w:szCs w:val="24"/>
              </w:rPr>
            </w:pPr>
            <w:r w:rsidRPr="00B23C65">
              <w:rPr>
                <w:bCs/>
                <w:sz w:val="24"/>
                <w:szCs w:val="24"/>
              </w:rPr>
              <w:t>5.1</w:t>
            </w:r>
            <w:r w:rsidR="00475462" w:rsidRPr="00B23C65">
              <w:rPr>
                <w:bCs/>
                <w:sz w:val="24"/>
                <w:szCs w:val="24"/>
              </w:rPr>
              <w:t>.</w:t>
            </w:r>
            <w:r w:rsidRPr="00B23C65">
              <w:rPr>
                <w:bCs/>
                <w:sz w:val="24"/>
                <w:szCs w:val="24"/>
              </w:rPr>
              <w:t xml:space="preserve"> </w:t>
            </w:r>
            <w:r w:rsidR="00B23C65" w:rsidRPr="00B23C65">
              <w:rPr>
                <w:bCs/>
                <w:sz w:val="24"/>
                <w:szCs w:val="24"/>
              </w:rPr>
              <w:t>Тема конкурса «Слияние русской и пакистанской культур».</w:t>
            </w:r>
            <w:r w:rsidR="00857E44" w:rsidRPr="00857E44">
              <w:rPr>
                <w:bCs/>
                <w:sz w:val="24"/>
                <w:szCs w:val="24"/>
              </w:rPr>
              <w:t xml:space="preserve"> </w:t>
            </w:r>
            <w:r w:rsidR="005B4552">
              <w:rPr>
                <w:bCs/>
                <w:sz w:val="24"/>
                <w:szCs w:val="24"/>
              </w:rPr>
              <w:t>К</w:t>
            </w:r>
            <w:r w:rsidR="00857E44">
              <w:rPr>
                <w:bCs/>
                <w:sz w:val="24"/>
                <w:szCs w:val="24"/>
              </w:rPr>
              <w:t xml:space="preserve">онкурс проводится по </w:t>
            </w:r>
            <w:r w:rsidR="00CD4850">
              <w:rPr>
                <w:bCs/>
                <w:sz w:val="24"/>
                <w:szCs w:val="24"/>
              </w:rPr>
              <w:t>3</w:t>
            </w:r>
            <w:r w:rsidR="00857E44" w:rsidRPr="00857E44">
              <w:rPr>
                <w:bCs/>
                <w:sz w:val="24"/>
                <w:szCs w:val="24"/>
              </w:rPr>
              <w:t xml:space="preserve"> </w:t>
            </w:r>
            <w:r w:rsidR="00857E44">
              <w:rPr>
                <w:bCs/>
                <w:sz w:val="24"/>
                <w:szCs w:val="24"/>
              </w:rPr>
              <w:t xml:space="preserve">номинациям: </w:t>
            </w:r>
          </w:p>
          <w:p w:rsidR="001A4E38" w:rsidRDefault="001A4E38" w:rsidP="00C73F79">
            <w:pPr>
              <w:jc w:val="both"/>
              <w:rPr>
                <w:bCs/>
                <w:sz w:val="24"/>
                <w:szCs w:val="24"/>
              </w:rPr>
            </w:pPr>
            <w:r>
              <w:rPr>
                <w:bCs/>
                <w:sz w:val="24"/>
                <w:szCs w:val="24"/>
              </w:rPr>
              <w:t xml:space="preserve">- </w:t>
            </w:r>
            <w:r w:rsidR="00CD4850">
              <w:rPr>
                <w:bCs/>
                <w:sz w:val="24"/>
                <w:szCs w:val="24"/>
              </w:rPr>
              <w:t xml:space="preserve">«повседневная одежда», </w:t>
            </w:r>
            <w:r w:rsidR="00857E44">
              <w:rPr>
                <w:bCs/>
                <w:sz w:val="24"/>
                <w:szCs w:val="24"/>
              </w:rPr>
              <w:t>«</w:t>
            </w:r>
            <w:r w:rsidR="005B4552">
              <w:rPr>
                <w:bCs/>
                <w:sz w:val="24"/>
                <w:szCs w:val="24"/>
              </w:rPr>
              <w:t>торжественная</w:t>
            </w:r>
            <w:r w:rsidR="00857E44">
              <w:rPr>
                <w:bCs/>
                <w:sz w:val="24"/>
                <w:szCs w:val="24"/>
              </w:rPr>
              <w:t xml:space="preserve"> одежда»</w:t>
            </w:r>
            <w:r w:rsidR="00CF48E7" w:rsidRPr="00CF48E7">
              <w:rPr>
                <w:bCs/>
                <w:sz w:val="24"/>
                <w:szCs w:val="24"/>
              </w:rPr>
              <w:t xml:space="preserve"> - </w:t>
            </w:r>
            <w:r w:rsidR="00CF48E7">
              <w:rPr>
                <w:bCs/>
                <w:sz w:val="24"/>
                <w:szCs w:val="24"/>
              </w:rPr>
              <w:t>для студентов российских вузов</w:t>
            </w:r>
            <w:r>
              <w:rPr>
                <w:bCs/>
                <w:sz w:val="24"/>
                <w:szCs w:val="24"/>
              </w:rPr>
              <w:t>;</w:t>
            </w:r>
          </w:p>
          <w:p w:rsidR="00B23C65" w:rsidRPr="00CD4850" w:rsidRDefault="001A4E38" w:rsidP="00C73F79">
            <w:pPr>
              <w:jc w:val="both"/>
              <w:rPr>
                <w:bCs/>
                <w:sz w:val="24"/>
                <w:szCs w:val="24"/>
              </w:rPr>
            </w:pPr>
            <w:r>
              <w:rPr>
                <w:bCs/>
                <w:sz w:val="24"/>
                <w:szCs w:val="24"/>
              </w:rPr>
              <w:t xml:space="preserve">- </w:t>
            </w:r>
            <w:r w:rsidR="00CD4850">
              <w:rPr>
                <w:bCs/>
                <w:sz w:val="24"/>
                <w:szCs w:val="24"/>
              </w:rPr>
              <w:t xml:space="preserve"> «украшения и аксессуары»</w:t>
            </w:r>
            <w:r w:rsidR="00CF48E7">
              <w:rPr>
                <w:bCs/>
                <w:sz w:val="24"/>
                <w:szCs w:val="24"/>
              </w:rPr>
              <w:t xml:space="preserve"> - для студентов пакистанских вузов</w:t>
            </w:r>
            <w:r w:rsidR="00CD4850">
              <w:rPr>
                <w:bCs/>
                <w:sz w:val="24"/>
                <w:szCs w:val="24"/>
              </w:rPr>
              <w:t>.</w:t>
            </w:r>
          </w:p>
          <w:p w:rsidR="00C73F79" w:rsidRPr="007A5F84" w:rsidRDefault="00B23C65" w:rsidP="00C73F79">
            <w:pPr>
              <w:jc w:val="both"/>
              <w:rPr>
                <w:bCs/>
                <w:sz w:val="24"/>
                <w:szCs w:val="24"/>
              </w:rPr>
            </w:pPr>
            <w:r>
              <w:rPr>
                <w:bCs/>
                <w:sz w:val="24"/>
                <w:szCs w:val="24"/>
              </w:rPr>
              <w:t xml:space="preserve">5.2. </w:t>
            </w:r>
            <w:proofErr w:type="gramStart"/>
            <w:r w:rsidR="00C73F79" w:rsidRPr="007A5F84">
              <w:rPr>
                <w:bCs/>
                <w:sz w:val="24"/>
                <w:szCs w:val="24"/>
              </w:rPr>
              <w:t xml:space="preserve">В конкурсе могут принимать участие индивидуальные </w:t>
            </w:r>
            <w:r w:rsidR="00B15CDD" w:rsidRPr="007A5F84">
              <w:rPr>
                <w:bCs/>
                <w:sz w:val="24"/>
                <w:szCs w:val="24"/>
              </w:rPr>
              <w:t>дизайнерские эскизы</w:t>
            </w:r>
            <w:r w:rsidR="00C73F79" w:rsidRPr="007A5F84">
              <w:rPr>
                <w:bCs/>
                <w:sz w:val="24"/>
                <w:szCs w:val="24"/>
              </w:rPr>
              <w:t xml:space="preserve"> обучающихся </w:t>
            </w:r>
            <w:r w:rsidR="00CF48E7">
              <w:rPr>
                <w:bCs/>
                <w:sz w:val="24"/>
                <w:szCs w:val="24"/>
              </w:rPr>
              <w:t xml:space="preserve">по соответствующим программам </w:t>
            </w:r>
            <w:r w:rsidR="00CD4850">
              <w:rPr>
                <w:bCs/>
                <w:sz w:val="24"/>
                <w:szCs w:val="24"/>
              </w:rPr>
              <w:t>в российских</w:t>
            </w:r>
            <w:r w:rsidR="00CF48E7">
              <w:rPr>
                <w:bCs/>
                <w:sz w:val="24"/>
                <w:szCs w:val="24"/>
              </w:rPr>
              <w:t xml:space="preserve"> и пакистанских </w:t>
            </w:r>
            <w:r w:rsidR="00CD4850">
              <w:rPr>
                <w:bCs/>
                <w:sz w:val="24"/>
                <w:szCs w:val="24"/>
              </w:rPr>
              <w:t xml:space="preserve"> вузах</w:t>
            </w:r>
            <w:r w:rsidR="00C73F79" w:rsidRPr="007A5F84">
              <w:rPr>
                <w:bCs/>
                <w:sz w:val="24"/>
                <w:szCs w:val="24"/>
              </w:rPr>
              <w:t xml:space="preserve">. </w:t>
            </w:r>
            <w:proofErr w:type="gramEnd"/>
          </w:p>
          <w:p w:rsidR="00C73F79" w:rsidRPr="007A5F84" w:rsidRDefault="00C73F79" w:rsidP="00C73F79">
            <w:pPr>
              <w:jc w:val="both"/>
              <w:rPr>
                <w:bCs/>
                <w:sz w:val="24"/>
                <w:szCs w:val="24"/>
              </w:rPr>
            </w:pPr>
            <w:r w:rsidRPr="007A5F84">
              <w:rPr>
                <w:bCs/>
                <w:sz w:val="24"/>
                <w:szCs w:val="24"/>
              </w:rPr>
              <w:t>5.</w:t>
            </w:r>
            <w:r w:rsidR="00B23C65">
              <w:rPr>
                <w:bCs/>
                <w:sz w:val="24"/>
                <w:szCs w:val="24"/>
              </w:rPr>
              <w:t>3.</w:t>
            </w:r>
            <w:r w:rsidRPr="007A5F84">
              <w:rPr>
                <w:bCs/>
                <w:sz w:val="24"/>
                <w:szCs w:val="24"/>
              </w:rPr>
              <w:t xml:space="preserve"> Возраст участников Конкурса от 1</w:t>
            </w:r>
            <w:r w:rsidR="007C2C99">
              <w:rPr>
                <w:bCs/>
                <w:sz w:val="24"/>
                <w:szCs w:val="24"/>
              </w:rPr>
              <w:t>8</w:t>
            </w:r>
            <w:r w:rsidRPr="007A5F84">
              <w:rPr>
                <w:bCs/>
                <w:sz w:val="24"/>
                <w:szCs w:val="24"/>
              </w:rPr>
              <w:t xml:space="preserve"> до 30 лет. </w:t>
            </w:r>
          </w:p>
          <w:p w:rsidR="00C73F79" w:rsidRPr="007A5F84" w:rsidRDefault="00C73F79" w:rsidP="00C73F79">
            <w:pPr>
              <w:jc w:val="both"/>
              <w:rPr>
                <w:bCs/>
                <w:sz w:val="24"/>
                <w:szCs w:val="24"/>
              </w:rPr>
            </w:pPr>
            <w:r w:rsidRPr="007A5F84">
              <w:rPr>
                <w:bCs/>
                <w:sz w:val="24"/>
                <w:szCs w:val="24"/>
              </w:rPr>
              <w:t>5.</w:t>
            </w:r>
            <w:r w:rsidR="00B23C65">
              <w:rPr>
                <w:bCs/>
                <w:sz w:val="24"/>
                <w:szCs w:val="24"/>
              </w:rPr>
              <w:t>4.</w:t>
            </w:r>
            <w:r w:rsidRPr="007A5F84">
              <w:rPr>
                <w:bCs/>
                <w:sz w:val="24"/>
                <w:szCs w:val="24"/>
              </w:rPr>
              <w:t xml:space="preserve"> </w:t>
            </w:r>
            <w:r w:rsidRPr="003C052A">
              <w:rPr>
                <w:bCs/>
                <w:sz w:val="24"/>
                <w:szCs w:val="24"/>
              </w:rPr>
              <w:t xml:space="preserve">Участие в Конкурсе </w:t>
            </w:r>
            <w:r w:rsidR="00C42385" w:rsidRPr="003C052A">
              <w:rPr>
                <w:bCs/>
                <w:sz w:val="24"/>
                <w:szCs w:val="24"/>
              </w:rPr>
              <w:t>–</w:t>
            </w:r>
            <w:r w:rsidRPr="003C052A">
              <w:rPr>
                <w:bCs/>
                <w:sz w:val="24"/>
                <w:szCs w:val="24"/>
              </w:rPr>
              <w:t xml:space="preserve"> </w:t>
            </w:r>
            <w:r w:rsidR="005B4552">
              <w:rPr>
                <w:bCs/>
                <w:sz w:val="24"/>
                <w:szCs w:val="24"/>
              </w:rPr>
              <w:t xml:space="preserve">заочное. </w:t>
            </w:r>
            <w:r w:rsidR="003C052A" w:rsidRPr="003C052A">
              <w:rPr>
                <w:bCs/>
                <w:sz w:val="24"/>
                <w:szCs w:val="24"/>
              </w:rPr>
              <w:t xml:space="preserve"> </w:t>
            </w:r>
          </w:p>
          <w:p w:rsidR="00C73F79" w:rsidRPr="007A5F84" w:rsidRDefault="00C73F79" w:rsidP="00C73F79">
            <w:pPr>
              <w:jc w:val="both"/>
              <w:rPr>
                <w:bCs/>
                <w:sz w:val="24"/>
                <w:szCs w:val="24"/>
              </w:rPr>
            </w:pPr>
            <w:r w:rsidRPr="007A5F84">
              <w:rPr>
                <w:bCs/>
                <w:sz w:val="24"/>
                <w:szCs w:val="24"/>
              </w:rPr>
              <w:t>5.</w:t>
            </w:r>
            <w:r w:rsidR="00B23C65">
              <w:rPr>
                <w:bCs/>
                <w:sz w:val="24"/>
                <w:szCs w:val="24"/>
              </w:rPr>
              <w:t>5.</w:t>
            </w:r>
            <w:r w:rsidRPr="007A5F84">
              <w:rPr>
                <w:bCs/>
                <w:sz w:val="24"/>
                <w:szCs w:val="24"/>
              </w:rPr>
              <w:t xml:space="preserve"> </w:t>
            </w:r>
            <w:r w:rsidR="00E064E2" w:rsidRPr="007A5F84">
              <w:rPr>
                <w:bCs/>
                <w:sz w:val="24"/>
                <w:szCs w:val="24"/>
              </w:rPr>
              <w:t xml:space="preserve">Количество эскизов, </w:t>
            </w:r>
            <w:r w:rsidR="005B4552">
              <w:rPr>
                <w:bCs/>
                <w:sz w:val="24"/>
                <w:szCs w:val="24"/>
              </w:rPr>
              <w:t>представляемых одним участником</w:t>
            </w:r>
            <w:r w:rsidR="00E064E2" w:rsidRPr="007A5F84">
              <w:rPr>
                <w:bCs/>
                <w:sz w:val="24"/>
                <w:szCs w:val="24"/>
              </w:rPr>
              <w:t xml:space="preserve"> </w:t>
            </w:r>
            <w:r w:rsidR="005B4552" w:rsidRPr="005B4552">
              <w:rPr>
                <w:bCs/>
                <w:sz w:val="24"/>
                <w:szCs w:val="24"/>
              </w:rPr>
              <w:t xml:space="preserve">- </w:t>
            </w:r>
            <w:r w:rsidR="00E064E2" w:rsidRPr="007A5F84">
              <w:rPr>
                <w:bCs/>
                <w:sz w:val="24"/>
                <w:szCs w:val="24"/>
              </w:rPr>
              <w:t>не более двух авторских моделей.</w:t>
            </w:r>
          </w:p>
          <w:p w:rsidR="00B15CDD" w:rsidRPr="007A5F84" w:rsidRDefault="00C73F79" w:rsidP="00B15CDD">
            <w:pPr>
              <w:jc w:val="both"/>
              <w:rPr>
                <w:bCs/>
                <w:sz w:val="24"/>
                <w:szCs w:val="24"/>
              </w:rPr>
            </w:pPr>
            <w:r w:rsidRPr="007A5F84">
              <w:rPr>
                <w:bCs/>
                <w:sz w:val="24"/>
                <w:szCs w:val="24"/>
              </w:rPr>
              <w:t>5.</w:t>
            </w:r>
            <w:r w:rsidR="00B23C65">
              <w:rPr>
                <w:bCs/>
                <w:sz w:val="24"/>
                <w:szCs w:val="24"/>
              </w:rPr>
              <w:t>6.</w:t>
            </w:r>
            <w:r w:rsidRPr="007A5F84">
              <w:rPr>
                <w:bCs/>
                <w:sz w:val="24"/>
                <w:szCs w:val="24"/>
              </w:rPr>
              <w:t xml:space="preserve"> </w:t>
            </w:r>
            <w:r w:rsidR="00B15CDD" w:rsidRPr="007A5F84">
              <w:rPr>
                <w:bCs/>
                <w:sz w:val="24"/>
                <w:szCs w:val="24"/>
              </w:rPr>
              <w:t>Конкурсные работы должны отвечать обязательным требованиям:</w:t>
            </w:r>
          </w:p>
          <w:p w:rsidR="00B15CDD" w:rsidRPr="007A5F84" w:rsidRDefault="00B15CDD" w:rsidP="00B15CDD">
            <w:pPr>
              <w:jc w:val="both"/>
              <w:rPr>
                <w:bCs/>
                <w:sz w:val="24"/>
                <w:szCs w:val="24"/>
              </w:rPr>
            </w:pPr>
            <w:r w:rsidRPr="007A5F84">
              <w:rPr>
                <w:bCs/>
                <w:sz w:val="24"/>
                <w:szCs w:val="24"/>
              </w:rPr>
              <w:t>- работы должны быть авторскими;</w:t>
            </w:r>
          </w:p>
          <w:p w:rsidR="00B15CDD" w:rsidRPr="007A5F84" w:rsidRDefault="00B15CDD" w:rsidP="00B15CDD">
            <w:pPr>
              <w:jc w:val="both"/>
              <w:rPr>
                <w:bCs/>
                <w:sz w:val="24"/>
                <w:szCs w:val="24"/>
              </w:rPr>
            </w:pPr>
            <w:r w:rsidRPr="007A5F84">
              <w:rPr>
                <w:bCs/>
                <w:sz w:val="24"/>
                <w:szCs w:val="24"/>
              </w:rPr>
              <w:t xml:space="preserve">- являться оригинальными и созданными в текущем учебном году; </w:t>
            </w:r>
          </w:p>
          <w:p w:rsidR="00C73F79" w:rsidRPr="007A5F84" w:rsidRDefault="00B15CDD" w:rsidP="00B15CDD">
            <w:pPr>
              <w:jc w:val="both"/>
              <w:rPr>
                <w:bCs/>
                <w:sz w:val="24"/>
                <w:szCs w:val="24"/>
              </w:rPr>
            </w:pPr>
            <w:r w:rsidRPr="007A5F84">
              <w:rPr>
                <w:bCs/>
                <w:sz w:val="24"/>
                <w:szCs w:val="24"/>
              </w:rPr>
              <w:t xml:space="preserve">- нести очевидный характер </w:t>
            </w:r>
            <w:r w:rsidRPr="00DB27CC">
              <w:rPr>
                <w:b/>
                <w:bCs/>
                <w:i/>
                <w:sz w:val="24"/>
                <w:szCs w:val="24"/>
              </w:rPr>
              <w:t>гармоничного единения пакистанской и российской культур</w:t>
            </w:r>
            <w:r w:rsidRPr="007A5F84">
              <w:rPr>
                <w:bCs/>
                <w:sz w:val="24"/>
                <w:szCs w:val="24"/>
              </w:rPr>
              <w:t>.</w:t>
            </w:r>
          </w:p>
          <w:p w:rsidR="00B15CDD" w:rsidRPr="00C81ECA" w:rsidRDefault="00C73F79" w:rsidP="00B15CDD">
            <w:pPr>
              <w:jc w:val="both"/>
              <w:rPr>
                <w:bCs/>
                <w:sz w:val="24"/>
                <w:szCs w:val="24"/>
              </w:rPr>
            </w:pPr>
            <w:r w:rsidRPr="007A5F84">
              <w:rPr>
                <w:bCs/>
                <w:sz w:val="24"/>
                <w:szCs w:val="24"/>
              </w:rPr>
              <w:t>5.</w:t>
            </w:r>
            <w:r w:rsidR="00B23C65">
              <w:rPr>
                <w:bCs/>
                <w:sz w:val="24"/>
                <w:szCs w:val="24"/>
              </w:rPr>
              <w:t>7.</w:t>
            </w:r>
            <w:r w:rsidRPr="007A5F84">
              <w:rPr>
                <w:bCs/>
                <w:sz w:val="24"/>
                <w:szCs w:val="24"/>
              </w:rPr>
              <w:t xml:space="preserve"> </w:t>
            </w:r>
            <w:r w:rsidR="00B15CDD" w:rsidRPr="007A5F84">
              <w:rPr>
                <w:bCs/>
                <w:sz w:val="24"/>
                <w:szCs w:val="24"/>
              </w:rPr>
              <w:t>Конкурсные работы должны демонстрировать творческий замысел - идею автора</w:t>
            </w:r>
            <w:r w:rsidR="00C81ECA" w:rsidRPr="00C81ECA">
              <w:rPr>
                <w:bCs/>
                <w:sz w:val="24"/>
                <w:szCs w:val="24"/>
              </w:rPr>
              <w:t>.</w:t>
            </w:r>
          </w:p>
          <w:p w:rsidR="00C73F79" w:rsidRPr="007A5F84" w:rsidRDefault="00C73F79" w:rsidP="00B77D8F">
            <w:pPr>
              <w:jc w:val="both"/>
              <w:rPr>
                <w:bCs/>
                <w:sz w:val="24"/>
                <w:szCs w:val="24"/>
              </w:rPr>
            </w:pPr>
            <w:r w:rsidRPr="007A5F84">
              <w:rPr>
                <w:bCs/>
                <w:sz w:val="24"/>
                <w:szCs w:val="24"/>
              </w:rPr>
              <w:t>5.</w:t>
            </w:r>
            <w:r w:rsidR="00B23C65">
              <w:rPr>
                <w:bCs/>
                <w:sz w:val="24"/>
                <w:szCs w:val="24"/>
              </w:rPr>
              <w:t>8</w:t>
            </w:r>
            <w:r w:rsidR="00B77D8F" w:rsidRPr="007A5F84">
              <w:rPr>
                <w:bCs/>
                <w:sz w:val="24"/>
                <w:szCs w:val="24"/>
              </w:rPr>
              <w:t>.</w:t>
            </w:r>
            <w:r w:rsidR="00C81ECA" w:rsidRPr="00C81ECA">
              <w:rPr>
                <w:bCs/>
                <w:sz w:val="24"/>
                <w:szCs w:val="24"/>
              </w:rPr>
              <w:t xml:space="preserve"> </w:t>
            </w:r>
            <w:r w:rsidRPr="007A5F84">
              <w:rPr>
                <w:bCs/>
                <w:sz w:val="24"/>
                <w:szCs w:val="24"/>
              </w:rPr>
              <w:t>Жюри оценивают навык сочетания классических и современных трендов, креативность идеи, новизн</w:t>
            </w:r>
            <w:r w:rsidR="005B4552">
              <w:rPr>
                <w:bCs/>
                <w:sz w:val="24"/>
                <w:szCs w:val="24"/>
              </w:rPr>
              <w:t>у</w:t>
            </w:r>
            <w:r w:rsidRPr="007A5F84">
              <w:rPr>
                <w:bCs/>
                <w:sz w:val="24"/>
                <w:szCs w:val="24"/>
              </w:rPr>
              <w:t xml:space="preserve"> конструкторских и технологических решений. </w:t>
            </w:r>
          </w:p>
          <w:p w:rsidR="00E064E2" w:rsidRPr="007A5F84" w:rsidRDefault="00C73F79" w:rsidP="00B23C65">
            <w:pPr>
              <w:rPr>
                <w:bCs/>
                <w:sz w:val="24"/>
                <w:szCs w:val="24"/>
              </w:rPr>
            </w:pPr>
            <w:r w:rsidRPr="007A5F84">
              <w:rPr>
                <w:bCs/>
                <w:sz w:val="24"/>
                <w:szCs w:val="24"/>
              </w:rPr>
              <w:t>5.</w:t>
            </w:r>
            <w:r w:rsidR="00B23C65">
              <w:rPr>
                <w:bCs/>
                <w:sz w:val="24"/>
                <w:szCs w:val="24"/>
              </w:rPr>
              <w:t>9</w:t>
            </w:r>
            <w:r w:rsidR="00C81ECA">
              <w:rPr>
                <w:bCs/>
                <w:sz w:val="24"/>
                <w:szCs w:val="24"/>
              </w:rPr>
              <w:t>.</w:t>
            </w:r>
            <w:r w:rsidRPr="007A5F84">
              <w:rPr>
                <w:bCs/>
                <w:sz w:val="24"/>
                <w:szCs w:val="24"/>
              </w:rPr>
              <w:t xml:space="preserve"> </w:t>
            </w:r>
            <w:r w:rsidR="00C81ECA">
              <w:rPr>
                <w:bCs/>
                <w:sz w:val="24"/>
                <w:szCs w:val="24"/>
              </w:rPr>
              <w:t>Не</w:t>
            </w:r>
            <w:r w:rsidRPr="007A5F84">
              <w:rPr>
                <w:bCs/>
                <w:sz w:val="24"/>
                <w:szCs w:val="24"/>
              </w:rPr>
              <w:t xml:space="preserve"> допускается  демонстрация нижнего белья</w:t>
            </w:r>
            <w:r w:rsidR="009D279C" w:rsidRPr="007A5F84">
              <w:rPr>
                <w:bCs/>
                <w:sz w:val="24"/>
                <w:szCs w:val="24"/>
              </w:rPr>
              <w:t xml:space="preserve"> на эскизах.</w:t>
            </w:r>
          </w:p>
        </w:tc>
        <w:tc>
          <w:tcPr>
            <w:tcW w:w="5312" w:type="dxa"/>
          </w:tcPr>
          <w:p w:rsidR="001A4E38" w:rsidRPr="003973E8" w:rsidRDefault="00B15CDD" w:rsidP="00C73F79">
            <w:pPr>
              <w:jc w:val="both"/>
              <w:rPr>
                <w:bCs/>
                <w:sz w:val="24"/>
                <w:szCs w:val="24"/>
                <w:lang w:val="en-US"/>
              </w:rPr>
            </w:pPr>
            <w:r w:rsidRPr="007A5F84">
              <w:rPr>
                <w:bCs/>
                <w:sz w:val="24"/>
                <w:szCs w:val="24"/>
                <w:lang w:val="en-US"/>
              </w:rPr>
              <w:t xml:space="preserve">5.1 </w:t>
            </w:r>
            <w:r w:rsidR="00B23C65" w:rsidRPr="00B23C65">
              <w:rPr>
                <w:bCs/>
                <w:sz w:val="24"/>
                <w:szCs w:val="24"/>
                <w:lang w:val="en-US"/>
              </w:rPr>
              <w:t>Theme of the competition is “Fusion of Russian and Pakistani Culture”</w:t>
            </w:r>
            <w:r w:rsidR="00857E44">
              <w:rPr>
                <w:bCs/>
                <w:sz w:val="24"/>
                <w:szCs w:val="24"/>
                <w:lang w:val="en-US"/>
              </w:rPr>
              <w:t xml:space="preserve">. The competition has </w:t>
            </w:r>
            <w:r w:rsidR="00CF48E7">
              <w:rPr>
                <w:bCs/>
                <w:sz w:val="24"/>
                <w:szCs w:val="24"/>
                <w:lang w:val="en-US"/>
              </w:rPr>
              <w:t xml:space="preserve">3 </w:t>
            </w:r>
            <w:r w:rsidR="00857E44">
              <w:rPr>
                <w:bCs/>
                <w:sz w:val="24"/>
                <w:szCs w:val="24"/>
                <w:lang w:val="en-US"/>
              </w:rPr>
              <w:t xml:space="preserve">nominations: </w:t>
            </w:r>
          </w:p>
          <w:p w:rsidR="001A4E38" w:rsidRPr="001A4E38" w:rsidRDefault="001A4E38" w:rsidP="00C73F79">
            <w:pPr>
              <w:jc w:val="both"/>
              <w:rPr>
                <w:bCs/>
                <w:sz w:val="24"/>
                <w:szCs w:val="24"/>
                <w:lang w:val="en-US"/>
              </w:rPr>
            </w:pPr>
            <w:r w:rsidRPr="001A4E38">
              <w:rPr>
                <w:bCs/>
                <w:sz w:val="24"/>
                <w:szCs w:val="24"/>
                <w:lang w:val="en-US"/>
              </w:rPr>
              <w:t xml:space="preserve">- </w:t>
            </w:r>
            <w:r w:rsidR="00857E44">
              <w:rPr>
                <w:bCs/>
                <w:sz w:val="24"/>
                <w:szCs w:val="24"/>
                <w:lang w:val="en-US"/>
              </w:rPr>
              <w:t>“casual wear”</w:t>
            </w:r>
            <w:r w:rsidR="00CF48E7" w:rsidRPr="00CF48E7">
              <w:rPr>
                <w:bCs/>
                <w:sz w:val="24"/>
                <w:szCs w:val="24"/>
                <w:lang w:val="en-US"/>
              </w:rPr>
              <w:t>,</w:t>
            </w:r>
            <w:r w:rsidR="00857E44">
              <w:rPr>
                <w:bCs/>
                <w:sz w:val="24"/>
                <w:szCs w:val="24"/>
                <w:lang w:val="en-US"/>
              </w:rPr>
              <w:t xml:space="preserve"> </w:t>
            </w:r>
            <w:r w:rsidR="00CF48E7">
              <w:rPr>
                <w:bCs/>
                <w:sz w:val="24"/>
                <w:szCs w:val="24"/>
                <w:lang w:val="en-US"/>
              </w:rPr>
              <w:t>“formal wear”</w:t>
            </w:r>
            <w:r w:rsidR="00CF48E7" w:rsidRPr="00CF48E7">
              <w:rPr>
                <w:bCs/>
                <w:sz w:val="24"/>
                <w:szCs w:val="24"/>
                <w:lang w:val="en-US"/>
              </w:rPr>
              <w:t xml:space="preserve"> – for Russian students, </w:t>
            </w:r>
          </w:p>
          <w:p w:rsidR="00B23C65" w:rsidRPr="00CD4850" w:rsidRDefault="001A4E38" w:rsidP="00C73F79">
            <w:pPr>
              <w:jc w:val="both"/>
              <w:rPr>
                <w:bCs/>
                <w:sz w:val="24"/>
                <w:szCs w:val="24"/>
                <w:lang w:val="en-US"/>
              </w:rPr>
            </w:pPr>
            <w:r w:rsidRPr="001A4E38">
              <w:rPr>
                <w:bCs/>
                <w:sz w:val="24"/>
                <w:szCs w:val="24"/>
                <w:lang w:val="en-US"/>
              </w:rPr>
              <w:t xml:space="preserve">- </w:t>
            </w:r>
            <w:r w:rsidR="00CF48E7">
              <w:rPr>
                <w:bCs/>
                <w:sz w:val="24"/>
                <w:szCs w:val="24"/>
                <w:lang w:val="en-US"/>
              </w:rPr>
              <w:t>“</w:t>
            </w:r>
            <w:proofErr w:type="spellStart"/>
            <w:proofErr w:type="gramStart"/>
            <w:r w:rsidR="00CD4850" w:rsidRPr="00CD4850">
              <w:rPr>
                <w:bCs/>
                <w:sz w:val="24"/>
                <w:szCs w:val="24"/>
                <w:lang w:val="en-US"/>
              </w:rPr>
              <w:t>jewellery&amp;</w:t>
            </w:r>
            <w:proofErr w:type="gramEnd"/>
            <w:r w:rsidR="00CD4850" w:rsidRPr="00CD4850">
              <w:rPr>
                <w:bCs/>
                <w:sz w:val="24"/>
                <w:szCs w:val="24"/>
                <w:lang w:val="en-US"/>
              </w:rPr>
              <w:t>accessories</w:t>
            </w:r>
            <w:proofErr w:type="spellEnd"/>
            <w:r w:rsidR="00CF48E7">
              <w:rPr>
                <w:bCs/>
                <w:sz w:val="24"/>
                <w:szCs w:val="24"/>
                <w:lang w:val="en-US"/>
              </w:rPr>
              <w:t>” - for Pakistani students.</w:t>
            </w:r>
          </w:p>
          <w:p w:rsidR="005B4552" w:rsidRPr="00CD4850" w:rsidRDefault="005B4552" w:rsidP="00C73F79">
            <w:pPr>
              <w:jc w:val="both"/>
              <w:rPr>
                <w:bCs/>
                <w:sz w:val="24"/>
                <w:szCs w:val="24"/>
                <w:lang w:val="en-US"/>
              </w:rPr>
            </w:pPr>
          </w:p>
          <w:p w:rsidR="00C73F79" w:rsidRDefault="00B23C65" w:rsidP="00C73F79">
            <w:pPr>
              <w:jc w:val="both"/>
              <w:rPr>
                <w:lang w:val="en-US"/>
              </w:rPr>
            </w:pPr>
            <w:r w:rsidRPr="00B23C65">
              <w:rPr>
                <w:bCs/>
                <w:sz w:val="24"/>
                <w:szCs w:val="24"/>
                <w:lang w:val="en-US"/>
              </w:rPr>
              <w:t xml:space="preserve">5.2. </w:t>
            </w:r>
            <w:r w:rsidR="00B15CDD" w:rsidRPr="007A5F84">
              <w:rPr>
                <w:bCs/>
                <w:sz w:val="24"/>
                <w:szCs w:val="24"/>
                <w:lang w:val="en-US"/>
              </w:rPr>
              <w:t>The entries are i</w:t>
            </w:r>
            <w:r w:rsidR="00C73F79" w:rsidRPr="007A5F84">
              <w:rPr>
                <w:bCs/>
                <w:sz w:val="24"/>
                <w:szCs w:val="24"/>
                <w:lang w:val="en-US"/>
              </w:rPr>
              <w:t xml:space="preserve">ndividual </w:t>
            </w:r>
            <w:r w:rsidR="00A43A99" w:rsidRPr="007A5F84">
              <w:rPr>
                <w:bCs/>
                <w:sz w:val="24"/>
                <w:szCs w:val="24"/>
                <w:lang w:val="en-US"/>
              </w:rPr>
              <w:t xml:space="preserve">fashion </w:t>
            </w:r>
            <w:r w:rsidR="00C81ECA" w:rsidRPr="00C81ECA">
              <w:rPr>
                <w:bCs/>
                <w:sz w:val="24"/>
                <w:szCs w:val="24"/>
                <w:lang w:val="en-US"/>
              </w:rPr>
              <w:t>illustrations</w:t>
            </w:r>
            <w:r w:rsidR="00C73F79" w:rsidRPr="007A5F84">
              <w:rPr>
                <w:bCs/>
                <w:sz w:val="24"/>
                <w:szCs w:val="24"/>
                <w:lang w:val="en-US"/>
              </w:rPr>
              <w:t xml:space="preserve"> </w:t>
            </w:r>
            <w:r w:rsidR="00575DF4" w:rsidRPr="007A5F84">
              <w:rPr>
                <w:bCs/>
                <w:sz w:val="24"/>
                <w:szCs w:val="24"/>
                <w:lang w:val="en-US"/>
              </w:rPr>
              <w:t>from</w:t>
            </w:r>
            <w:r w:rsidR="00C73F79" w:rsidRPr="007A5F84">
              <w:rPr>
                <w:bCs/>
                <w:sz w:val="24"/>
                <w:szCs w:val="24"/>
                <w:lang w:val="en-US"/>
              </w:rPr>
              <w:t xml:space="preserve"> students </w:t>
            </w:r>
            <w:r w:rsidR="00C42385" w:rsidRPr="00C42385">
              <w:rPr>
                <w:bCs/>
                <w:sz w:val="24"/>
                <w:szCs w:val="24"/>
                <w:lang w:val="en-US"/>
              </w:rPr>
              <w:t xml:space="preserve">enrolled in </w:t>
            </w:r>
            <w:r w:rsidR="00CF48E7">
              <w:rPr>
                <w:bCs/>
                <w:sz w:val="24"/>
                <w:szCs w:val="24"/>
                <w:lang w:val="en-US"/>
              </w:rPr>
              <w:t xml:space="preserve">the corresponding </w:t>
            </w:r>
            <w:r w:rsidR="00C42385" w:rsidRPr="00C42385">
              <w:rPr>
                <w:bCs/>
                <w:sz w:val="24"/>
                <w:szCs w:val="24"/>
                <w:lang w:val="en-US"/>
              </w:rPr>
              <w:t>programs</w:t>
            </w:r>
            <w:r w:rsidR="00CF48E7">
              <w:rPr>
                <w:bCs/>
                <w:sz w:val="24"/>
                <w:szCs w:val="24"/>
                <w:lang w:val="en-US"/>
              </w:rPr>
              <w:t xml:space="preserve"> at Russian and Pakistani universities</w:t>
            </w:r>
            <w:r w:rsidR="00C42385">
              <w:rPr>
                <w:lang w:val="en-US"/>
              </w:rPr>
              <w:t>.</w:t>
            </w:r>
          </w:p>
          <w:p w:rsidR="00CF48E7" w:rsidRPr="00CF48E7" w:rsidRDefault="00CF48E7" w:rsidP="00C73F79">
            <w:pPr>
              <w:jc w:val="both"/>
              <w:rPr>
                <w:lang w:val="en-US"/>
              </w:rPr>
            </w:pPr>
          </w:p>
          <w:p w:rsidR="00C73F79" w:rsidRPr="00123B3A" w:rsidRDefault="00C73F79" w:rsidP="00C73F79">
            <w:pPr>
              <w:jc w:val="both"/>
              <w:rPr>
                <w:bCs/>
                <w:sz w:val="24"/>
                <w:szCs w:val="24"/>
                <w:lang w:val="en-US"/>
              </w:rPr>
            </w:pPr>
            <w:r w:rsidRPr="007A5F84">
              <w:rPr>
                <w:bCs/>
                <w:sz w:val="24"/>
                <w:szCs w:val="24"/>
                <w:lang w:val="en-US"/>
              </w:rPr>
              <w:t>5.</w:t>
            </w:r>
            <w:r w:rsidR="00B23C65" w:rsidRPr="00B23C65">
              <w:rPr>
                <w:bCs/>
                <w:sz w:val="24"/>
                <w:szCs w:val="24"/>
                <w:lang w:val="en-US"/>
              </w:rPr>
              <w:t>3</w:t>
            </w:r>
            <w:r w:rsidRPr="007A5F84">
              <w:rPr>
                <w:bCs/>
                <w:sz w:val="24"/>
                <w:szCs w:val="24"/>
                <w:lang w:val="en-US"/>
              </w:rPr>
              <w:t xml:space="preserve"> The age of participants is from 1</w:t>
            </w:r>
            <w:r w:rsidR="001A3BD1">
              <w:rPr>
                <w:bCs/>
                <w:sz w:val="24"/>
                <w:szCs w:val="24"/>
                <w:lang w:val="en-US"/>
              </w:rPr>
              <w:t>8</w:t>
            </w:r>
            <w:r w:rsidRPr="007A5F84">
              <w:rPr>
                <w:bCs/>
                <w:sz w:val="24"/>
                <w:szCs w:val="24"/>
                <w:lang w:val="en-US"/>
              </w:rPr>
              <w:t xml:space="preserve"> years to 3</w:t>
            </w:r>
            <w:r w:rsidR="00C81ECA" w:rsidRPr="00C81ECA">
              <w:rPr>
                <w:bCs/>
                <w:sz w:val="24"/>
                <w:szCs w:val="24"/>
                <w:lang w:val="en-US"/>
              </w:rPr>
              <w:t>0</w:t>
            </w:r>
            <w:r w:rsidRPr="007A5F84">
              <w:rPr>
                <w:bCs/>
                <w:sz w:val="24"/>
                <w:szCs w:val="24"/>
                <w:lang w:val="en-US"/>
              </w:rPr>
              <w:t xml:space="preserve"> years.</w:t>
            </w:r>
          </w:p>
          <w:p w:rsidR="00C73F79" w:rsidRPr="00CF48E7" w:rsidRDefault="00C73F79" w:rsidP="00C73F79">
            <w:pPr>
              <w:jc w:val="both"/>
              <w:rPr>
                <w:bCs/>
                <w:sz w:val="24"/>
                <w:szCs w:val="24"/>
                <w:lang w:val="en-US"/>
              </w:rPr>
            </w:pPr>
            <w:r w:rsidRPr="007A5F84">
              <w:rPr>
                <w:bCs/>
                <w:sz w:val="24"/>
                <w:szCs w:val="24"/>
                <w:lang w:val="en-US"/>
              </w:rPr>
              <w:t>5.</w:t>
            </w:r>
            <w:r w:rsidR="00B23C65" w:rsidRPr="00B23C65">
              <w:rPr>
                <w:bCs/>
                <w:sz w:val="24"/>
                <w:szCs w:val="24"/>
                <w:lang w:val="en-US"/>
              </w:rPr>
              <w:t>4</w:t>
            </w:r>
            <w:r w:rsidRPr="007A5F84">
              <w:rPr>
                <w:bCs/>
                <w:sz w:val="24"/>
                <w:szCs w:val="24"/>
                <w:lang w:val="en-US"/>
              </w:rPr>
              <w:t xml:space="preserve"> </w:t>
            </w:r>
            <w:r w:rsidRPr="003C052A">
              <w:rPr>
                <w:bCs/>
                <w:sz w:val="24"/>
                <w:szCs w:val="24"/>
                <w:lang w:val="en-US"/>
              </w:rPr>
              <w:t xml:space="preserve">Participation in the Competition is </w:t>
            </w:r>
            <w:r w:rsidR="005B4552">
              <w:rPr>
                <w:bCs/>
                <w:sz w:val="24"/>
                <w:szCs w:val="24"/>
                <w:lang w:val="en-US"/>
              </w:rPr>
              <w:t>offline</w:t>
            </w:r>
            <w:r w:rsidR="009C4946">
              <w:rPr>
                <w:bCs/>
                <w:sz w:val="24"/>
                <w:szCs w:val="24"/>
                <w:lang w:val="en-US"/>
              </w:rPr>
              <w:t>.</w:t>
            </w:r>
            <w:r w:rsidR="003C052A" w:rsidRPr="003C052A">
              <w:rPr>
                <w:bCs/>
                <w:sz w:val="24"/>
                <w:szCs w:val="24"/>
                <w:lang w:val="en-US"/>
              </w:rPr>
              <w:t xml:space="preserve"> </w:t>
            </w:r>
          </w:p>
          <w:p w:rsidR="00C73F79" w:rsidRPr="005B4552" w:rsidRDefault="00C73F79" w:rsidP="00C73F79">
            <w:pPr>
              <w:jc w:val="both"/>
              <w:rPr>
                <w:bCs/>
                <w:sz w:val="24"/>
                <w:szCs w:val="24"/>
                <w:lang w:val="en-US"/>
              </w:rPr>
            </w:pPr>
            <w:r w:rsidRPr="007A5F84">
              <w:rPr>
                <w:bCs/>
                <w:sz w:val="24"/>
                <w:szCs w:val="24"/>
                <w:lang w:val="en-US"/>
              </w:rPr>
              <w:t>5.</w:t>
            </w:r>
            <w:r w:rsidR="00B23C65" w:rsidRPr="00B23C65">
              <w:rPr>
                <w:bCs/>
                <w:sz w:val="24"/>
                <w:szCs w:val="24"/>
                <w:lang w:val="en-US"/>
              </w:rPr>
              <w:t>5</w:t>
            </w:r>
            <w:r w:rsidRPr="007A5F84">
              <w:rPr>
                <w:bCs/>
                <w:sz w:val="24"/>
                <w:szCs w:val="24"/>
                <w:lang w:val="en-US"/>
              </w:rPr>
              <w:t xml:space="preserve"> </w:t>
            </w:r>
            <w:r w:rsidR="00B15CDD" w:rsidRPr="007A5F84">
              <w:rPr>
                <w:bCs/>
                <w:sz w:val="24"/>
                <w:szCs w:val="24"/>
                <w:lang w:val="en-US"/>
              </w:rPr>
              <w:t xml:space="preserve">The number of </w:t>
            </w:r>
            <w:r w:rsidR="00C81ECA">
              <w:rPr>
                <w:bCs/>
                <w:sz w:val="24"/>
                <w:szCs w:val="24"/>
                <w:lang w:val="en-US"/>
              </w:rPr>
              <w:t>illustrations</w:t>
            </w:r>
            <w:r w:rsidR="00B15CDD" w:rsidRPr="007A5F84">
              <w:rPr>
                <w:bCs/>
                <w:sz w:val="24"/>
                <w:szCs w:val="24"/>
                <w:lang w:val="en-US"/>
              </w:rPr>
              <w:t xml:space="preserve"> submitted by one participant is not more than</w:t>
            </w:r>
            <w:r w:rsidR="007C2C99">
              <w:rPr>
                <w:bCs/>
                <w:sz w:val="24"/>
                <w:szCs w:val="24"/>
                <w:lang w:val="en-US"/>
              </w:rPr>
              <w:t xml:space="preserve"> 2</w:t>
            </w:r>
            <w:r w:rsidR="00B15CDD" w:rsidRPr="007A5F84">
              <w:rPr>
                <w:bCs/>
                <w:sz w:val="24"/>
                <w:szCs w:val="24"/>
                <w:lang w:val="en-US"/>
              </w:rPr>
              <w:t xml:space="preserve"> author's </w:t>
            </w:r>
            <w:r w:rsidR="00DB27CC">
              <w:rPr>
                <w:bCs/>
                <w:sz w:val="24"/>
                <w:szCs w:val="24"/>
                <w:lang w:val="en-US"/>
              </w:rPr>
              <w:t>works</w:t>
            </w:r>
            <w:r w:rsidR="00581383" w:rsidRPr="007A5F84">
              <w:rPr>
                <w:bCs/>
                <w:sz w:val="24"/>
                <w:szCs w:val="24"/>
                <w:lang w:val="en-US"/>
              </w:rPr>
              <w:t>.</w:t>
            </w:r>
          </w:p>
          <w:p w:rsidR="005B4552" w:rsidRPr="005B4552" w:rsidRDefault="005B4552" w:rsidP="00C73F79">
            <w:pPr>
              <w:jc w:val="both"/>
              <w:rPr>
                <w:bCs/>
                <w:sz w:val="24"/>
                <w:szCs w:val="24"/>
                <w:lang w:val="en-US"/>
              </w:rPr>
            </w:pPr>
          </w:p>
          <w:p w:rsidR="00B15CDD" w:rsidRPr="007A5F84" w:rsidRDefault="00C73F79" w:rsidP="00B15CDD">
            <w:pPr>
              <w:jc w:val="both"/>
              <w:rPr>
                <w:bCs/>
                <w:sz w:val="24"/>
                <w:szCs w:val="24"/>
                <w:lang w:val="en-US"/>
              </w:rPr>
            </w:pPr>
            <w:r w:rsidRPr="007A5F84">
              <w:rPr>
                <w:bCs/>
                <w:sz w:val="24"/>
                <w:szCs w:val="24"/>
                <w:lang w:val="en-US"/>
              </w:rPr>
              <w:t>5.</w:t>
            </w:r>
            <w:r w:rsidR="00B23C65" w:rsidRPr="00B23C65">
              <w:rPr>
                <w:bCs/>
                <w:sz w:val="24"/>
                <w:szCs w:val="24"/>
                <w:lang w:val="en-US"/>
              </w:rPr>
              <w:t>6</w:t>
            </w:r>
            <w:r w:rsidRPr="007A5F84">
              <w:rPr>
                <w:bCs/>
                <w:sz w:val="24"/>
                <w:szCs w:val="24"/>
                <w:lang w:val="en-US"/>
              </w:rPr>
              <w:t xml:space="preserve"> </w:t>
            </w:r>
            <w:r w:rsidR="00B15CDD" w:rsidRPr="007A5F84">
              <w:rPr>
                <w:bCs/>
                <w:sz w:val="24"/>
                <w:szCs w:val="24"/>
                <w:lang w:val="en-US"/>
              </w:rPr>
              <w:t>Entries must meet the following mandatory requirements:</w:t>
            </w:r>
          </w:p>
          <w:p w:rsidR="00B15CDD" w:rsidRPr="007A5F84" w:rsidRDefault="00B15CDD" w:rsidP="00B15CDD">
            <w:pPr>
              <w:jc w:val="both"/>
              <w:rPr>
                <w:bCs/>
                <w:sz w:val="24"/>
                <w:szCs w:val="24"/>
                <w:lang w:val="en-US"/>
              </w:rPr>
            </w:pPr>
            <w:r w:rsidRPr="007A5F84">
              <w:rPr>
                <w:bCs/>
                <w:sz w:val="24"/>
                <w:szCs w:val="24"/>
                <w:lang w:val="en-US"/>
              </w:rPr>
              <w:t>- works must be authoring;</w:t>
            </w:r>
          </w:p>
          <w:p w:rsidR="00B15CDD" w:rsidRPr="007A5F84" w:rsidRDefault="00B15CDD" w:rsidP="00B15CDD">
            <w:pPr>
              <w:jc w:val="both"/>
              <w:rPr>
                <w:bCs/>
                <w:sz w:val="24"/>
                <w:szCs w:val="24"/>
                <w:lang w:val="en-US"/>
              </w:rPr>
            </w:pPr>
            <w:r w:rsidRPr="007A5F84">
              <w:rPr>
                <w:bCs/>
                <w:sz w:val="24"/>
                <w:szCs w:val="24"/>
                <w:lang w:val="en-US"/>
              </w:rPr>
              <w:t>- be original and created in the current academic year;</w:t>
            </w:r>
          </w:p>
          <w:p w:rsidR="00B77D8F" w:rsidRPr="001A4E38" w:rsidRDefault="00B15CDD" w:rsidP="00C73F79">
            <w:pPr>
              <w:jc w:val="both"/>
              <w:rPr>
                <w:bCs/>
                <w:sz w:val="24"/>
                <w:szCs w:val="24"/>
                <w:lang w:val="en-US"/>
              </w:rPr>
            </w:pPr>
            <w:r w:rsidRPr="007A5F84">
              <w:rPr>
                <w:bCs/>
                <w:sz w:val="24"/>
                <w:szCs w:val="24"/>
                <w:lang w:val="en-US"/>
              </w:rPr>
              <w:t xml:space="preserve">- display the </w:t>
            </w:r>
            <w:r w:rsidRPr="00DB27CC">
              <w:rPr>
                <w:b/>
                <w:bCs/>
                <w:i/>
                <w:iCs/>
                <w:sz w:val="24"/>
                <w:szCs w:val="24"/>
                <w:lang w:val="en-US"/>
              </w:rPr>
              <w:t>harmonious unity of Pakistani and Russian cultures</w:t>
            </w:r>
            <w:r w:rsidRPr="007A5F84">
              <w:rPr>
                <w:bCs/>
                <w:sz w:val="24"/>
                <w:szCs w:val="24"/>
                <w:lang w:val="en-US"/>
              </w:rPr>
              <w:t>.</w:t>
            </w:r>
          </w:p>
          <w:p w:rsidR="005B4552" w:rsidRPr="001A4E38" w:rsidRDefault="005B4552" w:rsidP="00C73F79">
            <w:pPr>
              <w:jc w:val="both"/>
              <w:rPr>
                <w:bCs/>
                <w:sz w:val="24"/>
                <w:szCs w:val="24"/>
                <w:lang w:val="en-US"/>
              </w:rPr>
            </w:pPr>
          </w:p>
          <w:p w:rsidR="00B77D8F" w:rsidRPr="001A4E38" w:rsidRDefault="00C73F79" w:rsidP="00C73F79">
            <w:pPr>
              <w:jc w:val="both"/>
              <w:rPr>
                <w:bCs/>
                <w:sz w:val="24"/>
                <w:szCs w:val="24"/>
                <w:lang w:val="en-US"/>
              </w:rPr>
            </w:pPr>
            <w:r w:rsidRPr="007A5F84">
              <w:rPr>
                <w:bCs/>
                <w:sz w:val="24"/>
                <w:szCs w:val="24"/>
                <w:lang w:val="en-US"/>
              </w:rPr>
              <w:t>5.</w:t>
            </w:r>
            <w:r w:rsidR="00B23C65" w:rsidRPr="00B23C65">
              <w:rPr>
                <w:bCs/>
                <w:sz w:val="24"/>
                <w:szCs w:val="24"/>
                <w:lang w:val="en-US"/>
              </w:rPr>
              <w:t>7</w:t>
            </w:r>
            <w:r w:rsidRPr="007A5F84">
              <w:rPr>
                <w:bCs/>
                <w:sz w:val="24"/>
                <w:szCs w:val="24"/>
                <w:lang w:val="en-US"/>
              </w:rPr>
              <w:t xml:space="preserve"> </w:t>
            </w:r>
            <w:r w:rsidR="00C81ECA">
              <w:rPr>
                <w:bCs/>
                <w:sz w:val="24"/>
                <w:szCs w:val="24"/>
                <w:lang w:val="en-US"/>
              </w:rPr>
              <w:t>I</w:t>
            </w:r>
            <w:r w:rsidR="00C81ECA" w:rsidRPr="00C81ECA">
              <w:rPr>
                <w:bCs/>
                <w:sz w:val="24"/>
                <w:szCs w:val="24"/>
                <w:lang w:val="en-US"/>
              </w:rPr>
              <w:t>llustrations</w:t>
            </w:r>
            <w:r w:rsidR="00B15CDD" w:rsidRPr="007A5F84">
              <w:rPr>
                <w:bCs/>
                <w:sz w:val="24"/>
                <w:szCs w:val="24"/>
                <w:lang w:val="en-US"/>
              </w:rPr>
              <w:t xml:space="preserve"> must demonstrate the creative intent - the idea of the author</w:t>
            </w:r>
            <w:r w:rsidR="00393E67" w:rsidRPr="00393E67">
              <w:rPr>
                <w:bCs/>
                <w:sz w:val="24"/>
                <w:szCs w:val="24"/>
                <w:lang w:val="en-US"/>
              </w:rPr>
              <w:t>.</w:t>
            </w:r>
          </w:p>
          <w:p w:rsidR="00C73F79" w:rsidRPr="00CF48E7" w:rsidRDefault="00C73F79" w:rsidP="00C73F79">
            <w:pPr>
              <w:jc w:val="both"/>
              <w:rPr>
                <w:bCs/>
                <w:sz w:val="24"/>
                <w:szCs w:val="24"/>
                <w:lang w:val="en-US"/>
              </w:rPr>
            </w:pPr>
            <w:r w:rsidRPr="007A5F84">
              <w:rPr>
                <w:bCs/>
                <w:sz w:val="24"/>
                <w:szCs w:val="24"/>
                <w:lang w:val="en-US"/>
              </w:rPr>
              <w:t>5.</w:t>
            </w:r>
            <w:r w:rsidR="00B23C65" w:rsidRPr="00B23C65">
              <w:rPr>
                <w:bCs/>
                <w:sz w:val="24"/>
                <w:szCs w:val="24"/>
                <w:lang w:val="en-US"/>
              </w:rPr>
              <w:t>8</w:t>
            </w:r>
            <w:r w:rsidR="00C12160" w:rsidRPr="007A5F84">
              <w:rPr>
                <w:bCs/>
                <w:sz w:val="24"/>
                <w:szCs w:val="24"/>
                <w:lang w:val="en-US"/>
              </w:rPr>
              <w:t xml:space="preserve"> </w:t>
            </w:r>
            <w:r w:rsidRPr="007A5F84">
              <w:rPr>
                <w:bCs/>
                <w:sz w:val="24"/>
                <w:szCs w:val="24"/>
                <w:lang w:val="en-US"/>
              </w:rPr>
              <w:t xml:space="preserve">The </w:t>
            </w:r>
            <w:r w:rsidR="00B15CDD" w:rsidRPr="007A5F84">
              <w:rPr>
                <w:bCs/>
                <w:sz w:val="24"/>
                <w:szCs w:val="24"/>
                <w:lang w:val="en-US"/>
              </w:rPr>
              <w:t>J</w:t>
            </w:r>
            <w:r w:rsidRPr="007A5F84">
              <w:rPr>
                <w:bCs/>
                <w:sz w:val="24"/>
                <w:szCs w:val="24"/>
                <w:lang w:val="en-US"/>
              </w:rPr>
              <w:t>ury evaluates the skill of combining classic and modern trends, the creativity of the idea, the novelty of design and technological solutions.</w:t>
            </w:r>
          </w:p>
          <w:p w:rsidR="001E62A6" w:rsidRPr="00CF48E7" w:rsidRDefault="00C73F79" w:rsidP="00C73F79">
            <w:pPr>
              <w:jc w:val="both"/>
              <w:rPr>
                <w:bCs/>
                <w:sz w:val="24"/>
                <w:szCs w:val="24"/>
                <w:lang w:val="en-US"/>
              </w:rPr>
            </w:pPr>
            <w:r w:rsidRPr="007A5F84">
              <w:rPr>
                <w:bCs/>
                <w:sz w:val="24"/>
                <w:szCs w:val="24"/>
                <w:lang w:val="en-US"/>
              </w:rPr>
              <w:t>5.</w:t>
            </w:r>
            <w:r w:rsidR="00B23C65" w:rsidRPr="00B23C65">
              <w:rPr>
                <w:bCs/>
                <w:sz w:val="24"/>
                <w:szCs w:val="24"/>
                <w:lang w:val="en-US"/>
              </w:rPr>
              <w:t>9</w:t>
            </w:r>
            <w:r w:rsidRPr="007A5F84">
              <w:rPr>
                <w:bCs/>
                <w:sz w:val="24"/>
                <w:szCs w:val="24"/>
                <w:lang w:val="en-US"/>
              </w:rPr>
              <w:t xml:space="preserve"> </w:t>
            </w:r>
            <w:r w:rsidR="009D279C" w:rsidRPr="007A5F84">
              <w:rPr>
                <w:bCs/>
                <w:sz w:val="24"/>
                <w:szCs w:val="24"/>
                <w:lang w:val="en-US"/>
              </w:rPr>
              <w:t xml:space="preserve">Demonstration of underwear on the </w:t>
            </w:r>
            <w:r w:rsidR="00C81ECA">
              <w:rPr>
                <w:bCs/>
                <w:sz w:val="24"/>
                <w:szCs w:val="24"/>
                <w:lang w:val="en-US"/>
              </w:rPr>
              <w:t>illustrations</w:t>
            </w:r>
            <w:r w:rsidR="009D279C" w:rsidRPr="007A5F84">
              <w:rPr>
                <w:bCs/>
                <w:sz w:val="24"/>
                <w:szCs w:val="24"/>
                <w:lang w:val="en-US"/>
              </w:rPr>
              <w:t xml:space="preserve"> is </w:t>
            </w:r>
            <w:r w:rsidRPr="007A5F84">
              <w:rPr>
                <w:bCs/>
                <w:sz w:val="24"/>
                <w:szCs w:val="24"/>
                <w:lang w:val="en-US"/>
              </w:rPr>
              <w:t>not allowed.</w:t>
            </w:r>
          </w:p>
          <w:p w:rsidR="00C73F79" w:rsidRPr="007A5F84" w:rsidRDefault="00C73F79" w:rsidP="00C73F79">
            <w:pPr>
              <w:jc w:val="both"/>
              <w:rPr>
                <w:bCs/>
                <w:sz w:val="24"/>
                <w:szCs w:val="24"/>
                <w:lang w:val="en-US"/>
              </w:rPr>
            </w:pPr>
          </w:p>
        </w:tc>
      </w:tr>
      <w:tr w:rsidR="009D279C" w:rsidTr="00CF48E7">
        <w:tc>
          <w:tcPr>
            <w:tcW w:w="5166" w:type="dxa"/>
          </w:tcPr>
          <w:p w:rsidR="009D279C" w:rsidRPr="007A5F84" w:rsidRDefault="009D279C" w:rsidP="0028007B">
            <w:pPr>
              <w:jc w:val="center"/>
              <w:rPr>
                <w:bCs/>
                <w:i/>
                <w:sz w:val="24"/>
                <w:szCs w:val="24"/>
                <w:lang w:val="en-US"/>
              </w:rPr>
            </w:pPr>
            <w:r w:rsidRPr="007A5F84">
              <w:rPr>
                <w:bCs/>
                <w:i/>
                <w:sz w:val="24"/>
                <w:szCs w:val="24"/>
              </w:rPr>
              <w:t>6. Порядок проведения Конкурса:</w:t>
            </w:r>
          </w:p>
        </w:tc>
        <w:tc>
          <w:tcPr>
            <w:tcW w:w="5312" w:type="dxa"/>
          </w:tcPr>
          <w:p w:rsidR="009D279C" w:rsidRPr="007A5F84" w:rsidRDefault="00D34033" w:rsidP="0028007B">
            <w:pPr>
              <w:jc w:val="center"/>
              <w:rPr>
                <w:bCs/>
                <w:i/>
                <w:sz w:val="24"/>
                <w:szCs w:val="24"/>
                <w:lang w:val="en-US"/>
              </w:rPr>
            </w:pPr>
            <w:r w:rsidRPr="007A5F84">
              <w:rPr>
                <w:bCs/>
                <w:i/>
                <w:sz w:val="24"/>
                <w:szCs w:val="24"/>
              </w:rPr>
              <w:t>6</w:t>
            </w:r>
            <w:r w:rsidRPr="007A5F84">
              <w:rPr>
                <w:bCs/>
                <w:i/>
                <w:sz w:val="24"/>
                <w:szCs w:val="24"/>
                <w:lang w:val="en-US"/>
              </w:rPr>
              <w:t>. Order of the Competition</w:t>
            </w:r>
          </w:p>
        </w:tc>
      </w:tr>
      <w:tr w:rsidR="009D279C" w:rsidRPr="004C648D" w:rsidTr="00CF48E7">
        <w:tc>
          <w:tcPr>
            <w:tcW w:w="5166" w:type="dxa"/>
          </w:tcPr>
          <w:p w:rsidR="00B23C65" w:rsidRDefault="009D279C" w:rsidP="00E064E2">
            <w:pPr>
              <w:jc w:val="both"/>
              <w:rPr>
                <w:bCs/>
                <w:sz w:val="24"/>
                <w:szCs w:val="24"/>
              </w:rPr>
            </w:pPr>
            <w:r w:rsidRPr="007A5F84">
              <w:rPr>
                <w:bCs/>
                <w:sz w:val="24"/>
                <w:szCs w:val="24"/>
              </w:rPr>
              <w:t>6.1 Заявки на участие принимаются до «</w:t>
            </w:r>
            <w:r w:rsidR="001529C0">
              <w:rPr>
                <w:bCs/>
                <w:sz w:val="24"/>
                <w:szCs w:val="24"/>
              </w:rPr>
              <w:t>31</w:t>
            </w:r>
            <w:r w:rsidRPr="007A5F84">
              <w:rPr>
                <w:bCs/>
                <w:sz w:val="24"/>
                <w:szCs w:val="24"/>
              </w:rPr>
              <w:t>»</w:t>
            </w:r>
            <w:r w:rsidR="001529C0">
              <w:rPr>
                <w:bCs/>
                <w:sz w:val="24"/>
                <w:szCs w:val="24"/>
              </w:rPr>
              <w:t xml:space="preserve"> марта</w:t>
            </w:r>
            <w:r w:rsidRPr="007A5F84">
              <w:rPr>
                <w:bCs/>
                <w:sz w:val="24"/>
                <w:szCs w:val="24"/>
              </w:rPr>
              <w:t xml:space="preserve"> 202</w:t>
            </w:r>
            <w:r w:rsidR="001529C0">
              <w:rPr>
                <w:bCs/>
                <w:sz w:val="24"/>
                <w:szCs w:val="24"/>
              </w:rPr>
              <w:t>5</w:t>
            </w:r>
            <w:r w:rsidRPr="007A5F84">
              <w:rPr>
                <w:bCs/>
                <w:sz w:val="24"/>
                <w:szCs w:val="24"/>
              </w:rPr>
              <w:t xml:space="preserve"> г. путем </w:t>
            </w:r>
            <w:r w:rsidR="00393E67">
              <w:rPr>
                <w:bCs/>
                <w:sz w:val="24"/>
                <w:szCs w:val="24"/>
              </w:rPr>
              <w:t xml:space="preserve">направления сканов конкурсных работ и описания  к ним на электронную почту </w:t>
            </w:r>
            <w:hyperlink r:id="rId7" w:history="1">
              <w:r w:rsidR="00633802" w:rsidRPr="00633802">
                <w:rPr>
                  <w:rStyle w:val="a3"/>
                  <w:bCs/>
                  <w:sz w:val="24"/>
                  <w:szCs w:val="24"/>
                </w:rPr>
                <w:t>rcsc.karachi@gmail.com</w:t>
              </w:r>
            </w:hyperlink>
            <w:r w:rsidRPr="007A5F84">
              <w:rPr>
                <w:bCs/>
                <w:sz w:val="24"/>
                <w:szCs w:val="24"/>
              </w:rPr>
              <w:t xml:space="preserve">. </w:t>
            </w:r>
          </w:p>
          <w:p w:rsidR="009D279C" w:rsidRPr="001A4E38" w:rsidRDefault="00B23C65" w:rsidP="00CE2D48">
            <w:pPr>
              <w:jc w:val="both"/>
              <w:rPr>
                <w:bCs/>
                <w:sz w:val="24"/>
                <w:szCs w:val="24"/>
              </w:rPr>
            </w:pPr>
            <w:r>
              <w:rPr>
                <w:bCs/>
                <w:sz w:val="24"/>
                <w:szCs w:val="24"/>
              </w:rPr>
              <w:t>6.2.</w:t>
            </w:r>
            <w:r w:rsidR="009D279C" w:rsidRPr="007A5F84">
              <w:rPr>
                <w:bCs/>
                <w:sz w:val="24"/>
                <w:szCs w:val="24"/>
              </w:rPr>
              <w:t xml:space="preserve"> </w:t>
            </w:r>
            <w:r w:rsidRPr="00B23C65">
              <w:rPr>
                <w:bCs/>
                <w:sz w:val="24"/>
                <w:szCs w:val="24"/>
              </w:rPr>
              <w:t>Регистрация/участие бесплатно</w:t>
            </w:r>
            <w:r w:rsidR="009C4946">
              <w:rPr>
                <w:bCs/>
                <w:sz w:val="24"/>
                <w:szCs w:val="24"/>
              </w:rPr>
              <w:t>е</w:t>
            </w:r>
            <w:r w:rsidR="009C4946">
              <w:rPr>
                <w:bCs/>
                <w:sz w:val="24"/>
                <w:szCs w:val="24"/>
                <w:lang w:val="en-US"/>
              </w:rPr>
              <w:t>.</w:t>
            </w:r>
          </w:p>
        </w:tc>
        <w:tc>
          <w:tcPr>
            <w:tcW w:w="5312" w:type="dxa"/>
          </w:tcPr>
          <w:p w:rsidR="00A44F33" w:rsidRPr="00B23C65" w:rsidRDefault="00D34033" w:rsidP="00A44F33">
            <w:pPr>
              <w:jc w:val="both"/>
              <w:rPr>
                <w:bCs/>
                <w:sz w:val="24"/>
                <w:szCs w:val="24"/>
                <w:lang w:val="en-US"/>
              </w:rPr>
            </w:pPr>
            <w:r w:rsidRPr="007A5F84">
              <w:rPr>
                <w:bCs/>
                <w:sz w:val="24"/>
                <w:szCs w:val="24"/>
                <w:lang w:val="en-US"/>
              </w:rPr>
              <w:t>6.1 Applications for pa</w:t>
            </w:r>
            <w:r w:rsidR="00633802">
              <w:rPr>
                <w:bCs/>
                <w:sz w:val="24"/>
                <w:szCs w:val="24"/>
                <w:lang w:val="en-US"/>
              </w:rPr>
              <w:t xml:space="preserve">rticipation are accepted until March 31, </w:t>
            </w:r>
            <w:r w:rsidRPr="007A5F84">
              <w:rPr>
                <w:bCs/>
                <w:sz w:val="24"/>
                <w:szCs w:val="24"/>
                <w:lang w:val="en-US"/>
              </w:rPr>
              <w:t>202</w:t>
            </w:r>
            <w:r w:rsidR="00633802">
              <w:rPr>
                <w:bCs/>
                <w:sz w:val="24"/>
                <w:szCs w:val="24"/>
                <w:lang w:val="en-US"/>
              </w:rPr>
              <w:t>5</w:t>
            </w:r>
            <w:r w:rsidRPr="007A5F84">
              <w:rPr>
                <w:bCs/>
                <w:sz w:val="24"/>
                <w:szCs w:val="24"/>
                <w:lang w:val="en-US"/>
              </w:rPr>
              <w:t xml:space="preserve"> by</w:t>
            </w:r>
            <w:r w:rsidR="00393E67">
              <w:rPr>
                <w:bCs/>
                <w:sz w:val="24"/>
                <w:szCs w:val="24"/>
                <w:lang w:val="en-US"/>
              </w:rPr>
              <w:t xml:space="preserve"> sending participant’s</w:t>
            </w:r>
            <w:r w:rsidR="00393E67" w:rsidRPr="00393E67">
              <w:rPr>
                <w:bCs/>
                <w:sz w:val="24"/>
                <w:szCs w:val="24"/>
                <w:lang w:val="en-US"/>
              </w:rPr>
              <w:t xml:space="preserve"> scans of </w:t>
            </w:r>
            <w:r w:rsidR="00393E67">
              <w:rPr>
                <w:bCs/>
                <w:sz w:val="24"/>
                <w:szCs w:val="24"/>
                <w:lang w:val="en-US"/>
              </w:rPr>
              <w:t xml:space="preserve">illustrations </w:t>
            </w:r>
            <w:r w:rsidR="009C4946">
              <w:rPr>
                <w:bCs/>
                <w:sz w:val="24"/>
                <w:szCs w:val="24"/>
                <w:lang w:val="en-US"/>
              </w:rPr>
              <w:t>and descriptions to</w:t>
            </w:r>
            <w:r w:rsidR="00393E67" w:rsidRPr="00393E67">
              <w:rPr>
                <w:bCs/>
                <w:sz w:val="24"/>
                <w:szCs w:val="24"/>
                <w:lang w:val="en-US"/>
              </w:rPr>
              <w:t xml:space="preserve"> email </w:t>
            </w:r>
            <w:hyperlink r:id="rId8" w:history="1">
              <w:r w:rsidR="00633802" w:rsidRPr="00F64B1A">
                <w:rPr>
                  <w:rStyle w:val="a3"/>
                  <w:bCs/>
                  <w:sz w:val="24"/>
                  <w:szCs w:val="24"/>
                  <w:lang w:val="en-US"/>
                </w:rPr>
                <w:t>rcsc.karachi@gmail.com</w:t>
              </w:r>
            </w:hyperlink>
            <w:r w:rsidR="009C23E4" w:rsidRPr="007A5F84">
              <w:rPr>
                <w:bCs/>
                <w:sz w:val="24"/>
                <w:szCs w:val="24"/>
                <w:lang w:val="en-US"/>
              </w:rPr>
              <w:t>.</w:t>
            </w:r>
          </w:p>
          <w:p w:rsidR="00CE2D48" w:rsidRPr="001A4E38" w:rsidRDefault="00B23C65" w:rsidP="00CE2D48">
            <w:pPr>
              <w:jc w:val="both"/>
              <w:rPr>
                <w:bCs/>
                <w:sz w:val="24"/>
                <w:szCs w:val="24"/>
              </w:rPr>
            </w:pPr>
            <w:r>
              <w:rPr>
                <w:bCs/>
                <w:sz w:val="24"/>
                <w:szCs w:val="24"/>
              </w:rPr>
              <w:t>6.2.</w:t>
            </w:r>
            <w:r>
              <w:t xml:space="preserve"> </w:t>
            </w:r>
            <w:proofErr w:type="spellStart"/>
            <w:r w:rsidRPr="00B23C65">
              <w:rPr>
                <w:bCs/>
                <w:sz w:val="24"/>
                <w:szCs w:val="24"/>
              </w:rPr>
              <w:t>Registration</w:t>
            </w:r>
            <w:proofErr w:type="spellEnd"/>
            <w:r w:rsidRPr="00B23C65">
              <w:rPr>
                <w:bCs/>
                <w:sz w:val="24"/>
                <w:szCs w:val="24"/>
              </w:rPr>
              <w:t>/</w:t>
            </w:r>
            <w:proofErr w:type="spellStart"/>
            <w:r w:rsidRPr="00B23C65">
              <w:rPr>
                <w:bCs/>
                <w:sz w:val="24"/>
                <w:szCs w:val="24"/>
              </w:rPr>
              <w:t>participation</w:t>
            </w:r>
            <w:proofErr w:type="spellEnd"/>
            <w:r w:rsidRPr="00B23C65">
              <w:rPr>
                <w:bCs/>
                <w:sz w:val="24"/>
                <w:szCs w:val="24"/>
              </w:rPr>
              <w:t xml:space="preserve"> </w:t>
            </w:r>
            <w:proofErr w:type="spellStart"/>
            <w:r w:rsidRPr="00B23C65">
              <w:rPr>
                <w:bCs/>
                <w:sz w:val="24"/>
                <w:szCs w:val="24"/>
              </w:rPr>
              <w:t>is</w:t>
            </w:r>
            <w:proofErr w:type="spellEnd"/>
            <w:r w:rsidRPr="00B23C65">
              <w:rPr>
                <w:bCs/>
                <w:sz w:val="24"/>
                <w:szCs w:val="24"/>
              </w:rPr>
              <w:t xml:space="preserve"> </w:t>
            </w:r>
            <w:proofErr w:type="spellStart"/>
            <w:r w:rsidRPr="00B23C65">
              <w:rPr>
                <w:bCs/>
                <w:sz w:val="24"/>
                <w:szCs w:val="24"/>
              </w:rPr>
              <w:t>free</w:t>
            </w:r>
            <w:proofErr w:type="spellEnd"/>
            <w:r w:rsidR="009C4946">
              <w:rPr>
                <w:bCs/>
                <w:sz w:val="24"/>
                <w:szCs w:val="24"/>
                <w:lang w:val="en-US"/>
              </w:rPr>
              <w:t>.</w:t>
            </w:r>
          </w:p>
        </w:tc>
      </w:tr>
      <w:tr w:rsidR="009D279C" w:rsidTr="00CF48E7">
        <w:tc>
          <w:tcPr>
            <w:tcW w:w="5166" w:type="dxa"/>
          </w:tcPr>
          <w:p w:rsidR="009D279C" w:rsidRPr="007A5F84" w:rsidRDefault="00D34033" w:rsidP="00D34033">
            <w:pPr>
              <w:jc w:val="center"/>
              <w:rPr>
                <w:bCs/>
                <w:i/>
                <w:sz w:val="24"/>
                <w:szCs w:val="24"/>
              </w:rPr>
            </w:pPr>
            <w:r w:rsidRPr="007A5F84">
              <w:rPr>
                <w:bCs/>
                <w:i/>
                <w:sz w:val="24"/>
                <w:szCs w:val="24"/>
              </w:rPr>
              <w:lastRenderedPageBreak/>
              <w:t xml:space="preserve">7. Сроки и место проведения </w:t>
            </w:r>
          </w:p>
        </w:tc>
        <w:tc>
          <w:tcPr>
            <w:tcW w:w="5312" w:type="dxa"/>
          </w:tcPr>
          <w:p w:rsidR="009D279C" w:rsidRPr="007A5F84" w:rsidRDefault="003E7C5D" w:rsidP="006733DB">
            <w:pPr>
              <w:jc w:val="center"/>
              <w:rPr>
                <w:bCs/>
                <w:i/>
                <w:sz w:val="24"/>
                <w:szCs w:val="24"/>
                <w:lang w:val="en-US"/>
              </w:rPr>
            </w:pPr>
            <w:r w:rsidRPr="007A5F84">
              <w:rPr>
                <w:bCs/>
                <w:i/>
                <w:sz w:val="24"/>
                <w:szCs w:val="24"/>
                <w:lang w:val="en-US"/>
              </w:rPr>
              <w:t>7. Dates and venue</w:t>
            </w:r>
          </w:p>
        </w:tc>
      </w:tr>
      <w:tr w:rsidR="009D279C" w:rsidRPr="003973E8" w:rsidTr="00CF48E7">
        <w:tc>
          <w:tcPr>
            <w:tcW w:w="5166" w:type="dxa"/>
          </w:tcPr>
          <w:p w:rsidR="00CE2D48" w:rsidRPr="00A15CD8" w:rsidRDefault="00CE2D48" w:rsidP="00393F5C">
            <w:pPr>
              <w:jc w:val="both"/>
              <w:rPr>
                <w:bCs/>
                <w:sz w:val="24"/>
                <w:szCs w:val="24"/>
              </w:rPr>
            </w:pPr>
            <w:r w:rsidRPr="007A5F84">
              <w:rPr>
                <w:bCs/>
                <w:sz w:val="24"/>
                <w:szCs w:val="24"/>
              </w:rPr>
              <w:t xml:space="preserve">7.1. </w:t>
            </w:r>
            <w:r w:rsidR="00393E67" w:rsidRPr="00A15CD8">
              <w:rPr>
                <w:bCs/>
                <w:sz w:val="24"/>
                <w:szCs w:val="24"/>
              </w:rPr>
              <w:t xml:space="preserve">Оценивание работ членами Жюри </w:t>
            </w:r>
            <w:r w:rsidR="00E064E2" w:rsidRPr="00A15CD8">
              <w:rPr>
                <w:bCs/>
                <w:sz w:val="24"/>
                <w:szCs w:val="24"/>
              </w:rPr>
              <w:t xml:space="preserve">будет проходить </w:t>
            </w:r>
            <w:r w:rsidR="00633802">
              <w:rPr>
                <w:bCs/>
                <w:sz w:val="24"/>
                <w:szCs w:val="24"/>
              </w:rPr>
              <w:t>1</w:t>
            </w:r>
            <w:r w:rsidR="00633802" w:rsidRPr="00633802">
              <w:rPr>
                <w:bCs/>
                <w:sz w:val="24"/>
                <w:szCs w:val="24"/>
              </w:rPr>
              <w:t xml:space="preserve"> </w:t>
            </w:r>
            <w:r w:rsidR="00633802">
              <w:rPr>
                <w:bCs/>
                <w:sz w:val="24"/>
                <w:szCs w:val="24"/>
              </w:rPr>
              <w:t>апреля</w:t>
            </w:r>
            <w:r w:rsidR="00633802" w:rsidRPr="00633802">
              <w:rPr>
                <w:bCs/>
                <w:sz w:val="24"/>
                <w:szCs w:val="24"/>
              </w:rPr>
              <w:t xml:space="preserve"> </w:t>
            </w:r>
            <w:r w:rsidR="00393E67" w:rsidRPr="00A15CD8">
              <w:rPr>
                <w:bCs/>
                <w:sz w:val="24"/>
                <w:szCs w:val="24"/>
              </w:rPr>
              <w:t>202</w:t>
            </w:r>
            <w:r w:rsidR="00633802">
              <w:rPr>
                <w:bCs/>
                <w:sz w:val="24"/>
                <w:szCs w:val="24"/>
              </w:rPr>
              <w:t>5</w:t>
            </w:r>
            <w:r w:rsidR="00393E67" w:rsidRPr="00A15CD8">
              <w:rPr>
                <w:bCs/>
                <w:sz w:val="24"/>
                <w:szCs w:val="24"/>
              </w:rPr>
              <w:t xml:space="preserve"> г. Результаты конкурса будут объявлены на странице Российского центра науки и культуры в </w:t>
            </w:r>
            <w:r w:rsidR="00A15CD8" w:rsidRPr="00A15CD8">
              <w:rPr>
                <w:bCs/>
                <w:sz w:val="24"/>
                <w:szCs w:val="24"/>
              </w:rPr>
              <w:t xml:space="preserve">Пакистане </w:t>
            </w:r>
            <w:r w:rsidR="00DA121D" w:rsidRPr="00A15CD8">
              <w:rPr>
                <w:bCs/>
                <w:sz w:val="24"/>
                <w:szCs w:val="24"/>
              </w:rPr>
              <w:t xml:space="preserve">в </w:t>
            </w:r>
            <w:r w:rsidR="00393E67" w:rsidRPr="00A15CD8">
              <w:rPr>
                <w:bCs/>
                <w:sz w:val="24"/>
                <w:szCs w:val="24"/>
                <w:lang w:val="en-US"/>
              </w:rPr>
              <w:t>Facebook</w:t>
            </w:r>
            <w:r w:rsidR="00E064E2" w:rsidRPr="00A15CD8">
              <w:rPr>
                <w:bCs/>
                <w:sz w:val="24"/>
                <w:szCs w:val="24"/>
              </w:rPr>
              <w:t>.</w:t>
            </w:r>
          </w:p>
          <w:p w:rsidR="009D279C" w:rsidRPr="007A5F84" w:rsidRDefault="00DA121D" w:rsidP="00DA121D">
            <w:pPr>
              <w:jc w:val="both"/>
              <w:rPr>
                <w:bCs/>
                <w:sz w:val="24"/>
                <w:szCs w:val="24"/>
              </w:rPr>
            </w:pPr>
            <w:r w:rsidRPr="00A15CD8">
              <w:rPr>
                <w:bCs/>
                <w:sz w:val="24"/>
                <w:szCs w:val="24"/>
              </w:rPr>
              <w:t xml:space="preserve">7.2. </w:t>
            </w:r>
            <w:r w:rsidR="009D279C" w:rsidRPr="00A15CD8">
              <w:rPr>
                <w:bCs/>
                <w:sz w:val="24"/>
                <w:szCs w:val="24"/>
              </w:rPr>
              <w:t>В паспорте к</w:t>
            </w:r>
            <w:r w:rsidR="009D279C" w:rsidRPr="007A5F84">
              <w:rPr>
                <w:bCs/>
                <w:sz w:val="24"/>
                <w:szCs w:val="24"/>
              </w:rPr>
              <w:t xml:space="preserve"> эскизу участник </w:t>
            </w:r>
            <w:proofErr w:type="gramStart"/>
            <w:r w:rsidR="009D279C" w:rsidRPr="007A5F84">
              <w:rPr>
                <w:bCs/>
                <w:sz w:val="24"/>
                <w:szCs w:val="24"/>
              </w:rPr>
              <w:t>прописывает</w:t>
            </w:r>
            <w:proofErr w:type="gramEnd"/>
            <w:r w:rsidR="009D279C" w:rsidRPr="007A5F84">
              <w:rPr>
                <w:bCs/>
                <w:sz w:val="24"/>
                <w:szCs w:val="24"/>
              </w:rPr>
              <w:t xml:space="preserve"> какие планируется использовать материалы и техники, представляет примерный расчет по материалам, необходимым для воплощения своего эскиза, составляет краткую аннотацию, отражающую использование в работе пакистанских и российских мотивов. </w:t>
            </w:r>
          </w:p>
        </w:tc>
        <w:tc>
          <w:tcPr>
            <w:tcW w:w="5312" w:type="dxa"/>
          </w:tcPr>
          <w:p w:rsidR="00DA121D" w:rsidRPr="00196BA6" w:rsidRDefault="003E7C5D" w:rsidP="003E7C5D">
            <w:pPr>
              <w:jc w:val="both"/>
              <w:rPr>
                <w:bCs/>
                <w:sz w:val="24"/>
                <w:szCs w:val="24"/>
                <w:lang w:val="en-US"/>
              </w:rPr>
            </w:pPr>
            <w:r w:rsidRPr="00DA121D">
              <w:rPr>
                <w:bCs/>
                <w:sz w:val="24"/>
                <w:szCs w:val="24"/>
                <w:lang w:val="en-US"/>
              </w:rPr>
              <w:t xml:space="preserve">7.1. </w:t>
            </w:r>
            <w:r w:rsidR="00DA121D" w:rsidRPr="00DA121D">
              <w:rPr>
                <w:bCs/>
                <w:sz w:val="24"/>
                <w:szCs w:val="24"/>
                <w:lang w:val="en-US"/>
              </w:rPr>
              <w:t xml:space="preserve">Evaluation of </w:t>
            </w:r>
            <w:r w:rsidR="00DA121D">
              <w:rPr>
                <w:bCs/>
                <w:sz w:val="24"/>
                <w:szCs w:val="24"/>
                <w:lang w:val="en-US"/>
              </w:rPr>
              <w:t>illustrations</w:t>
            </w:r>
            <w:r w:rsidR="00DA121D" w:rsidRPr="00DA121D">
              <w:rPr>
                <w:bCs/>
                <w:sz w:val="24"/>
                <w:szCs w:val="24"/>
                <w:lang w:val="en-US"/>
              </w:rPr>
              <w:t xml:space="preserve"> by </w:t>
            </w:r>
            <w:r w:rsidR="009C4946" w:rsidRPr="00DA121D">
              <w:rPr>
                <w:bCs/>
                <w:sz w:val="24"/>
                <w:szCs w:val="24"/>
                <w:lang w:val="en-US"/>
              </w:rPr>
              <w:t xml:space="preserve">the Jury </w:t>
            </w:r>
            <w:r w:rsidR="00DA121D" w:rsidRPr="00DA121D">
              <w:rPr>
                <w:bCs/>
                <w:sz w:val="24"/>
                <w:szCs w:val="24"/>
                <w:lang w:val="en-US"/>
              </w:rPr>
              <w:t xml:space="preserve">members will take place </w:t>
            </w:r>
            <w:r w:rsidR="00A15CD8">
              <w:rPr>
                <w:bCs/>
                <w:sz w:val="24"/>
                <w:szCs w:val="24"/>
                <w:lang w:val="en-US"/>
              </w:rPr>
              <w:t xml:space="preserve">on </w:t>
            </w:r>
            <w:r w:rsidR="00633802">
              <w:rPr>
                <w:bCs/>
                <w:sz w:val="24"/>
                <w:szCs w:val="24"/>
                <w:lang w:val="en-US"/>
              </w:rPr>
              <w:t>April 1</w:t>
            </w:r>
            <w:r w:rsidR="00DA121D" w:rsidRPr="00DA121D">
              <w:rPr>
                <w:bCs/>
                <w:sz w:val="24"/>
                <w:szCs w:val="24"/>
                <w:lang w:val="en-US"/>
              </w:rPr>
              <w:t>, 202</w:t>
            </w:r>
            <w:r w:rsidR="00633802">
              <w:rPr>
                <w:bCs/>
                <w:sz w:val="24"/>
                <w:szCs w:val="24"/>
                <w:lang w:val="en-US"/>
              </w:rPr>
              <w:t>5</w:t>
            </w:r>
            <w:r w:rsidR="00DA121D" w:rsidRPr="00DA121D">
              <w:rPr>
                <w:bCs/>
                <w:sz w:val="24"/>
                <w:szCs w:val="24"/>
                <w:lang w:val="en-US"/>
              </w:rPr>
              <w:t xml:space="preserve">. The results of the competition will be announced on </w:t>
            </w:r>
            <w:r w:rsidR="00A15CD8">
              <w:rPr>
                <w:bCs/>
                <w:sz w:val="24"/>
                <w:szCs w:val="24"/>
                <w:lang w:val="en-US"/>
              </w:rPr>
              <w:t xml:space="preserve">the </w:t>
            </w:r>
            <w:r w:rsidR="003A6944" w:rsidRPr="003A6944">
              <w:rPr>
                <w:bCs/>
                <w:sz w:val="24"/>
                <w:szCs w:val="24"/>
                <w:lang w:val="en-US"/>
              </w:rPr>
              <w:t>Facebook</w:t>
            </w:r>
            <w:r w:rsidR="00A15CD8">
              <w:rPr>
                <w:bCs/>
                <w:sz w:val="24"/>
                <w:szCs w:val="24"/>
                <w:lang w:val="en-US"/>
              </w:rPr>
              <w:t xml:space="preserve"> page of the Russian Center of Science and Culture in Pakistan</w:t>
            </w:r>
            <w:r w:rsidR="00DA121D" w:rsidRPr="00DA121D">
              <w:rPr>
                <w:bCs/>
                <w:sz w:val="24"/>
                <w:szCs w:val="24"/>
                <w:lang w:val="en-US"/>
              </w:rPr>
              <w:t>.</w:t>
            </w:r>
          </w:p>
          <w:p w:rsidR="003E7C5D" w:rsidRDefault="00DA121D" w:rsidP="00DA121D">
            <w:pPr>
              <w:jc w:val="both"/>
              <w:rPr>
                <w:bCs/>
                <w:sz w:val="24"/>
                <w:szCs w:val="24"/>
                <w:lang w:val="en-US"/>
              </w:rPr>
            </w:pPr>
            <w:r w:rsidRPr="007A5F84">
              <w:rPr>
                <w:bCs/>
                <w:sz w:val="24"/>
                <w:szCs w:val="24"/>
                <w:lang w:val="en-US"/>
              </w:rPr>
              <w:t xml:space="preserve">7.2. </w:t>
            </w:r>
            <w:r w:rsidR="003E7C5D" w:rsidRPr="007A5F84">
              <w:rPr>
                <w:bCs/>
                <w:sz w:val="24"/>
                <w:szCs w:val="24"/>
                <w:lang w:val="en-US"/>
              </w:rPr>
              <w:t xml:space="preserve">In </w:t>
            </w:r>
            <w:r w:rsidR="005864D4">
              <w:rPr>
                <w:bCs/>
                <w:sz w:val="24"/>
                <w:szCs w:val="24"/>
                <w:lang w:val="en-US"/>
              </w:rPr>
              <w:t>an</w:t>
            </w:r>
            <w:r w:rsidR="003E7C5D" w:rsidRPr="007A5F84">
              <w:rPr>
                <w:bCs/>
                <w:sz w:val="24"/>
                <w:szCs w:val="24"/>
                <w:lang w:val="en-US"/>
              </w:rPr>
              <w:t xml:space="preserve"> </w:t>
            </w:r>
            <w:r w:rsidR="005864D4" w:rsidRPr="005864D4">
              <w:rPr>
                <w:bCs/>
                <w:sz w:val="24"/>
                <w:szCs w:val="24"/>
                <w:lang w:val="en-US"/>
              </w:rPr>
              <w:t>illustrations</w:t>
            </w:r>
            <w:r w:rsidR="00CE2D48" w:rsidRPr="007A5F84">
              <w:rPr>
                <w:bCs/>
                <w:sz w:val="24"/>
                <w:szCs w:val="24"/>
                <w:lang w:val="en-US"/>
              </w:rPr>
              <w:t xml:space="preserve"> </w:t>
            </w:r>
            <w:r w:rsidR="000F445B" w:rsidRPr="007A5F84">
              <w:rPr>
                <w:bCs/>
                <w:sz w:val="24"/>
                <w:szCs w:val="24"/>
                <w:lang w:val="en-US"/>
              </w:rPr>
              <w:t>description</w:t>
            </w:r>
            <w:r w:rsidR="003E7C5D" w:rsidRPr="007A5F84">
              <w:rPr>
                <w:bCs/>
                <w:sz w:val="24"/>
                <w:szCs w:val="24"/>
                <w:lang w:val="en-US"/>
              </w:rPr>
              <w:t xml:space="preserve">, the participant </w:t>
            </w:r>
            <w:r w:rsidR="00D86264" w:rsidRPr="007A5F84">
              <w:rPr>
                <w:bCs/>
                <w:sz w:val="24"/>
                <w:szCs w:val="24"/>
                <w:lang w:val="en-US"/>
              </w:rPr>
              <w:t>will describe</w:t>
            </w:r>
            <w:r w:rsidR="00935942" w:rsidRPr="007A5F84">
              <w:rPr>
                <w:bCs/>
                <w:sz w:val="24"/>
                <w:szCs w:val="24"/>
                <w:lang w:val="en-US"/>
              </w:rPr>
              <w:t xml:space="preserve"> </w:t>
            </w:r>
            <w:r w:rsidR="00D86264" w:rsidRPr="007A5F84">
              <w:rPr>
                <w:bCs/>
                <w:sz w:val="24"/>
                <w:szCs w:val="24"/>
                <w:lang w:val="en-US"/>
              </w:rPr>
              <w:t xml:space="preserve">/ identify </w:t>
            </w:r>
            <w:r w:rsidR="003E7C5D" w:rsidRPr="007A5F84">
              <w:rPr>
                <w:bCs/>
                <w:sz w:val="24"/>
                <w:szCs w:val="24"/>
                <w:lang w:val="en-US"/>
              </w:rPr>
              <w:t xml:space="preserve">materials and techniques </w:t>
            </w:r>
            <w:r w:rsidR="004C648D">
              <w:rPr>
                <w:bCs/>
                <w:sz w:val="24"/>
                <w:szCs w:val="24"/>
                <w:lang w:val="en-US"/>
              </w:rPr>
              <w:t>are planned to be used, provide</w:t>
            </w:r>
            <w:r w:rsidR="003E7C5D" w:rsidRPr="007A5F84">
              <w:rPr>
                <w:bCs/>
                <w:sz w:val="24"/>
                <w:szCs w:val="24"/>
                <w:lang w:val="en-US"/>
              </w:rPr>
              <w:t xml:space="preserve"> an approximate calculation of the materials necessary</w:t>
            </w:r>
            <w:r w:rsidR="00D86264" w:rsidRPr="007A5F84">
              <w:rPr>
                <w:bCs/>
                <w:sz w:val="24"/>
                <w:szCs w:val="24"/>
                <w:lang w:val="en-US"/>
              </w:rPr>
              <w:t xml:space="preserve"> required</w:t>
            </w:r>
            <w:r w:rsidR="003E7C5D" w:rsidRPr="007A5F84">
              <w:rPr>
                <w:bCs/>
                <w:sz w:val="24"/>
                <w:szCs w:val="24"/>
                <w:lang w:val="en-US"/>
              </w:rPr>
              <w:t xml:space="preserve"> to implement </w:t>
            </w:r>
            <w:r w:rsidR="00CE2D48" w:rsidRPr="007A5F84">
              <w:rPr>
                <w:bCs/>
                <w:sz w:val="24"/>
                <w:szCs w:val="24"/>
                <w:lang w:val="en-US"/>
              </w:rPr>
              <w:t>t</w:t>
            </w:r>
            <w:r w:rsidR="003E7C5D" w:rsidRPr="007A5F84">
              <w:rPr>
                <w:bCs/>
                <w:sz w:val="24"/>
                <w:szCs w:val="24"/>
                <w:lang w:val="en-US"/>
              </w:rPr>
              <w:t>h</w:t>
            </w:r>
            <w:r w:rsidR="00D86264" w:rsidRPr="007A5F84">
              <w:rPr>
                <w:bCs/>
                <w:sz w:val="24"/>
                <w:szCs w:val="24"/>
                <w:lang w:val="en-US"/>
              </w:rPr>
              <w:t>e</w:t>
            </w:r>
            <w:r w:rsidR="003E7C5D" w:rsidRPr="007A5F84">
              <w:rPr>
                <w:bCs/>
                <w:sz w:val="24"/>
                <w:szCs w:val="24"/>
                <w:lang w:val="en-US"/>
              </w:rPr>
              <w:t xml:space="preserve"> </w:t>
            </w:r>
            <w:r w:rsidR="005864D4">
              <w:rPr>
                <w:bCs/>
                <w:sz w:val="24"/>
                <w:szCs w:val="24"/>
                <w:lang w:val="en-US"/>
              </w:rPr>
              <w:t>illustration</w:t>
            </w:r>
            <w:r w:rsidR="003E7C5D" w:rsidRPr="007A5F84">
              <w:rPr>
                <w:bCs/>
                <w:sz w:val="24"/>
                <w:szCs w:val="24"/>
                <w:lang w:val="en-US"/>
              </w:rPr>
              <w:t>, draws up</w:t>
            </w:r>
            <w:r w:rsidR="00D86264" w:rsidRPr="007A5F84">
              <w:rPr>
                <w:bCs/>
                <w:sz w:val="24"/>
                <w:szCs w:val="24"/>
                <w:lang w:val="en-US"/>
              </w:rPr>
              <w:t xml:space="preserve"> / mention</w:t>
            </w:r>
            <w:r w:rsidR="003E7C5D" w:rsidRPr="007A5F84">
              <w:rPr>
                <w:bCs/>
                <w:sz w:val="24"/>
                <w:szCs w:val="24"/>
                <w:lang w:val="en-US"/>
              </w:rPr>
              <w:t xml:space="preserve"> a brief annotation reflecting the use of Pakistani and Russian motives in the work.</w:t>
            </w:r>
          </w:p>
          <w:p w:rsidR="009D279C" w:rsidRPr="007A5F84" w:rsidRDefault="003E7C5D" w:rsidP="00DA121D">
            <w:pPr>
              <w:jc w:val="both"/>
              <w:rPr>
                <w:bCs/>
                <w:sz w:val="24"/>
                <w:szCs w:val="24"/>
                <w:lang w:val="en-US"/>
              </w:rPr>
            </w:pPr>
            <w:r w:rsidRPr="007A5F84">
              <w:rPr>
                <w:bCs/>
                <w:sz w:val="24"/>
                <w:szCs w:val="24"/>
                <w:lang w:val="en-US"/>
              </w:rPr>
              <w:t xml:space="preserve"> </w:t>
            </w:r>
          </w:p>
        </w:tc>
      </w:tr>
      <w:tr w:rsidR="000F445B" w:rsidTr="00CF48E7">
        <w:tc>
          <w:tcPr>
            <w:tcW w:w="5166" w:type="dxa"/>
          </w:tcPr>
          <w:p w:rsidR="000F445B" w:rsidRPr="00633802" w:rsidRDefault="0028007B" w:rsidP="0028007B">
            <w:pPr>
              <w:jc w:val="center"/>
              <w:rPr>
                <w:bCs/>
                <w:i/>
                <w:sz w:val="24"/>
                <w:szCs w:val="24"/>
              </w:rPr>
            </w:pPr>
            <w:r w:rsidRPr="007A5F84">
              <w:rPr>
                <w:bCs/>
                <w:i/>
                <w:sz w:val="24"/>
                <w:szCs w:val="24"/>
              </w:rPr>
              <w:t xml:space="preserve">8. Критерии </w:t>
            </w:r>
            <w:r w:rsidR="00633802">
              <w:rPr>
                <w:bCs/>
                <w:i/>
                <w:sz w:val="24"/>
                <w:szCs w:val="24"/>
              </w:rPr>
              <w:t>оценки</w:t>
            </w:r>
          </w:p>
        </w:tc>
        <w:tc>
          <w:tcPr>
            <w:tcW w:w="5312" w:type="dxa"/>
          </w:tcPr>
          <w:p w:rsidR="000F445B" w:rsidRPr="007A5F84" w:rsidRDefault="000F445B" w:rsidP="000F445B">
            <w:pPr>
              <w:jc w:val="center"/>
              <w:rPr>
                <w:bCs/>
                <w:i/>
                <w:sz w:val="24"/>
                <w:szCs w:val="24"/>
                <w:lang w:val="en-US"/>
              </w:rPr>
            </w:pPr>
            <w:r w:rsidRPr="007A5F84">
              <w:rPr>
                <w:bCs/>
                <w:i/>
                <w:sz w:val="24"/>
                <w:szCs w:val="24"/>
                <w:lang w:val="en-US"/>
              </w:rPr>
              <w:t xml:space="preserve">8. </w:t>
            </w:r>
            <w:r w:rsidR="00633802">
              <w:rPr>
                <w:bCs/>
                <w:i/>
                <w:sz w:val="24"/>
                <w:szCs w:val="24"/>
                <w:lang w:val="en-US"/>
              </w:rPr>
              <w:t xml:space="preserve">Evaluation </w:t>
            </w:r>
            <w:r w:rsidRPr="007A5F84">
              <w:rPr>
                <w:bCs/>
                <w:i/>
                <w:sz w:val="24"/>
                <w:szCs w:val="24"/>
                <w:lang w:val="en-US"/>
              </w:rPr>
              <w:t>Criteria</w:t>
            </w:r>
          </w:p>
        </w:tc>
      </w:tr>
      <w:tr w:rsidR="000F445B" w:rsidRPr="003973E8" w:rsidTr="00CF48E7">
        <w:tc>
          <w:tcPr>
            <w:tcW w:w="5166" w:type="dxa"/>
          </w:tcPr>
          <w:p w:rsidR="000F445B" w:rsidRPr="007A5F84" w:rsidRDefault="000F445B" w:rsidP="000F445B">
            <w:pPr>
              <w:jc w:val="both"/>
              <w:rPr>
                <w:bCs/>
                <w:sz w:val="24"/>
                <w:szCs w:val="24"/>
              </w:rPr>
            </w:pPr>
            <w:r w:rsidRPr="007A5F84">
              <w:rPr>
                <w:bCs/>
                <w:sz w:val="24"/>
                <w:szCs w:val="24"/>
              </w:rPr>
              <w:t xml:space="preserve">Критерии оценки авторских рисунков и моделей: </w:t>
            </w:r>
          </w:p>
          <w:p w:rsidR="000F445B" w:rsidRPr="007A5F84" w:rsidRDefault="000F445B" w:rsidP="000F445B">
            <w:pPr>
              <w:pStyle w:val="a5"/>
              <w:numPr>
                <w:ilvl w:val="0"/>
                <w:numId w:val="1"/>
              </w:numPr>
              <w:tabs>
                <w:tab w:val="left" w:pos="270"/>
              </w:tabs>
              <w:ind w:left="-90" w:firstLine="0"/>
              <w:jc w:val="both"/>
              <w:rPr>
                <w:bCs/>
                <w:sz w:val="24"/>
                <w:szCs w:val="24"/>
              </w:rPr>
            </w:pPr>
            <w:r w:rsidRPr="007A5F84">
              <w:rPr>
                <w:bCs/>
                <w:sz w:val="24"/>
                <w:szCs w:val="24"/>
              </w:rPr>
              <w:t xml:space="preserve">Гармоничность использования в своей работе российских и пакистанских традиционных мотивов; </w:t>
            </w:r>
          </w:p>
          <w:p w:rsidR="000F445B" w:rsidRPr="00F87A24" w:rsidRDefault="000F445B" w:rsidP="00F87A24">
            <w:pPr>
              <w:pStyle w:val="a5"/>
              <w:numPr>
                <w:ilvl w:val="0"/>
                <w:numId w:val="1"/>
              </w:numPr>
              <w:tabs>
                <w:tab w:val="left" w:pos="270"/>
              </w:tabs>
              <w:ind w:left="-90" w:firstLine="0"/>
              <w:jc w:val="both"/>
              <w:rPr>
                <w:bCs/>
                <w:sz w:val="24"/>
                <w:szCs w:val="24"/>
              </w:rPr>
            </w:pPr>
            <w:r w:rsidRPr="007A5F84">
              <w:rPr>
                <w:bCs/>
                <w:sz w:val="24"/>
                <w:szCs w:val="24"/>
              </w:rPr>
              <w:t xml:space="preserve">Мастерство и качество представленных работ. </w:t>
            </w:r>
          </w:p>
        </w:tc>
        <w:tc>
          <w:tcPr>
            <w:tcW w:w="5312" w:type="dxa"/>
          </w:tcPr>
          <w:p w:rsidR="000F445B" w:rsidRDefault="000F445B" w:rsidP="000F445B">
            <w:pPr>
              <w:jc w:val="both"/>
              <w:rPr>
                <w:bCs/>
                <w:sz w:val="24"/>
                <w:szCs w:val="24"/>
                <w:lang w:val="en-US"/>
              </w:rPr>
            </w:pPr>
            <w:r w:rsidRPr="007A5F84">
              <w:rPr>
                <w:bCs/>
                <w:sz w:val="24"/>
                <w:szCs w:val="24"/>
                <w:lang w:val="en-US"/>
              </w:rPr>
              <w:t>Criteria for evaluating author's drawings and models:</w:t>
            </w:r>
          </w:p>
          <w:p w:rsidR="000F445B" w:rsidRPr="007A5F84" w:rsidRDefault="000F445B" w:rsidP="000F445B">
            <w:pPr>
              <w:pStyle w:val="a5"/>
              <w:numPr>
                <w:ilvl w:val="0"/>
                <w:numId w:val="2"/>
              </w:numPr>
              <w:tabs>
                <w:tab w:val="left" w:pos="329"/>
              </w:tabs>
              <w:ind w:left="-31" w:firstLine="0"/>
              <w:jc w:val="both"/>
              <w:rPr>
                <w:bCs/>
                <w:sz w:val="24"/>
                <w:szCs w:val="24"/>
                <w:lang w:val="en-US"/>
              </w:rPr>
            </w:pPr>
            <w:r w:rsidRPr="007A5F84">
              <w:rPr>
                <w:bCs/>
                <w:sz w:val="24"/>
                <w:szCs w:val="24"/>
                <w:lang w:val="en-US"/>
              </w:rPr>
              <w:t>Harmonious use of Russian and Pakistani traditional motifs in their work;</w:t>
            </w:r>
          </w:p>
          <w:p w:rsidR="000F445B" w:rsidRPr="007A5F84" w:rsidRDefault="000F445B" w:rsidP="000F445B">
            <w:pPr>
              <w:pStyle w:val="a5"/>
              <w:numPr>
                <w:ilvl w:val="0"/>
                <w:numId w:val="2"/>
              </w:numPr>
              <w:tabs>
                <w:tab w:val="left" w:pos="329"/>
              </w:tabs>
              <w:ind w:left="-31" w:firstLine="0"/>
              <w:jc w:val="both"/>
              <w:rPr>
                <w:bCs/>
                <w:sz w:val="24"/>
                <w:szCs w:val="24"/>
                <w:lang w:val="en-US"/>
              </w:rPr>
            </w:pPr>
            <w:r w:rsidRPr="007A5F84">
              <w:rPr>
                <w:bCs/>
                <w:sz w:val="24"/>
                <w:szCs w:val="24"/>
                <w:lang w:val="en-US"/>
              </w:rPr>
              <w:t>The craftsmanship and quality of the work presented.</w:t>
            </w:r>
          </w:p>
        </w:tc>
      </w:tr>
      <w:tr w:rsidR="009D279C" w:rsidTr="00CF48E7">
        <w:tc>
          <w:tcPr>
            <w:tcW w:w="5166" w:type="dxa"/>
          </w:tcPr>
          <w:p w:rsidR="009D279C" w:rsidRPr="007A5F84" w:rsidRDefault="009D279C" w:rsidP="0028007B">
            <w:pPr>
              <w:jc w:val="center"/>
              <w:rPr>
                <w:bCs/>
                <w:i/>
                <w:sz w:val="24"/>
                <w:szCs w:val="24"/>
                <w:lang w:val="en-US"/>
              </w:rPr>
            </w:pPr>
            <w:r w:rsidRPr="007A5F84">
              <w:rPr>
                <w:bCs/>
                <w:i/>
                <w:sz w:val="24"/>
                <w:szCs w:val="24"/>
              </w:rPr>
              <w:t>9. Ж</w:t>
            </w:r>
            <w:r w:rsidR="0028007B" w:rsidRPr="007A5F84">
              <w:rPr>
                <w:bCs/>
                <w:i/>
                <w:sz w:val="24"/>
                <w:szCs w:val="24"/>
              </w:rPr>
              <w:t xml:space="preserve">юри </w:t>
            </w:r>
          </w:p>
        </w:tc>
        <w:tc>
          <w:tcPr>
            <w:tcW w:w="5312" w:type="dxa"/>
          </w:tcPr>
          <w:p w:rsidR="009D279C" w:rsidRPr="007A5F84" w:rsidRDefault="009D279C" w:rsidP="00740E49">
            <w:pPr>
              <w:jc w:val="center"/>
              <w:rPr>
                <w:bCs/>
                <w:i/>
                <w:sz w:val="24"/>
                <w:szCs w:val="24"/>
                <w:lang w:val="en-US"/>
              </w:rPr>
            </w:pPr>
            <w:r w:rsidRPr="007A5F84">
              <w:rPr>
                <w:bCs/>
                <w:i/>
                <w:sz w:val="24"/>
                <w:szCs w:val="24"/>
                <w:lang w:val="en-US"/>
              </w:rPr>
              <w:t>9. Jury</w:t>
            </w:r>
          </w:p>
        </w:tc>
      </w:tr>
      <w:tr w:rsidR="009D279C" w:rsidRPr="003973E8" w:rsidTr="00CF48E7">
        <w:tc>
          <w:tcPr>
            <w:tcW w:w="5166" w:type="dxa"/>
          </w:tcPr>
          <w:p w:rsidR="009D279C" w:rsidRPr="007A5F84" w:rsidRDefault="009D279C" w:rsidP="00740E49">
            <w:pPr>
              <w:jc w:val="both"/>
              <w:rPr>
                <w:bCs/>
                <w:sz w:val="24"/>
                <w:szCs w:val="24"/>
              </w:rPr>
            </w:pPr>
            <w:r w:rsidRPr="007A5F84">
              <w:rPr>
                <w:bCs/>
                <w:sz w:val="24"/>
                <w:szCs w:val="24"/>
              </w:rPr>
              <w:t>9.1. В целях оценки работ участников Конкурса и определения победителей создается Жюри Конкурса (далее-Жюри).</w:t>
            </w:r>
          </w:p>
          <w:p w:rsidR="001A4E38" w:rsidRDefault="009D279C" w:rsidP="00740E49">
            <w:pPr>
              <w:jc w:val="both"/>
              <w:rPr>
                <w:bCs/>
                <w:sz w:val="24"/>
                <w:szCs w:val="24"/>
              </w:rPr>
            </w:pPr>
            <w:r w:rsidRPr="007A5F84">
              <w:rPr>
                <w:bCs/>
                <w:sz w:val="24"/>
                <w:szCs w:val="24"/>
              </w:rPr>
              <w:t xml:space="preserve">9.2. </w:t>
            </w:r>
            <w:r w:rsidR="001A4E38">
              <w:rPr>
                <w:bCs/>
                <w:sz w:val="24"/>
                <w:szCs w:val="24"/>
              </w:rPr>
              <w:t>Персональный состав Жюри определяется коллегиально Учредителем и Партнерами конкурса и должен быть сбалансированным. В состав Жюри в обязательном порядке (по умолчанию) включается по одному представителю от Учредителя и от каждого Партнера. Председателем Жюри является представитель Учредителя Конкурса.</w:t>
            </w:r>
          </w:p>
          <w:p w:rsidR="001A4E38" w:rsidRDefault="001A4E38" w:rsidP="00740E49">
            <w:pPr>
              <w:jc w:val="both"/>
              <w:rPr>
                <w:bCs/>
                <w:sz w:val="24"/>
                <w:szCs w:val="24"/>
              </w:rPr>
            </w:pPr>
            <w:r>
              <w:rPr>
                <w:bCs/>
                <w:sz w:val="24"/>
                <w:szCs w:val="24"/>
              </w:rPr>
              <w:t xml:space="preserve">При равенстве голосов при решении вопросов Конкурса определяющим является голос представителя Учредителя Конкурса. </w:t>
            </w:r>
          </w:p>
          <w:p w:rsidR="009D279C" w:rsidRPr="007A5F84" w:rsidRDefault="009D279C" w:rsidP="00740E49">
            <w:pPr>
              <w:jc w:val="both"/>
              <w:rPr>
                <w:bCs/>
                <w:sz w:val="24"/>
                <w:szCs w:val="24"/>
              </w:rPr>
            </w:pPr>
            <w:r w:rsidRPr="007A5F84">
              <w:rPr>
                <w:bCs/>
                <w:sz w:val="24"/>
                <w:szCs w:val="24"/>
              </w:rPr>
              <w:t>9.3. Каждый член Жюри оценивает работы на основе 10</w:t>
            </w:r>
            <w:r w:rsidR="00003D61">
              <w:rPr>
                <w:bCs/>
                <w:sz w:val="24"/>
                <w:szCs w:val="24"/>
              </w:rPr>
              <w:t>-</w:t>
            </w:r>
            <w:r w:rsidRPr="007A5F84">
              <w:rPr>
                <w:bCs/>
                <w:sz w:val="24"/>
                <w:szCs w:val="24"/>
              </w:rPr>
              <w:t>ба</w:t>
            </w:r>
            <w:r w:rsidR="00003D61">
              <w:rPr>
                <w:bCs/>
                <w:sz w:val="24"/>
                <w:szCs w:val="24"/>
              </w:rPr>
              <w:t>л</w:t>
            </w:r>
            <w:r w:rsidRPr="007A5F84">
              <w:rPr>
                <w:bCs/>
                <w:sz w:val="24"/>
                <w:szCs w:val="24"/>
              </w:rPr>
              <w:t>льной системы. Рейтинг участников устанавливается по сумме полученных баллов.</w:t>
            </w:r>
          </w:p>
          <w:p w:rsidR="009D279C" w:rsidRPr="007A5F84" w:rsidRDefault="009D279C" w:rsidP="00740E49">
            <w:pPr>
              <w:jc w:val="both"/>
              <w:rPr>
                <w:bCs/>
                <w:sz w:val="24"/>
                <w:szCs w:val="24"/>
              </w:rPr>
            </w:pPr>
            <w:r w:rsidRPr="007A5F84">
              <w:rPr>
                <w:bCs/>
                <w:sz w:val="24"/>
                <w:szCs w:val="24"/>
              </w:rPr>
              <w:t xml:space="preserve"> 9.</w:t>
            </w:r>
            <w:r w:rsidR="00633802" w:rsidRPr="00633802">
              <w:rPr>
                <w:bCs/>
                <w:sz w:val="24"/>
                <w:szCs w:val="24"/>
              </w:rPr>
              <w:t>4</w:t>
            </w:r>
            <w:r w:rsidRPr="007A5F84">
              <w:rPr>
                <w:bCs/>
                <w:sz w:val="24"/>
                <w:szCs w:val="24"/>
              </w:rPr>
              <w:t xml:space="preserve">. Жюри имеет право не присуждать призовые места, если число участников, заявившихся на </w:t>
            </w:r>
            <w:r w:rsidR="001A4E38" w:rsidRPr="003973E8">
              <w:rPr>
                <w:bCs/>
                <w:sz w:val="24"/>
                <w:szCs w:val="24"/>
              </w:rPr>
              <w:t xml:space="preserve">номинацию </w:t>
            </w:r>
            <w:r w:rsidRPr="007A5F84">
              <w:rPr>
                <w:bCs/>
                <w:sz w:val="24"/>
                <w:szCs w:val="24"/>
              </w:rPr>
              <w:t>конкурс</w:t>
            </w:r>
            <w:r w:rsidR="001A4E38">
              <w:rPr>
                <w:bCs/>
                <w:sz w:val="24"/>
                <w:szCs w:val="24"/>
              </w:rPr>
              <w:t>а</w:t>
            </w:r>
            <w:r w:rsidRPr="007A5F84">
              <w:rPr>
                <w:bCs/>
                <w:sz w:val="24"/>
                <w:szCs w:val="24"/>
              </w:rPr>
              <w:t xml:space="preserve"> менее </w:t>
            </w:r>
            <w:r w:rsidR="001A4E38">
              <w:rPr>
                <w:bCs/>
                <w:sz w:val="24"/>
                <w:szCs w:val="24"/>
              </w:rPr>
              <w:t>8</w:t>
            </w:r>
            <w:r w:rsidRPr="007A5F84">
              <w:rPr>
                <w:bCs/>
                <w:sz w:val="24"/>
                <w:szCs w:val="24"/>
              </w:rPr>
              <w:t xml:space="preserve"> человек, или количество представленных авторских работ менее 10. </w:t>
            </w:r>
          </w:p>
          <w:p w:rsidR="00C43FF2" w:rsidRPr="001A4E38" w:rsidRDefault="009D279C" w:rsidP="00633802">
            <w:pPr>
              <w:jc w:val="both"/>
              <w:rPr>
                <w:bCs/>
                <w:sz w:val="24"/>
                <w:szCs w:val="24"/>
              </w:rPr>
            </w:pPr>
            <w:r w:rsidRPr="007A5F84">
              <w:rPr>
                <w:bCs/>
                <w:sz w:val="24"/>
                <w:szCs w:val="24"/>
              </w:rPr>
              <w:t>9.</w:t>
            </w:r>
            <w:r w:rsidR="00633802" w:rsidRPr="00633802">
              <w:rPr>
                <w:bCs/>
                <w:sz w:val="24"/>
                <w:szCs w:val="24"/>
              </w:rPr>
              <w:t>5</w:t>
            </w:r>
            <w:r w:rsidRPr="007A5F84">
              <w:rPr>
                <w:bCs/>
                <w:sz w:val="24"/>
                <w:szCs w:val="24"/>
              </w:rPr>
              <w:t>. Жюри имеет право присуждать специальные призы</w:t>
            </w:r>
            <w:r w:rsidR="00740E49" w:rsidRPr="007A5F84">
              <w:rPr>
                <w:bCs/>
                <w:sz w:val="24"/>
                <w:szCs w:val="24"/>
              </w:rPr>
              <w:t>,</w:t>
            </w:r>
            <w:r w:rsidRPr="007A5F84">
              <w:rPr>
                <w:bCs/>
                <w:sz w:val="24"/>
                <w:szCs w:val="24"/>
              </w:rPr>
              <w:t xml:space="preserve"> </w:t>
            </w:r>
            <w:r w:rsidR="00740E49" w:rsidRPr="007A5F84">
              <w:rPr>
                <w:bCs/>
                <w:sz w:val="24"/>
                <w:szCs w:val="24"/>
              </w:rPr>
              <w:t>в</w:t>
            </w:r>
            <w:r w:rsidRPr="007A5F84">
              <w:rPr>
                <w:bCs/>
                <w:sz w:val="24"/>
                <w:szCs w:val="24"/>
              </w:rPr>
              <w:t xml:space="preserve"> том числе «Приз зрительских симпатий», основанный на оценке работ лиц, не являющихся членами профессионального жюри</w:t>
            </w:r>
            <w:r w:rsidR="00112D85">
              <w:rPr>
                <w:bCs/>
                <w:sz w:val="24"/>
                <w:szCs w:val="24"/>
              </w:rPr>
              <w:t>, и</w:t>
            </w:r>
            <w:r w:rsidRPr="007A5F84">
              <w:rPr>
                <w:bCs/>
                <w:sz w:val="24"/>
                <w:szCs w:val="24"/>
              </w:rPr>
              <w:t xml:space="preserve">ли присуждать </w:t>
            </w:r>
            <w:r w:rsidRPr="007A5F84">
              <w:rPr>
                <w:bCs/>
                <w:sz w:val="24"/>
                <w:szCs w:val="24"/>
              </w:rPr>
              <w:lastRenderedPageBreak/>
              <w:t>специальные призы от спонсоров (</w:t>
            </w:r>
            <w:r w:rsidR="00112D85">
              <w:rPr>
                <w:bCs/>
                <w:sz w:val="24"/>
                <w:szCs w:val="24"/>
              </w:rPr>
              <w:t>партнеров, Оргкомитета, пр.</w:t>
            </w:r>
            <w:r w:rsidRPr="007A5F84">
              <w:rPr>
                <w:bCs/>
                <w:sz w:val="24"/>
                <w:szCs w:val="24"/>
              </w:rPr>
              <w:t xml:space="preserve">).  </w:t>
            </w:r>
          </w:p>
        </w:tc>
        <w:tc>
          <w:tcPr>
            <w:tcW w:w="5312" w:type="dxa"/>
          </w:tcPr>
          <w:p w:rsidR="00740E49" w:rsidRPr="007A5F84" w:rsidRDefault="00740E49" w:rsidP="00740E49">
            <w:pPr>
              <w:jc w:val="both"/>
              <w:rPr>
                <w:bCs/>
                <w:sz w:val="24"/>
                <w:szCs w:val="24"/>
                <w:lang w:val="en-US"/>
              </w:rPr>
            </w:pPr>
            <w:r w:rsidRPr="007A5F84">
              <w:rPr>
                <w:bCs/>
                <w:sz w:val="24"/>
                <w:szCs w:val="24"/>
                <w:lang w:val="en-US"/>
              </w:rPr>
              <w:lastRenderedPageBreak/>
              <w:t>9.1. In order to evaluate the works of the participants of the Competition and determine the winners, a Competition Jury (hereinafter referred to as the Jury)</w:t>
            </w:r>
            <w:r w:rsidR="005864D4" w:rsidRPr="00003D61">
              <w:rPr>
                <w:bCs/>
                <w:sz w:val="24"/>
                <w:szCs w:val="24"/>
                <w:lang w:val="en-US"/>
              </w:rPr>
              <w:t xml:space="preserve"> </w:t>
            </w:r>
            <w:r w:rsidR="00003D61">
              <w:rPr>
                <w:bCs/>
                <w:sz w:val="24"/>
                <w:szCs w:val="24"/>
                <w:lang w:val="en-US"/>
              </w:rPr>
              <w:t xml:space="preserve">consisting of </w:t>
            </w:r>
            <w:r w:rsidR="00F85467" w:rsidRPr="00F85467">
              <w:rPr>
                <w:bCs/>
                <w:sz w:val="24"/>
                <w:szCs w:val="24"/>
                <w:lang w:val="en-US"/>
              </w:rPr>
              <w:t>5</w:t>
            </w:r>
            <w:r w:rsidR="00003D61">
              <w:rPr>
                <w:bCs/>
                <w:sz w:val="24"/>
                <w:szCs w:val="24"/>
                <w:lang w:val="en-US"/>
              </w:rPr>
              <w:t xml:space="preserve"> members</w:t>
            </w:r>
            <w:r w:rsidRPr="007A5F84">
              <w:rPr>
                <w:bCs/>
                <w:sz w:val="24"/>
                <w:szCs w:val="24"/>
                <w:lang w:val="en-US"/>
              </w:rPr>
              <w:t xml:space="preserve"> </w:t>
            </w:r>
            <w:r w:rsidR="0056214E" w:rsidRPr="007A5F84">
              <w:rPr>
                <w:bCs/>
                <w:sz w:val="24"/>
                <w:szCs w:val="24"/>
                <w:lang w:val="en-US"/>
              </w:rPr>
              <w:t>will be</w:t>
            </w:r>
            <w:r w:rsidRPr="007A5F84">
              <w:rPr>
                <w:bCs/>
                <w:sz w:val="24"/>
                <w:szCs w:val="24"/>
                <w:lang w:val="en-US"/>
              </w:rPr>
              <w:t xml:space="preserve"> created</w:t>
            </w:r>
            <w:r w:rsidR="00114899" w:rsidRPr="007A5F84">
              <w:rPr>
                <w:bCs/>
                <w:sz w:val="24"/>
                <w:szCs w:val="24"/>
                <w:lang w:val="en-US"/>
              </w:rPr>
              <w:t>.</w:t>
            </w:r>
          </w:p>
          <w:p w:rsidR="003973E8" w:rsidRDefault="00740E49" w:rsidP="00740E49">
            <w:pPr>
              <w:jc w:val="both"/>
              <w:rPr>
                <w:bCs/>
                <w:sz w:val="24"/>
                <w:szCs w:val="24"/>
                <w:lang w:val="en-US"/>
              </w:rPr>
            </w:pPr>
            <w:r w:rsidRPr="007A5F84">
              <w:rPr>
                <w:bCs/>
                <w:sz w:val="24"/>
                <w:szCs w:val="24"/>
                <w:lang w:val="en-US"/>
              </w:rPr>
              <w:t>9.2.</w:t>
            </w:r>
            <w:r w:rsidR="00114899" w:rsidRPr="007A5F84">
              <w:rPr>
                <w:bCs/>
                <w:sz w:val="24"/>
                <w:szCs w:val="24"/>
                <w:lang w:val="en-US"/>
              </w:rPr>
              <w:t xml:space="preserve"> </w:t>
            </w:r>
            <w:r w:rsidR="003973E8" w:rsidRPr="003973E8">
              <w:rPr>
                <w:bCs/>
                <w:sz w:val="24"/>
                <w:szCs w:val="24"/>
                <w:lang w:val="en-US"/>
              </w:rPr>
              <w:t>The personal composition of the Jury is determined collectively by the Founder and Partners of the Competition and must be balanced. The Jury must (by default) include one representative from the Founder and one from each Partner. The Chairman of the Jury is a representative of the Founder of the Competition. In the event of a tie in voting when resolving issues of the Competition, the vote of the representative of the Founder of the Competition is decisive.</w:t>
            </w:r>
          </w:p>
          <w:p w:rsidR="00740E49" w:rsidRPr="007A5F84" w:rsidRDefault="00740E49" w:rsidP="00740E49">
            <w:pPr>
              <w:jc w:val="both"/>
              <w:rPr>
                <w:bCs/>
                <w:sz w:val="24"/>
                <w:szCs w:val="24"/>
                <w:lang w:val="en-US"/>
              </w:rPr>
            </w:pPr>
            <w:r w:rsidRPr="007A5F84">
              <w:rPr>
                <w:bCs/>
                <w:sz w:val="24"/>
                <w:szCs w:val="24"/>
                <w:lang w:val="en-US"/>
              </w:rPr>
              <w:t>9.3. Each member of the Jury evaluates the work on the b</w:t>
            </w:r>
            <w:bookmarkStart w:id="0" w:name="_GoBack"/>
            <w:bookmarkEnd w:id="0"/>
            <w:r w:rsidRPr="007A5F84">
              <w:rPr>
                <w:bCs/>
                <w:sz w:val="24"/>
                <w:szCs w:val="24"/>
                <w:lang w:val="en-US"/>
              </w:rPr>
              <w:t>asis of a 10</w:t>
            </w:r>
            <w:r w:rsidR="00003D61" w:rsidRPr="00003D61">
              <w:rPr>
                <w:bCs/>
                <w:sz w:val="24"/>
                <w:szCs w:val="24"/>
                <w:lang w:val="en-US"/>
              </w:rPr>
              <w:t>-</w:t>
            </w:r>
            <w:r w:rsidRPr="007A5F84">
              <w:rPr>
                <w:bCs/>
                <w:sz w:val="24"/>
                <w:szCs w:val="24"/>
                <w:lang w:val="en-US"/>
              </w:rPr>
              <w:t>point</w:t>
            </w:r>
            <w:r w:rsidR="0056214E" w:rsidRPr="007A5F84">
              <w:rPr>
                <w:bCs/>
                <w:sz w:val="24"/>
                <w:szCs w:val="24"/>
                <w:lang w:val="en-US"/>
              </w:rPr>
              <w:t>s</w:t>
            </w:r>
            <w:r w:rsidRPr="007A5F84">
              <w:rPr>
                <w:bCs/>
                <w:sz w:val="24"/>
                <w:szCs w:val="24"/>
                <w:lang w:val="en-US"/>
              </w:rPr>
              <w:t xml:space="preserve"> system. The rating of participants is determined by the amount of points received.</w:t>
            </w:r>
          </w:p>
          <w:p w:rsidR="00740E49" w:rsidRPr="007A5F84" w:rsidRDefault="00740E49" w:rsidP="00740E49">
            <w:pPr>
              <w:jc w:val="both"/>
              <w:rPr>
                <w:bCs/>
                <w:sz w:val="24"/>
                <w:szCs w:val="24"/>
                <w:lang w:val="en-US"/>
              </w:rPr>
            </w:pPr>
            <w:r w:rsidRPr="007A5F84">
              <w:rPr>
                <w:bCs/>
                <w:sz w:val="24"/>
                <w:szCs w:val="24"/>
                <w:lang w:val="en-US"/>
              </w:rPr>
              <w:t xml:space="preserve">  9.</w:t>
            </w:r>
            <w:r w:rsidR="00633802">
              <w:rPr>
                <w:bCs/>
                <w:sz w:val="24"/>
                <w:szCs w:val="24"/>
                <w:lang w:val="en-US"/>
              </w:rPr>
              <w:t>4</w:t>
            </w:r>
            <w:r w:rsidRPr="007A5F84">
              <w:rPr>
                <w:bCs/>
                <w:sz w:val="24"/>
                <w:szCs w:val="24"/>
                <w:lang w:val="en-US"/>
              </w:rPr>
              <w:t xml:space="preserve">. The Jury has the right not to award prizes if the number of participants who entered the </w:t>
            </w:r>
            <w:r w:rsidR="003973E8">
              <w:rPr>
                <w:bCs/>
                <w:sz w:val="24"/>
                <w:szCs w:val="24"/>
                <w:lang w:val="en-US"/>
              </w:rPr>
              <w:t xml:space="preserve">nomination of </w:t>
            </w:r>
            <w:r w:rsidRPr="007A5F84">
              <w:rPr>
                <w:bCs/>
                <w:sz w:val="24"/>
                <w:szCs w:val="24"/>
                <w:lang w:val="en-US"/>
              </w:rPr>
              <w:t>competition is less than 6 people, or the number of submitted works is less than 10.</w:t>
            </w:r>
          </w:p>
          <w:p w:rsidR="00740E49" w:rsidRPr="007A5F84" w:rsidRDefault="00740E49" w:rsidP="00740E49">
            <w:pPr>
              <w:jc w:val="both"/>
              <w:rPr>
                <w:bCs/>
                <w:sz w:val="24"/>
                <w:szCs w:val="24"/>
                <w:lang w:val="en-US"/>
              </w:rPr>
            </w:pPr>
            <w:r w:rsidRPr="007A5F84">
              <w:rPr>
                <w:bCs/>
                <w:sz w:val="24"/>
                <w:szCs w:val="24"/>
                <w:lang w:val="en-US"/>
              </w:rPr>
              <w:t>9.</w:t>
            </w:r>
            <w:r w:rsidR="00633802">
              <w:rPr>
                <w:bCs/>
                <w:sz w:val="24"/>
                <w:szCs w:val="24"/>
                <w:lang w:val="en-US"/>
              </w:rPr>
              <w:t>5</w:t>
            </w:r>
            <w:r w:rsidRPr="007A5F84">
              <w:rPr>
                <w:bCs/>
                <w:sz w:val="24"/>
                <w:szCs w:val="24"/>
                <w:lang w:val="en-US"/>
              </w:rPr>
              <w:t>. The Jury has the right to award special prizes</w:t>
            </w:r>
            <w:r w:rsidR="009C4946">
              <w:rPr>
                <w:bCs/>
                <w:sz w:val="24"/>
                <w:szCs w:val="24"/>
                <w:lang w:val="en-US"/>
              </w:rPr>
              <w:t>, including the "Audience Award</w:t>
            </w:r>
            <w:r w:rsidRPr="007A5F84">
              <w:rPr>
                <w:bCs/>
                <w:sz w:val="24"/>
                <w:szCs w:val="24"/>
                <w:lang w:val="en-US"/>
              </w:rPr>
              <w:t xml:space="preserve">", based on the evaluation </w:t>
            </w:r>
            <w:r w:rsidR="009C4946">
              <w:rPr>
                <w:bCs/>
                <w:sz w:val="24"/>
                <w:szCs w:val="24"/>
                <w:lang w:val="en-US"/>
              </w:rPr>
              <w:t>by those</w:t>
            </w:r>
            <w:r w:rsidRPr="007A5F84">
              <w:rPr>
                <w:bCs/>
                <w:sz w:val="24"/>
                <w:szCs w:val="24"/>
                <w:lang w:val="en-US"/>
              </w:rPr>
              <w:t xml:space="preserve"> who are not members of a professional jury</w:t>
            </w:r>
            <w:r w:rsidR="009C4946">
              <w:rPr>
                <w:bCs/>
                <w:sz w:val="24"/>
                <w:szCs w:val="24"/>
                <w:lang w:val="en-US"/>
              </w:rPr>
              <w:t>,</w:t>
            </w:r>
            <w:r w:rsidR="00112D85" w:rsidRPr="00112D85">
              <w:rPr>
                <w:lang w:val="en-US"/>
              </w:rPr>
              <w:t xml:space="preserve"> </w:t>
            </w:r>
            <w:r w:rsidR="00112D85" w:rsidRPr="00112D85">
              <w:rPr>
                <w:bCs/>
                <w:sz w:val="24"/>
                <w:szCs w:val="24"/>
                <w:lang w:val="en-US"/>
              </w:rPr>
              <w:t>or award special prizes from sponsors (partners, Organizing Committee, etc.).</w:t>
            </w:r>
          </w:p>
          <w:p w:rsidR="00740E49" w:rsidRPr="007A5F84" w:rsidRDefault="00740E49" w:rsidP="00740E49">
            <w:pPr>
              <w:jc w:val="both"/>
              <w:rPr>
                <w:bCs/>
                <w:sz w:val="24"/>
                <w:szCs w:val="24"/>
                <w:lang w:val="en-US"/>
              </w:rPr>
            </w:pPr>
            <w:r w:rsidRPr="007A5F84">
              <w:rPr>
                <w:bCs/>
                <w:sz w:val="24"/>
                <w:szCs w:val="24"/>
                <w:lang w:val="en-US"/>
              </w:rPr>
              <w:t>9.</w:t>
            </w:r>
            <w:r w:rsidR="00633802">
              <w:rPr>
                <w:bCs/>
                <w:sz w:val="24"/>
                <w:szCs w:val="24"/>
                <w:lang w:val="en-US"/>
              </w:rPr>
              <w:t>6</w:t>
            </w:r>
            <w:r w:rsidRPr="007A5F84">
              <w:rPr>
                <w:bCs/>
                <w:sz w:val="24"/>
                <w:szCs w:val="24"/>
                <w:lang w:val="en-US"/>
              </w:rPr>
              <w:t xml:space="preserve">. The decision of the Jury is recorded in </w:t>
            </w:r>
            <w:r w:rsidR="00003D61">
              <w:rPr>
                <w:bCs/>
                <w:sz w:val="24"/>
                <w:szCs w:val="24"/>
                <w:lang w:val="en-US"/>
              </w:rPr>
              <w:t>a</w:t>
            </w:r>
            <w:r w:rsidRPr="007A5F84">
              <w:rPr>
                <w:bCs/>
                <w:sz w:val="24"/>
                <w:szCs w:val="24"/>
                <w:lang w:val="en-US"/>
              </w:rPr>
              <w:t xml:space="preserve"> </w:t>
            </w:r>
            <w:r w:rsidRPr="007A5F84">
              <w:rPr>
                <w:bCs/>
                <w:sz w:val="24"/>
                <w:szCs w:val="24"/>
                <w:lang w:val="en-US"/>
              </w:rPr>
              <w:lastRenderedPageBreak/>
              <w:t>minutes.</w:t>
            </w:r>
          </w:p>
          <w:p w:rsidR="0095256A" w:rsidRPr="00196BA6" w:rsidRDefault="00740E49" w:rsidP="00112D85">
            <w:pPr>
              <w:jc w:val="both"/>
              <w:rPr>
                <w:bCs/>
                <w:sz w:val="24"/>
                <w:szCs w:val="24"/>
                <w:lang w:val="en-US"/>
              </w:rPr>
            </w:pPr>
            <w:r w:rsidRPr="007A5F84">
              <w:rPr>
                <w:bCs/>
                <w:sz w:val="24"/>
                <w:szCs w:val="24"/>
                <w:lang w:val="en-US"/>
              </w:rPr>
              <w:t>9.</w:t>
            </w:r>
            <w:r w:rsidR="00633802">
              <w:rPr>
                <w:bCs/>
                <w:sz w:val="24"/>
                <w:szCs w:val="24"/>
                <w:lang w:val="en-US"/>
              </w:rPr>
              <w:t>7</w:t>
            </w:r>
            <w:r w:rsidRPr="007A5F84">
              <w:rPr>
                <w:bCs/>
                <w:sz w:val="24"/>
                <w:szCs w:val="24"/>
                <w:lang w:val="en-US"/>
              </w:rPr>
              <w:t>. The decision of the Jury is final and not subject to revision.</w:t>
            </w:r>
          </w:p>
        </w:tc>
      </w:tr>
      <w:tr w:rsidR="00C73F79" w:rsidTr="00CF48E7">
        <w:tc>
          <w:tcPr>
            <w:tcW w:w="5166" w:type="dxa"/>
          </w:tcPr>
          <w:p w:rsidR="00C73F79" w:rsidRPr="007A5F84" w:rsidRDefault="0028007B" w:rsidP="0028007B">
            <w:pPr>
              <w:jc w:val="center"/>
              <w:rPr>
                <w:bCs/>
                <w:i/>
                <w:sz w:val="24"/>
                <w:szCs w:val="24"/>
                <w:lang w:val="en-US"/>
              </w:rPr>
            </w:pPr>
            <w:r w:rsidRPr="007A5F84">
              <w:rPr>
                <w:bCs/>
                <w:i/>
                <w:sz w:val="24"/>
                <w:szCs w:val="24"/>
              </w:rPr>
              <w:lastRenderedPageBreak/>
              <w:t xml:space="preserve">10. Награждение </w:t>
            </w:r>
          </w:p>
        </w:tc>
        <w:tc>
          <w:tcPr>
            <w:tcW w:w="5312" w:type="dxa"/>
          </w:tcPr>
          <w:p w:rsidR="00C73F79" w:rsidRPr="007A5F84" w:rsidRDefault="00287FBA" w:rsidP="001A2223">
            <w:pPr>
              <w:jc w:val="center"/>
              <w:rPr>
                <w:bCs/>
                <w:i/>
                <w:sz w:val="24"/>
                <w:szCs w:val="24"/>
                <w:lang w:val="en-US"/>
              </w:rPr>
            </w:pPr>
            <w:r w:rsidRPr="007A5F84">
              <w:rPr>
                <w:bCs/>
                <w:i/>
                <w:sz w:val="24"/>
                <w:szCs w:val="24"/>
                <w:lang w:val="en-US"/>
              </w:rPr>
              <w:t xml:space="preserve">10. </w:t>
            </w:r>
            <w:r w:rsidR="001A2223" w:rsidRPr="007A5F84">
              <w:rPr>
                <w:bCs/>
                <w:i/>
                <w:sz w:val="24"/>
                <w:szCs w:val="24"/>
                <w:lang w:val="en-US"/>
              </w:rPr>
              <w:t>A</w:t>
            </w:r>
            <w:r w:rsidRPr="007A5F84">
              <w:rPr>
                <w:bCs/>
                <w:i/>
                <w:sz w:val="24"/>
                <w:szCs w:val="24"/>
                <w:lang w:val="en-US"/>
              </w:rPr>
              <w:t>warding</w:t>
            </w:r>
          </w:p>
        </w:tc>
      </w:tr>
      <w:tr w:rsidR="009D279C" w:rsidRPr="003973E8" w:rsidTr="00CF48E7">
        <w:tc>
          <w:tcPr>
            <w:tcW w:w="5166" w:type="dxa"/>
          </w:tcPr>
          <w:p w:rsidR="009D279C" w:rsidRPr="007A5F84" w:rsidRDefault="009D279C" w:rsidP="00287FBA">
            <w:pPr>
              <w:jc w:val="both"/>
              <w:rPr>
                <w:bCs/>
                <w:sz w:val="24"/>
                <w:szCs w:val="24"/>
              </w:rPr>
            </w:pPr>
            <w:r w:rsidRPr="007A5F84">
              <w:rPr>
                <w:bCs/>
                <w:sz w:val="24"/>
                <w:szCs w:val="24"/>
              </w:rPr>
              <w:t>10.1. По итогам Конкурса</w:t>
            </w:r>
            <w:r w:rsidR="00633802" w:rsidRPr="00633802">
              <w:rPr>
                <w:bCs/>
                <w:sz w:val="24"/>
                <w:szCs w:val="24"/>
              </w:rPr>
              <w:t xml:space="preserve"> </w:t>
            </w:r>
            <w:r w:rsidRPr="007A5F84">
              <w:rPr>
                <w:bCs/>
                <w:sz w:val="24"/>
                <w:szCs w:val="24"/>
              </w:rPr>
              <w:t xml:space="preserve">определяется рейтинг работ, представленных участниками. Лучшие работы участников награждаются дипломами победителя </w:t>
            </w:r>
            <w:r w:rsidRPr="007A5F84">
              <w:rPr>
                <w:bCs/>
                <w:sz w:val="24"/>
                <w:szCs w:val="24"/>
                <w:lang w:val="en-US"/>
              </w:rPr>
              <w:t>I</w:t>
            </w:r>
            <w:r w:rsidRPr="007A5F84">
              <w:rPr>
                <w:bCs/>
                <w:sz w:val="24"/>
                <w:szCs w:val="24"/>
              </w:rPr>
              <w:t xml:space="preserve">, </w:t>
            </w:r>
            <w:r w:rsidRPr="007A5F84">
              <w:rPr>
                <w:bCs/>
                <w:sz w:val="24"/>
                <w:szCs w:val="24"/>
                <w:lang w:val="en-US"/>
              </w:rPr>
              <w:t>II</w:t>
            </w:r>
            <w:r w:rsidRPr="007A5F84">
              <w:rPr>
                <w:bCs/>
                <w:sz w:val="24"/>
                <w:szCs w:val="24"/>
              </w:rPr>
              <w:t xml:space="preserve">, </w:t>
            </w:r>
            <w:r w:rsidRPr="007A5F84">
              <w:rPr>
                <w:bCs/>
                <w:sz w:val="24"/>
                <w:szCs w:val="24"/>
                <w:lang w:val="en-US"/>
              </w:rPr>
              <w:t>III</w:t>
            </w:r>
            <w:r w:rsidRPr="007A5F84">
              <w:rPr>
                <w:bCs/>
                <w:sz w:val="24"/>
                <w:szCs w:val="24"/>
              </w:rPr>
              <w:t xml:space="preserve"> степени. </w:t>
            </w:r>
          </w:p>
          <w:p w:rsidR="001A2223" w:rsidRPr="00112D85" w:rsidRDefault="009D279C" w:rsidP="00287FBA">
            <w:pPr>
              <w:jc w:val="both"/>
              <w:rPr>
                <w:bCs/>
                <w:sz w:val="24"/>
                <w:szCs w:val="24"/>
              </w:rPr>
            </w:pPr>
            <w:r w:rsidRPr="007A5F84">
              <w:rPr>
                <w:bCs/>
                <w:sz w:val="24"/>
                <w:szCs w:val="24"/>
              </w:rPr>
              <w:t xml:space="preserve">10.2. </w:t>
            </w:r>
            <w:r w:rsidR="00003D61">
              <w:rPr>
                <w:bCs/>
                <w:sz w:val="24"/>
                <w:szCs w:val="24"/>
              </w:rPr>
              <w:t>П</w:t>
            </w:r>
            <w:r w:rsidRPr="007A5F84">
              <w:rPr>
                <w:bCs/>
                <w:sz w:val="24"/>
                <w:szCs w:val="24"/>
              </w:rPr>
              <w:t>обедител</w:t>
            </w:r>
            <w:r w:rsidR="00003D61">
              <w:rPr>
                <w:bCs/>
                <w:sz w:val="24"/>
                <w:szCs w:val="24"/>
              </w:rPr>
              <w:t>ь</w:t>
            </w:r>
            <w:r w:rsidRPr="007A5F84">
              <w:rPr>
                <w:bCs/>
                <w:sz w:val="24"/>
                <w:szCs w:val="24"/>
              </w:rPr>
              <w:t xml:space="preserve"> </w:t>
            </w:r>
            <w:r w:rsidRPr="007A5F84">
              <w:rPr>
                <w:bCs/>
                <w:sz w:val="24"/>
                <w:szCs w:val="24"/>
                <w:lang w:val="en-US"/>
              </w:rPr>
              <w:t>I</w:t>
            </w:r>
            <w:r w:rsidRPr="007A5F84">
              <w:rPr>
                <w:bCs/>
                <w:sz w:val="24"/>
                <w:szCs w:val="24"/>
              </w:rPr>
              <w:t xml:space="preserve"> степени</w:t>
            </w:r>
            <w:r w:rsidR="005546D7" w:rsidRPr="007A5F84">
              <w:rPr>
                <w:bCs/>
                <w:sz w:val="24"/>
                <w:szCs w:val="24"/>
              </w:rPr>
              <w:t xml:space="preserve"> </w:t>
            </w:r>
            <w:r w:rsidR="001A2223" w:rsidRPr="007A5F84">
              <w:rPr>
                <w:bCs/>
                <w:sz w:val="24"/>
                <w:szCs w:val="24"/>
              </w:rPr>
              <w:t>получа</w:t>
            </w:r>
            <w:r w:rsidR="00112D85">
              <w:rPr>
                <w:bCs/>
                <w:sz w:val="24"/>
                <w:szCs w:val="24"/>
              </w:rPr>
              <w:t>е</w:t>
            </w:r>
            <w:r w:rsidR="001A2223" w:rsidRPr="007A5F84">
              <w:rPr>
                <w:bCs/>
                <w:sz w:val="24"/>
                <w:szCs w:val="24"/>
              </w:rPr>
              <w:t xml:space="preserve">т приз Конкурса </w:t>
            </w:r>
            <w:r w:rsidR="00112D85">
              <w:rPr>
                <w:bCs/>
                <w:sz w:val="24"/>
                <w:szCs w:val="24"/>
              </w:rPr>
              <w:t>–</w:t>
            </w:r>
            <w:r w:rsidR="001A2223" w:rsidRPr="007A5F84">
              <w:rPr>
                <w:bCs/>
                <w:sz w:val="24"/>
                <w:szCs w:val="24"/>
              </w:rPr>
              <w:t xml:space="preserve"> </w:t>
            </w:r>
            <w:r w:rsidR="00112D85">
              <w:rPr>
                <w:bCs/>
                <w:sz w:val="24"/>
                <w:szCs w:val="24"/>
              </w:rPr>
              <w:t xml:space="preserve">ценный приз на сумму </w:t>
            </w:r>
            <w:r w:rsidR="00112D85" w:rsidRPr="00857E44">
              <w:rPr>
                <w:b/>
                <w:bCs/>
                <w:sz w:val="24"/>
                <w:szCs w:val="24"/>
              </w:rPr>
              <w:t>50</w:t>
            </w:r>
            <w:r w:rsidR="00112D85" w:rsidRPr="00857E44">
              <w:rPr>
                <w:b/>
                <w:bCs/>
                <w:sz w:val="24"/>
                <w:szCs w:val="24"/>
                <w:lang w:val="en-US"/>
              </w:rPr>
              <w:t>USD</w:t>
            </w:r>
            <w:r w:rsidR="00112D85" w:rsidRPr="00112D85">
              <w:rPr>
                <w:bCs/>
                <w:sz w:val="24"/>
                <w:szCs w:val="24"/>
              </w:rPr>
              <w:t xml:space="preserve"> </w:t>
            </w:r>
            <w:r w:rsidR="00112D85">
              <w:rPr>
                <w:bCs/>
                <w:sz w:val="24"/>
                <w:szCs w:val="24"/>
              </w:rPr>
              <w:t>или в денежной форме</w:t>
            </w:r>
            <w:r w:rsidR="00112D85" w:rsidRPr="00112D85">
              <w:rPr>
                <w:bCs/>
                <w:sz w:val="24"/>
                <w:szCs w:val="24"/>
              </w:rPr>
              <w:t xml:space="preserve"> </w:t>
            </w:r>
            <w:r w:rsidR="00112D85">
              <w:rPr>
                <w:bCs/>
                <w:sz w:val="24"/>
                <w:szCs w:val="24"/>
              </w:rPr>
              <w:t>в пакистанских рупиях в сумме</w:t>
            </w:r>
            <w:r w:rsidR="00112D85" w:rsidRPr="007A5F84">
              <w:rPr>
                <w:bCs/>
                <w:sz w:val="24"/>
                <w:szCs w:val="24"/>
              </w:rPr>
              <w:t xml:space="preserve"> эквивалентной </w:t>
            </w:r>
            <w:r w:rsidR="00112D85">
              <w:rPr>
                <w:bCs/>
                <w:sz w:val="24"/>
                <w:szCs w:val="24"/>
              </w:rPr>
              <w:t>5</w:t>
            </w:r>
            <w:r w:rsidR="00112D85" w:rsidRPr="007A5F84">
              <w:rPr>
                <w:bCs/>
                <w:sz w:val="24"/>
                <w:szCs w:val="24"/>
              </w:rPr>
              <w:t xml:space="preserve">0 </w:t>
            </w:r>
            <w:r w:rsidR="00112D85" w:rsidRPr="007A5F84">
              <w:rPr>
                <w:bCs/>
                <w:sz w:val="24"/>
                <w:szCs w:val="24"/>
                <w:lang w:val="en-US"/>
              </w:rPr>
              <w:t>USD</w:t>
            </w:r>
            <w:r w:rsidR="00112D85" w:rsidRPr="007A5F84">
              <w:rPr>
                <w:bCs/>
                <w:sz w:val="24"/>
                <w:szCs w:val="24"/>
              </w:rPr>
              <w:t xml:space="preserve"> по курсу Центрального банка Пакистана на день итогового заседания Жюри.</w:t>
            </w:r>
          </w:p>
          <w:p w:rsidR="009D279C" w:rsidRPr="007A5F84" w:rsidRDefault="001A2223" w:rsidP="001A2223">
            <w:pPr>
              <w:jc w:val="both"/>
              <w:rPr>
                <w:bCs/>
                <w:sz w:val="24"/>
                <w:szCs w:val="24"/>
              </w:rPr>
            </w:pPr>
            <w:r w:rsidRPr="007A5F84">
              <w:rPr>
                <w:bCs/>
                <w:sz w:val="24"/>
                <w:szCs w:val="24"/>
              </w:rPr>
              <w:t xml:space="preserve">10.3 </w:t>
            </w:r>
            <w:r w:rsidR="009D279C" w:rsidRPr="007A5F84">
              <w:rPr>
                <w:bCs/>
                <w:sz w:val="24"/>
                <w:szCs w:val="24"/>
              </w:rPr>
              <w:t xml:space="preserve">Участники конкурса, не получившие призовые места, получают сертификат участника. </w:t>
            </w:r>
          </w:p>
          <w:p w:rsidR="00114899" w:rsidRPr="001A4E38" w:rsidRDefault="009D279C" w:rsidP="00633802">
            <w:pPr>
              <w:jc w:val="both"/>
              <w:rPr>
                <w:bCs/>
                <w:sz w:val="24"/>
                <w:szCs w:val="24"/>
              </w:rPr>
            </w:pPr>
            <w:r w:rsidRPr="007A5F84">
              <w:rPr>
                <w:bCs/>
                <w:sz w:val="24"/>
                <w:szCs w:val="24"/>
              </w:rPr>
              <w:t>10.</w:t>
            </w:r>
            <w:r w:rsidR="00112D85">
              <w:rPr>
                <w:bCs/>
                <w:sz w:val="24"/>
                <w:szCs w:val="24"/>
              </w:rPr>
              <w:t>4</w:t>
            </w:r>
            <w:r w:rsidRPr="007A5F84">
              <w:rPr>
                <w:bCs/>
                <w:sz w:val="24"/>
                <w:szCs w:val="24"/>
              </w:rPr>
              <w:t xml:space="preserve">. Педагог обладателя </w:t>
            </w:r>
            <w:r w:rsidR="001A2223" w:rsidRPr="007A5F84">
              <w:rPr>
                <w:bCs/>
                <w:sz w:val="24"/>
                <w:szCs w:val="24"/>
              </w:rPr>
              <w:t>приза</w:t>
            </w:r>
            <w:r w:rsidRPr="007A5F84">
              <w:rPr>
                <w:bCs/>
                <w:sz w:val="24"/>
                <w:szCs w:val="24"/>
              </w:rPr>
              <w:t xml:space="preserve"> награждается благодарственным письмом за подписью учредителей Конкурса. </w:t>
            </w:r>
          </w:p>
        </w:tc>
        <w:tc>
          <w:tcPr>
            <w:tcW w:w="5312" w:type="dxa"/>
          </w:tcPr>
          <w:p w:rsidR="00287FBA" w:rsidRPr="007A5F84" w:rsidRDefault="00287FBA" w:rsidP="00287FBA">
            <w:pPr>
              <w:jc w:val="both"/>
              <w:rPr>
                <w:bCs/>
                <w:sz w:val="24"/>
                <w:szCs w:val="24"/>
                <w:lang w:val="en-US"/>
              </w:rPr>
            </w:pPr>
            <w:r w:rsidRPr="007A5F84">
              <w:rPr>
                <w:bCs/>
                <w:sz w:val="24"/>
                <w:szCs w:val="24"/>
                <w:lang w:val="en-US"/>
              </w:rPr>
              <w:t>10.1. According to the results of th</w:t>
            </w:r>
            <w:r w:rsidR="00112D85">
              <w:rPr>
                <w:bCs/>
                <w:sz w:val="24"/>
                <w:szCs w:val="24"/>
                <w:lang w:val="en-US"/>
              </w:rPr>
              <w:t xml:space="preserve">e Competition, </w:t>
            </w:r>
            <w:r w:rsidRPr="007A5F84">
              <w:rPr>
                <w:bCs/>
                <w:sz w:val="24"/>
                <w:szCs w:val="24"/>
                <w:lang w:val="en-US"/>
              </w:rPr>
              <w:t>the rating of the works submitted by the participants is determined. The best works of participants</w:t>
            </w:r>
            <w:r w:rsidR="001A2223" w:rsidRPr="007A5F84">
              <w:rPr>
                <w:bCs/>
                <w:sz w:val="24"/>
                <w:szCs w:val="24"/>
                <w:lang w:val="en-US"/>
              </w:rPr>
              <w:t xml:space="preserve"> ranked</w:t>
            </w:r>
            <w:r w:rsidRPr="007A5F84">
              <w:rPr>
                <w:bCs/>
                <w:sz w:val="24"/>
                <w:szCs w:val="24"/>
                <w:lang w:val="en-US"/>
              </w:rPr>
              <w:t xml:space="preserve"> </w:t>
            </w:r>
            <w:r w:rsidR="001A2223" w:rsidRPr="007A5F84">
              <w:rPr>
                <w:bCs/>
                <w:sz w:val="24"/>
                <w:szCs w:val="24"/>
                <w:lang w:val="en-US"/>
              </w:rPr>
              <w:t>1</w:t>
            </w:r>
            <w:r w:rsidR="001A2223" w:rsidRPr="007A5F84">
              <w:rPr>
                <w:bCs/>
                <w:sz w:val="24"/>
                <w:szCs w:val="24"/>
                <w:vertAlign w:val="superscript"/>
                <w:lang w:val="en-US"/>
              </w:rPr>
              <w:t>st</w:t>
            </w:r>
            <w:r w:rsidR="001A2223" w:rsidRPr="007A5F84">
              <w:rPr>
                <w:bCs/>
                <w:sz w:val="24"/>
                <w:szCs w:val="24"/>
                <w:lang w:val="en-US"/>
              </w:rPr>
              <w:t>, 2</w:t>
            </w:r>
            <w:r w:rsidR="001A2223" w:rsidRPr="007A5F84">
              <w:rPr>
                <w:bCs/>
                <w:sz w:val="24"/>
                <w:szCs w:val="24"/>
                <w:vertAlign w:val="superscript"/>
                <w:lang w:val="en-US"/>
              </w:rPr>
              <w:t>nd</w:t>
            </w:r>
            <w:r w:rsidR="001A2223" w:rsidRPr="007A5F84">
              <w:rPr>
                <w:bCs/>
                <w:sz w:val="24"/>
                <w:szCs w:val="24"/>
                <w:lang w:val="en-US"/>
              </w:rPr>
              <w:t xml:space="preserve"> and 3</w:t>
            </w:r>
            <w:r w:rsidR="001A2223" w:rsidRPr="007A5F84">
              <w:rPr>
                <w:bCs/>
                <w:sz w:val="24"/>
                <w:szCs w:val="24"/>
                <w:vertAlign w:val="superscript"/>
                <w:lang w:val="en-US"/>
              </w:rPr>
              <w:t>rd</w:t>
            </w:r>
            <w:r w:rsidR="001A2223" w:rsidRPr="007A5F84">
              <w:rPr>
                <w:bCs/>
                <w:sz w:val="24"/>
                <w:szCs w:val="24"/>
                <w:lang w:val="en-US"/>
              </w:rPr>
              <w:t xml:space="preserve"> </w:t>
            </w:r>
            <w:r w:rsidRPr="007A5F84">
              <w:rPr>
                <w:bCs/>
                <w:sz w:val="24"/>
                <w:szCs w:val="24"/>
                <w:lang w:val="en-US"/>
              </w:rPr>
              <w:t xml:space="preserve">are awarded with </w:t>
            </w:r>
            <w:r w:rsidR="0028007B" w:rsidRPr="007A5F84">
              <w:rPr>
                <w:bCs/>
                <w:sz w:val="24"/>
                <w:szCs w:val="24"/>
                <w:lang w:val="en-US"/>
              </w:rPr>
              <w:t>honorary certificates</w:t>
            </w:r>
            <w:r w:rsidRPr="007A5F84">
              <w:rPr>
                <w:bCs/>
                <w:sz w:val="24"/>
                <w:szCs w:val="24"/>
                <w:lang w:val="en-US"/>
              </w:rPr>
              <w:t>.</w:t>
            </w:r>
          </w:p>
          <w:p w:rsidR="00112D85" w:rsidRPr="00196BA6" w:rsidRDefault="00287FBA" w:rsidP="00287FBA">
            <w:pPr>
              <w:jc w:val="both"/>
              <w:rPr>
                <w:bCs/>
                <w:sz w:val="24"/>
                <w:szCs w:val="24"/>
                <w:lang w:val="en-US"/>
              </w:rPr>
            </w:pPr>
            <w:r w:rsidRPr="007A5F84">
              <w:rPr>
                <w:bCs/>
                <w:sz w:val="24"/>
                <w:szCs w:val="24"/>
                <w:lang w:val="en-US"/>
              </w:rPr>
              <w:t xml:space="preserve">10.2. The winner of the 1st place </w:t>
            </w:r>
            <w:r w:rsidR="00112D85">
              <w:rPr>
                <w:bCs/>
                <w:sz w:val="24"/>
                <w:szCs w:val="24"/>
                <w:lang w:val="en-US"/>
              </w:rPr>
              <w:t>is</w:t>
            </w:r>
            <w:r w:rsidR="001A2223" w:rsidRPr="007A5F84">
              <w:rPr>
                <w:bCs/>
                <w:sz w:val="24"/>
                <w:szCs w:val="24"/>
                <w:lang w:val="en-US"/>
              </w:rPr>
              <w:t xml:space="preserve"> awarded </w:t>
            </w:r>
            <w:r w:rsidR="009347C8" w:rsidRPr="007A5F84">
              <w:rPr>
                <w:bCs/>
                <w:sz w:val="24"/>
                <w:szCs w:val="24"/>
                <w:lang w:val="en-US"/>
              </w:rPr>
              <w:t>a</w:t>
            </w:r>
            <w:r w:rsidR="001A2223" w:rsidRPr="007A5F84">
              <w:rPr>
                <w:bCs/>
                <w:sz w:val="24"/>
                <w:szCs w:val="24"/>
                <w:lang w:val="en-US"/>
              </w:rPr>
              <w:t xml:space="preserve"> prize of the Competition - </w:t>
            </w:r>
            <w:r w:rsidR="00112D85" w:rsidRPr="00112D85">
              <w:rPr>
                <w:bCs/>
                <w:sz w:val="24"/>
                <w:szCs w:val="24"/>
                <w:lang w:val="en-US"/>
              </w:rPr>
              <w:t>a valuable prize at a cost of</w:t>
            </w:r>
            <w:r w:rsidR="00112D85">
              <w:rPr>
                <w:bCs/>
                <w:sz w:val="24"/>
                <w:szCs w:val="24"/>
                <w:lang w:val="en-US"/>
              </w:rPr>
              <w:t xml:space="preserve"> </w:t>
            </w:r>
            <w:r w:rsidR="00112D85" w:rsidRPr="00857E44">
              <w:rPr>
                <w:b/>
                <w:bCs/>
                <w:sz w:val="24"/>
                <w:szCs w:val="24"/>
                <w:lang w:val="en-US"/>
              </w:rPr>
              <w:t>50 USD</w:t>
            </w:r>
            <w:r w:rsidR="00112D85" w:rsidRPr="00112D85">
              <w:rPr>
                <w:bCs/>
                <w:sz w:val="24"/>
                <w:szCs w:val="24"/>
                <w:lang w:val="en-US"/>
              </w:rPr>
              <w:t xml:space="preserve"> or in cash</w:t>
            </w:r>
            <w:r w:rsidR="00112D85">
              <w:rPr>
                <w:bCs/>
                <w:sz w:val="24"/>
                <w:szCs w:val="24"/>
                <w:lang w:val="en-US"/>
              </w:rPr>
              <w:t xml:space="preserve"> in PKR</w:t>
            </w:r>
            <w:r w:rsidR="00112D85" w:rsidRPr="00112D85">
              <w:rPr>
                <w:bCs/>
                <w:sz w:val="24"/>
                <w:szCs w:val="24"/>
                <w:lang w:val="en-US"/>
              </w:rPr>
              <w:t xml:space="preserve"> in an amount equivalent to 50 USD at the exchange rate of the Central Bank of Pakistan on the day of the final meeting of the Jury.</w:t>
            </w:r>
          </w:p>
          <w:p w:rsidR="001A2223" w:rsidRPr="007A5F84" w:rsidRDefault="00287FBA" w:rsidP="001A2223">
            <w:pPr>
              <w:jc w:val="both"/>
              <w:rPr>
                <w:bCs/>
                <w:sz w:val="24"/>
                <w:szCs w:val="24"/>
                <w:lang w:val="en-US"/>
              </w:rPr>
            </w:pPr>
            <w:r w:rsidRPr="007A5F84">
              <w:rPr>
                <w:bCs/>
                <w:sz w:val="24"/>
                <w:szCs w:val="24"/>
                <w:lang w:val="en-US"/>
              </w:rPr>
              <w:t xml:space="preserve">10.3. </w:t>
            </w:r>
            <w:r w:rsidR="001A2223" w:rsidRPr="007A5F84">
              <w:rPr>
                <w:bCs/>
                <w:sz w:val="24"/>
                <w:szCs w:val="24"/>
                <w:lang w:val="en-US"/>
              </w:rPr>
              <w:t xml:space="preserve">Participants of the competition who did not receive prizes receive </w:t>
            </w:r>
            <w:r w:rsidR="009347C8" w:rsidRPr="007A5F84">
              <w:rPr>
                <w:bCs/>
                <w:sz w:val="24"/>
                <w:szCs w:val="24"/>
                <w:lang w:val="en-US"/>
              </w:rPr>
              <w:t>“Certificate of P</w:t>
            </w:r>
            <w:r w:rsidR="0028007B" w:rsidRPr="007A5F84">
              <w:rPr>
                <w:bCs/>
                <w:sz w:val="24"/>
                <w:szCs w:val="24"/>
                <w:lang w:val="en-US"/>
              </w:rPr>
              <w:t>articip</w:t>
            </w:r>
            <w:r w:rsidR="009347C8" w:rsidRPr="007A5F84">
              <w:rPr>
                <w:bCs/>
                <w:sz w:val="24"/>
                <w:szCs w:val="24"/>
                <w:lang w:val="en-US"/>
              </w:rPr>
              <w:t>ation”</w:t>
            </w:r>
            <w:r w:rsidR="001A2223" w:rsidRPr="007A5F84">
              <w:rPr>
                <w:bCs/>
                <w:sz w:val="24"/>
                <w:szCs w:val="24"/>
                <w:lang w:val="en-US"/>
              </w:rPr>
              <w:t>.</w:t>
            </w:r>
          </w:p>
          <w:p w:rsidR="001A2223" w:rsidRPr="007A5F84" w:rsidRDefault="001A2223" w:rsidP="001A2223">
            <w:pPr>
              <w:jc w:val="both"/>
              <w:rPr>
                <w:bCs/>
                <w:sz w:val="24"/>
                <w:szCs w:val="24"/>
                <w:lang w:val="en-US"/>
              </w:rPr>
            </w:pPr>
            <w:r w:rsidRPr="007A5F84">
              <w:rPr>
                <w:bCs/>
                <w:sz w:val="24"/>
                <w:szCs w:val="24"/>
                <w:lang w:val="en-US"/>
              </w:rPr>
              <w:t>10.</w:t>
            </w:r>
            <w:r w:rsidR="00112D85" w:rsidRPr="00196BA6">
              <w:rPr>
                <w:bCs/>
                <w:sz w:val="24"/>
                <w:szCs w:val="24"/>
                <w:lang w:val="en-US"/>
              </w:rPr>
              <w:t>4</w:t>
            </w:r>
            <w:r w:rsidRPr="007A5F84">
              <w:rPr>
                <w:bCs/>
                <w:sz w:val="24"/>
                <w:szCs w:val="24"/>
                <w:lang w:val="en-US"/>
              </w:rPr>
              <w:t>. The teacher of the prize winner is awarded with a letter of thanks signed by the founders of the Competition.</w:t>
            </w:r>
          </w:p>
          <w:p w:rsidR="005141DB" w:rsidRPr="007A5F84" w:rsidRDefault="005141DB" w:rsidP="00633802">
            <w:pPr>
              <w:jc w:val="both"/>
              <w:rPr>
                <w:bCs/>
                <w:sz w:val="24"/>
                <w:szCs w:val="24"/>
                <w:lang w:val="en-US"/>
              </w:rPr>
            </w:pPr>
          </w:p>
        </w:tc>
      </w:tr>
    </w:tbl>
    <w:p w:rsidR="00CD589E" w:rsidRPr="00196BA6" w:rsidRDefault="00211178" w:rsidP="00C055B6">
      <w:pPr>
        <w:spacing w:after="0"/>
        <w:rPr>
          <w:b/>
          <w:bCs/>
          <w:lang w:val="en-US"/>
        </w:rPr>
      </w:pPr>
      <w:r>
        <w:rPr>
          <w:b/>
          <w:bCs/>
          <w:lang w:val="en-US"/>
        </w:rPr>
        <w:t xml:space="preserve"> </w:t>
      </w:r>
    </w:p>
    <w:sectPr w:rsidR="00CD589E" w:rsidRPr="00196BA6" w:rsidSect="00C43FF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216"/>
    <w:multiLevelType w:val="multilevel"/>
    <w:tmpl w:val="0EFE9750"/>
    <w:lvl w:ilvl="0">
      <w:start w:val="12"/>
      <w:numFmt w:val="decimal"/>
      <w:lvlText w:val="%1."/>
      <w:lvlJc w:val="left"/>
      <w:pPr>
        <w:ind w:left="720" w:hanging="360"/>
      </w:pPr>
      <w:rPr>
        <w:rFonts w:hint="default"/>
        <w:i w:val="0"/>
        <w:lang w:val="ru-RU"/>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E35F82"/>
    <w:multiLevelType w:val="hybridMultilevel"/>
    <w:tmpl w:val="9086C918"/>
    <w:lvl w:ilvl="0" w:tplc="25ACC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B64FE"/>
    <w:multiLevelType w:val="hybridMultilevel"/>
    <w:tmpl w:val="3EA2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2483D"/>
    <w:multiLevelType w:val="hybridMultilevel"/>
    <w:tmpl w:val="E3200932"/>
    <w:lvl w:ilvl="0" w:tplc="F140C8EE">
      <w:start w:val="10"/>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19B033D6"/>
    <w:multiLevelType w:val="hybridMultilevel"/>
    <w:tmpl w:val="201E8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DA1378"/>
    <w:multiLevelType w:val="hybridMultilevel"/>
    <w:tmpl w:val="9AAC4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10F0A"/>
    <w:multiLevelType w:val="multilevel"/>
    <w:tmpl w:val="8AD6A220"/>
    <w:lvl w:ilvl="0">
      <w:start w:val="12"/>
      <w:numFmt w:val="decimal"/>
      <w:lvlText w:val="%1."/>
      <w:lvlJc w:val="left"/>
      <w:pPr>
        <w:ind w:left="480" w:hanging="480"/>
      </w:pPr>
      <w:rPr>
        <w:rFonts w:hint="default"/>
      </w:rPr>
    </w:lvl>
    <w:lvl w:ilvl="1">
      <w:start w:val="1"/>
      <w:numFmt w:val="decimal"/>
      <w:lvlText w:val="%1.%2."/>
      <w:lvlJc w:val="left"/>
      <w:pPr>
        <w:ind w:left="526" w:hanging="480"/>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858" w:hanging="72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310" w:hanging="108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1762" w:hanging="1440"/>
      </w:pPr>
      <w:rPr>
        <w:rFonts w:hint="default"/>
      </w:rPr>
    </w:lvl>
    <w:lvl w:ilvl="8">
      <w:start w:val="1"/>
      <w:numFmt w:val="decimal"/>
      <w:lvlText w:val="%1.%2.%3.%4.%5.%6.%7.%8.%9."/>
      <w:lvlJc w:val="left"/>
      <w:pPr>
        <w:ind w:left="2168" w:hanging="1800"/>
      </w:pPr>
      <w:rPr>
        <w:rFonts w:hint="default"/>
      </w:rPr>
    </w:lvl>
  </w:abstractNum>
  <w:abstractNum w:abstractNumId="7">
    <w:nsid w:val="356B1420"/>
    <w:multiLevelType w:val="hybridMultilevel"/>
    <w:tmpl w:val="9FEC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01B29"/>
    <w:multiLevelType w:val="hybridMultilevel"/>
    <w:tmpl w:val="4F223A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14F65"/>
    <w:multiLevelType w:val="hybridMultilevel"/>
    <w:tmpl w:val="D0586230"/>
    <w:lvl w:ilvl="0" w:tplc="0419000F">
      <w:start w:val="1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DE0C5E"/>
    <w:multiLevelType w:val="hybridMultilevel"/>
    <w:tmpl w:val="EBE2062E"/>
    <w:lvl w:ilvl="0" w:tplc="74FC71A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8F1FCA"/>
    <w:multiLevelType w:val="hybridMultilevel"/>
    <w:tmpl w:val="86341FC2"/>
    <w:lvl w:ilvl="0" w:tplc="25ACC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B741EA"/>
    <w:multiLevelType w:val="hybridMultilevel"/>
    <w:tmpl w:val="5614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1C475D"/>
    <w:multiLevelType w:val="hybridMultilevel"/>
    <w:tmpl w:val="9FE24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DF7FB5"/>
    <w:multiLevelType w:val="hybridMultilevel"/>
    <w:tmpl w:val="D08AE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9E03F0"/>
    <w:multiLevelType w:val="hybridMultilevel"/>
    <w:tmpl w:val="6B401328"/>
    <w:lvl w:ilvl="0" w:tplc="00B6B1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584DB1"/>
    <w:multiLevelType w:val="hybridMultilevel"/>
    <w:tmpl w:val="9512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7123A"/>
    <w:multiLevelType w:val="hybridMultilevel"/>
    <w:tmpl w:val="26805532"/>
    <w:lvl w:ilvl="0" w:tplc="25ACC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6"/>
  </w:num>
  <w:num w:numId="5">
    <w:abstractNumId w:val="8"/>
  </w:num>
  <w:num w:numId="6">
    <w:abstractNumId w:val="17"/>
  </w:num>
  <w:num w:numId="7">
    <w:abstractNumId w:val="3"/>
  </w:num>
  <w:num w:numId="8">
    <w:abstractNumId w:val="11"/>
  </w:num>
  <w:num w:numId="9">
    <w:abstractNumId w:val="1"/>
  </w:num>
  <w:num w:numId="10">
    <w:abstractNumId w:val="10"/>
  </w:num>
  <w:num w:numId="11">
    <w:abstractNumId w:val="13"/>
  </w:num>
  <w:num w:numId="12">
    <w:abstractNumId w:val="5"/>
  </w:num>
  <w:num w:numId="13">
    <w:abstractNumId w:val="14"/>
  </w:num>
  <w:num w:numId="14">
    <w:abstractNumId w:val="12"/>
  </w:num>
  <w:num w:numId="15">
    <w:abstractNumId w:val="15"/>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2869"/>
    <w:rsid w:val="00003D61"/>
    <w:rsid w:val="00040F5C"/>
    <w:rsid w:val="00045216"/>
    <w:rsid w:val="000E3F50"/>
    <w:rsid w:val="000E4376"/>
    <w:rsid w:val="000F445B"/>
    <w:rsid w:val="00112D85"/>
    <w:rsid w:val="00114899"/>
    <w:rsid w:val="00123B3A"/>
    <w:rsid w:val="001529C0"/>
    <w:rsid w:val="00154C94"/>
    <w:rsid w:val="00196BA6"/>
    <w:rsid w:val="001A2223"/>
    <w:rsid w:val="001A3BD1"/>
    <w:rsid w:val="001A4E38"/>
    <w:rsid w:val="001D3480"/>
    <w:rsid w:val="001E62A6"/>
    <w:rsid w:val="00211178"/>
    <w:rsid w:val="0028007B"/>
    <w:rsid w:val="00287FBA"/>
    <w:rsid w:val="00292869"/>
    <w:rsid w:val="002B4EC2"/>
    <w:rsid w:val="002E76DF"/>
    <w:rsid w:val="003240C6"/>
    <w:rsid w:val="003341EC"/>
    <w:rsid w:val="00361D54"/>
    <w:rsid w:val="00392C73"/>
    <w:rsid w:val="00393E67"/>
    <w:rsid w:val="00393F5C"/>
    <w:rsid w:val="003973E8"/>
    <w:rsid w:val="003A6944"/>
    <w:rsid w:val="003C052A"/>
    <w:rsid w:val="003E02D7"/>
    <w:rsid w:val="003E51F4"/>
    <w:rsid w:val="003E7C5D"/>
    <w:rsid w:val="00403432"/>
    <w:rsid w:val="004552F4"/>
    <w:rsid w:val="00473CDE"/>
    <w:rsid w:val="00475462"/>
    <w:rsid w:val="00494272"/>
    <w:rsid w:val="004B1F17"/>
    <w:rsid w:val="004C648D"/>
    <w:rsid w:val="004F0430"/>
    <w:rsid w:val="004F73E9"/>
    <w:rsid w:val="005141DB"/>
    <w:rsid w:val="0054712E"/>
    <w:rsid w:val="005546D7"/>
    <w:rsid w:val="0056214E"/>
    <w:rsid w:val="00575DF4"/>
    <w:rsid w:val="00576EF0"/>
    <w:rsid w:val="00581383"/>
    <w:rsid w:val="005864D4"/>
    <w:rsid w:val="005B2EFD"/>
    <w:rsid w:val="005B4552"/>
    <w:rsid w:val="00613785"/>
    <w:rsid w:val="00633802"/>
    <w:rsid w:val="006440EB"/>
    <w:rsid w:val="00661066"/>
    <w:rsid w:val="006733DB"/>
    <w:rsid w:val="006B68D6"/>
    <w:rsid w:val="00740E49"/>
    <w:rsid w:val="00742367"/>
    <w:rsid w:val="00752B2F"/>
    <w:rsid w:val="00755192"/>
    <w:rsid w:val="007A5F84"/>
    <w:rsid w:val="007B4A82"/>
    <w:rsid w:val="007C2C99"/>
    <w:rsid w:val="007E2BB5"/>
    <w:rsid w:val="00857E44"/>
    <w:rsid w:val="00860671"/>
    <w:rsid w:val="008A3095"/>
    <w:rsid w:val="008D260A"/>
    <w:rsid w:val="008F027A"/>
    <w:rsid w:val="008F5B8C"/>
    <w:rsid w:val="00907ED2"/>
    <w:rsid w:val="0092520E"/>
    <w:rsid w:val="009347C8"/>
    <w:rsid w:val="00935942"/>
    <w:rsid w:val="0095256A"/>
    <w:rsid w:val="009C23E4"/>
    <w:rsid w:val="009C4946"/>
    <w:rsid w:val="009C574A"/>
    <w:rsid w:val="009D279C"/>
    <w:rsid w:val="00A04BF0"/>
    <w:rsid w:val="00A15CD8"/>
    <w:rsid w:val="00A43A99"/>
    <w:rsid w:val="00A44F33"/>
    <w:rsid w:val="00A752CC"/>
    <w:rsid w:val="00AA4417"/>
    <w:rsid w:val="00AA6665"/>
    <w:rsid w:val="00AC339B"/>
    <w:rsid w:val="00B15CDD"/>
    <w:rsid w:val="00B20BB1"/>
    <w:rsid w:val="00B23C65"/>
    <w:rsid w:val="00B76756"/>
    <w:rsid w:val="00B77D8F"/>
    <w:rsid w:val="00B9097E"/>
    <w:rsid w:val="00BF4721"/>
    <w:rsid w:val="00C055B6"/>
    <w:rsid w:val="00C12160"/>
    <w:rsid w:val="00C42385"/>
    <w:rsid w:val="00C43F68"/>
    <w:rsid w:val="00C43FF2"/>
    <w:rsid w:val="00C46165"/>
    <w:rsid w:val="00C73F79"/>
    <w:rsid w:val="00C81ECA"/>
    <w:rsid w:val="00C82174"/>
    <w:rsid w:val="00C85A4F"/>
    <w:rsid w:val="00CC59BB"/>
    <w:rsid w:val="00CD4850"/>
    <w:rsid w:val="00CD589E"/>
    <w:rsid w:val="00CE2D48"/>
    <w:rsid w:val="00CF48E7"/>
    <w:rsid w:val="00D00376"/>
    <w:rsid w:val="00D124C1"/>
    <w:rsid w:val="00D30486"/>
    <w:rsid w:val="00D31EF4"/>
    <w:rsid w:val="00D34033"/>
    <w:rsid w:val="00D66056"/>
    <w:rsid w:val="00D86264"/>
    <w:rsid w:val="00D87E0A"/>
    <w:rsid w:val="00DA121D"/>
    <w:rsid w:val="00DB27CC"/>
    <w:rsid w:val="00DB33F5"/>
    <w:rsid w:val="00DE75E0"/>
    <w:rsid w:val="00E064E2"/>
    <w:rsid w:val="00E22344"/>
    <w:rsid w:val="00E6058A"/>
    <w:rsid w:val="00EB349E"/>
    <w:rsid w:val="00F44EF2"/>
    <w:rsid w:val="00F544F7"/>
    <w:rsid w:val="00F6448E"/>
    <w:rsid w:val="00F85467"/>
    <w:rsid w:val="00F87A24"/>
    <w:rsid w:val="00FB1B83"/>
    <w:rsid w:val="00FF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869"/>
    <w:rPr>
      <w:color w:val="0563C1" w:themeColor="hyperlink"/>
      <w:u w:val="single"/>
    </w:rPr>
  </w:style>
  <w:style w:type="character" w:customStyle="1" w:styleId="1">
    <w:name w:val="Неразрешенное упоминание1"/>
    <w:basedOn w:val="a0"/>
    <w:uiPriority w:val="99"/>
    <w:semiHidden/>
    <w:unhideWhenUsed/>
    <w:rsid w:val="00292869"/>
    <w:rPr>
      <w:color w:val="605E5C"/>
      <w:shd w:val="clear" w:color="auto" w:fill="E1DFDD"/>
    </w:rPr>
  </w:style>
  <w:style w:type="table" w:styleId="a4">
    <w:name w:val="Table Grid"/>
    <w:basedOn w:val="a1"/>
    <w:uiPriority w:val="39"/>
    <w:rsid w:val="00D12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4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869"/>
    <w:rPr>
      <w:color w:val="0563C1" w:themeColor="hyperlink"/>
      <w:u w:val="single"/>
    </w:rPr>
  </w:style>
  <w:style w:type="character" w:customStyle="1" w:styleId="1">
    <w:name w:val="Неразрешенное упоминание1"/>
    <w:basedOn w:val="a0"/>
    <w:uiPriority w:val="99"/>
    <w:semiHidden/>
    <w:unhideWhenUsed/>
    <w:rsid w:val="00292869"/>
    <w:rPr>
      <w:color w:val="605E5C"/>
      <w:shd w:val="clear" w:color="auto" w:fill="E1DFDD"/>
    </w:rPr>
  </w:style>
  <w:style w:type="table" w:styleId="a4">
    <w:name w:val="Table Grid"/>
    <w:basedOn w:val="a1"/>
    <w:uiPriority w:val="39"/>
    <w:rsid w:val="00D12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4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42760">
      <w:bodyDiv w:val="1"/>
      <w:marLeft w:val="0"/>
      <w:marRight w:val="0"/>
      <w:marTop w:val="0"/>
      <w:marBottom w:val="0"/>
      <w:divBdr>
        <w:top w:val="none" w:sz="0" w:space="0" w:color="auto"/>
        <w:left w:val="none" w:sz="0" w:space="0" w:color="auto"/>
        <w:bottom w:val="none" w:sz="0" w:space="0" w:color="auto"/>
        <w:right w:val="none" w:sz="0" w:space="0" w:color="auto"/>
      </w:divBdr>
    </w:div>
    <w:div w:id="9670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c.karachi@gmail.com" TargetMode="External"/><Relationship Id="rId3" Type="http://schemas.openxmlformats.org/officeDocument/2006/relationships/styles" Target="styles.xml"/><Relationship Id="rId7" Type="http://schemas.openxmlformats.org/officeDocument/2006/relationships/hyperlink" Target="mailto:rcsc.karach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A42D-0E98-426D-A82F-F8DC54AE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1785</Words>
  <Characters>10178</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P</dc:creator>
  <cp:lastModifiedBy>R P</cp:lastModifiedBy>
  <cp:revision>3</cp:revision>
  <cp:lastPrinted>2023-02-04T11:41:00Z</cp:lastPrinted>
  <dcterms:created xsi:type="dcterms:W3CDTF">2025-02-19T08:05:00Z</dcterms:created>
  <dcterms:modified xsi:type="dcterms:W3CDTF">2025-02-19T08:12:00Z</dcterms:modified>
</cp:coreProperties>
</file>